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973E90" w14:textId="77777777" w:rsidR="00365B2D" w:rsidRPr="000A4C58" w:rsidRDefault="00365B2D" w:rsidP="000A4C58">
      <w:pPr>
        <w:spacing w:line="240" w:lineRule="auto"/>
      </w:pPr>
    </w:p>
    <w:p w14:paraId="45535FEC" w14:textId="46F4DD0A" w:rsidR="00342EBF" w:rsidRPr="000A4C58" w:rsidRDefault="00342EBF" w:rsidP="000A4C58">
      <w:pPr>
        <w:spacing w:line="240" w:lineRule="auto"/>
      </w:pPr>
      <w:r w:rsidRPr="000A4C58">
        <w:t>Enfield Allocations Scheme 2012-17 - Final Draft - 30Oct12.pdf</w:t>
      </w:r>
    </w:p>
    <w:p w14:paraId="395DAD94" w14:textId="77777777" w:rsidR="00342EBF" w:rsidRDefault="00342EBF" w:rsidP="000A4C58">
      <w:pPr>
        <w:spacing w:line="240" w:lineRule="auto"/>
      </w:pPr>
    </w:p>
    <w:p w14:paraId="3949259E" w14:textId="382F1B93" w:rsidR="00EA3E9A" w:rsidRPr="00EA3E9A" w:rsidRDefault="00EA3E9A" w:rsidP="00EA3E9A">
      <w:pPr>
        <w:numPr>
          <w:ilvl w:val="0"/>
          <w:numId w:val="213"/>
        </w:numPr>
        <w:spacing w:line="240" w:lineRule="auto"/>
        <w:rPr>
          <w:color w:val="0000FF"/>
        </w:rPr>
      </w:pPr>
      <w:hyperlink r:id="rId8" w:history="1">
        <w:r w:rsidRPr="00EA3E9A">
          <w:rPr>
            <w:rStyle w:val="Hyperlink"/>
            <w:color w:val="0000FF"/>
          </w:rPr>
          <w:t>https://www.bing.com/search?q=enfield+housing+allocation+scheme+letting+social+homes+in+enfield+pdf&amp;form=ANNTH1&amp;refig=5469db9dcf5c42ab954efb9c235c4efc&amp;pc=U531&amp;ntref=1</w:t>
        </w:r>
      </w:hyperlink>
    </w:p>
    <w:p w14:paraId="0CCE1A61" w14:textId="77777777" w:rsidR="00EA3E9A" w:rsidRDefault="00EA3E9A" w:rsidP="000A4C58">
      <w:pPr>
        <w:spacing w:line="240" w:lineRule="auto"/>
      </w:pPr>
    </w:p>
    <w:p w14:paraId="112AC354" w14:textId="797AEE42" w:rsidR="00EA3E9A" w:rsidRPr="00EA3E9A" w:rsidRDefault="00EA3E9A" w:rsidP="00EA3E9A">
      <w:pPr>
        <w:numPr>
          <w:ilvl w:val="0"/>
          <w:numId w:val="213"/>
        </w:numPr>
        <w:spacing w:line="240" w:lineRule="auto"/>
        <w:rPr>
          <w:color w:val="0000FF"/>
        </w:rPr>
      </w:pPr>
      <w:hyperlink r:id="rId9" w:history="1">
        <w:r w:rsidRPr="00EA3E9A">
          <w:rPr>
            <w:rStyle w:val="Hyperlink"/>
            <w:color w:val="0000FF"/>
          </w:rPr>
          <w:t>https://www.enfield.gov.uk/__data/assets/pdf_file/0019/4384/Enfield-housing-allocation-scheme-Housing.pdf</w:t>
        </w:r>
      </w:hyperlink>
    </w:p>
    <w:p w14:paraId="57F510A2" w14:textId="77777777" w:rsidR="00EA3E9A" w:rsidRDefault="00EA3E9A" w:rsidP="000A4C58">
      <w:pPr>
        <w:spacing w:line="240" w:lineRule="auto"/>
      </w:pPr>
    </w:p>
    <w:p w14:paraId="3E3E1C62" w14:textId="77777777" w:rsidR="00EA3E9A" w:rsidRPr="000A4C58" w:rsidRDefault="00EA3E9A" w:rsidP="000A4C58">
      <w:pPr>
        <w:spacing w:line="240" w:lineRule="auto"/>
      </w:pPr>
    </w:p>
    <w:p w14:paraId="00F9249D" w14:textId="77777777" w:rsidR="00342EBF" w:rsidRPr="000A4C58" w:rsidRDefault="00342EBF" w:rsidP="000A4C58">
      <w:pPr>
        <w:spacing w:line="240" w:lineRule="auto"/>
      </w:pPr>
    </w:p>
    <w:p w14:paraId="64E3629C" w14:textId="77777777" w:rsidR="00342EBF" w:rsidRPr="000A4C58" w:rsidRDefault="00342EBF" w:rsidP="000A4C58">
      <w:pPr>
        <w:spacing w:line="240" w:lineRule="auto"/>
      </w:pPr>
    </w:p>
    <w:p w14:paraId="0847D3A3" w14:textId="77777777" w:rsidR="00365B2D" w:rsidRPr="000A4C58" w:rsidRDefault="00365B2D" w:rsidP="000A4C58">
      <w:pPr>
        <w:spacing w:line="240" w:lineRule="auto"/>
        <w:ind w:left="357"/>
        <w:rPr>
          <w:rFonts w:eastAsia="Calibri"/>
          <w:b/>
          <w:kern w:val="0"/>
          <w:u w:val="single"/>
          <w:lang w:val="en-GB" w:eastAsia="en-GB"/>
        </w:rPr>
      </w:pPr>
      <w:r w:rsidRPr="000A4C58">
        <w:rPr>
          <w:rFonts w:eastAsia="Calibri"/>
          <w:b/>
          <w:kern w:val="0"/>
          <w:u w:val="single"/>
          <w:lang w:val="en-GB" w:eastAsia="en-GB"/>
        </w:rPr>
        <w:t>The Enfield Gov / Email’s Issue:</w:t>
      </w:r>
    </w:p>
    <w:p w14:paraId="468EC5F8" w14:textId="77777777" w:rsidR="00365B2D" w:rsidRPr="000A4C58" w:rsidRDefault="00365B2D" w:rsidP="000A4C58">
      <w:pPr>
        <w:spacing w:line="240" w:lineRule="auto"/>
        <w:ind w:left="357"/>
        <w:rPr>
          <w:rFonts w:eastAsia="Calibri"/>
          <w:kern w:val="0"/>
          <w:lang w:val="en-GB" w:eastAsia="en-GB"/>
        </w:rPr>
      </w:pPr>
      <w:r w:rsidRPr="000A4C58">
        <w:rPr>
          <w:rFonts w:eastAsia="Calibri"/>
          <w:kern w:val="0"/>
          <w:lang w:val="en-GB" w:eastAsia="en-GB"/>
        </w:rPr>
        <w:t>984. Lorraine Cordell _Re_ Simon Cordell_ (48)</w:t>
      </w:r>
    </w:p>
    <w:p w14:paraId="6E4D85F2" w14:textId="77777777" w:rsidR="00365B2D" w:rsidRPr="000A4C58" w:rsidRDefault="00365B2D" w:rsidP="000A4C58">
      <w:pPr>
        <w:spacing w:line="240" w:lineRule="auto"/>
        <w:ind w:left="357"/>
        <w:rPr>
          <w:rFonts w:eastAsia="Calibri"/>
          <w:kern w:val="0"/>
          <w:lang w:val="en-GB" w:eastAsia="en-GB"/>
        </w:rPr>
      </w:pPr>
      <w:r w:rsidRPr="000A4C58">
        <w:rPr>
          <w:rFonts w:eastAsia="Calibri"/>
          <w:b/>
          <w:kern w:val="0"/>
          <w:lang w:val="en-GB" w:eastAsia="en-GB"/>
        </w:rPr>
        <w:t xml:space="preserve">/ Page Numbers: </w:t>
      </w:r>
      <w:r w:rsidRPr="000A4C58">
        <w:rPr>
          <w:rFonts w:eastAsia="Calibri"/>
          <w:kern w:val="0"/>
          <w:lang w:val="en-GB" w:eastAsia="en-GB"/>
        </w:rPr>
        <w:t>4093,</w:t>
      </w:r>
    </w:p>
    <w:p w14:paraId="2F18805D" w14:textId="2B26DD03" w:rsidR="00365B2D" w:rsidRPr="000A4C58" w:rsidRDefault="00365B2D" w:rsidP="000A4C58">
      <w:pPr>
        <w:spacing w:line="240" w:lineRule="auto"/>
        <w:ind w:left="357"/>
        <w:rPr>
          <w:rFonts w:eastAsia="Calibri"/>
          <w:kern w:val="0"/>
          <w:lang w:val="en-GB" w:eastAsia="en-GB"/>
        </w:rPr>
      </w:pPr>
      <w:r w:rsidRPr="000A4C58">
        <w:rPr>
          <w:rFonts w:eastAsia="Calibri"/>
          <w:b/>
          <w:kern w:val="0"/>
          <w:lang w:val="en-GB" w:eastAsia="en-GB"/>
        </w:rPr>
        <w:t>Fro</w:t>
      </w:r>
      <w:r w:rsidRPr="000A4C58">
        <w:rPr>
          <w:rFonts w:eastAsia="Calibri"/>
          <w:kern w:val="0"/>
          <w:lang w:val="en-GB" w:eastAsia="en-GB"/>
        </w:rPr>
        <w:t>m: Lorraine Cordell [</w:t>
      </w:r>
      <w:r w:rsidRPr="000A4C58">
        <w:rPr>
          <w:rFonts w:eastAsia="Calibri"/>
          <w:color w:val="0000FF"/>
          <w:kern w:val="0"/>
          <w:u w:val="single"/>
          <w:lang w:val="en-GB" w:eastAsia="en-GB"/>
        </w:rPr>
        <w:t>lorraine32@blueyonder.co.uk</w:t>
      </w:r>
      <w:r w:rsidRPr="000A4C58">
        <w:rPr>
          <w:rFonts w:eastAsia="Calibri"/>
          <w:kern w:val="0"/>
          <w:lang w:val="en-GB" w:eastAsia="en-GB"/>
        </w:rPr>
        <w:t>]</w:t>
      </w:r>
    </w:p>
    <w:p w14:paraId="5A01358B" w14:textId="77777777" w:rsidR="00365B2D" w:rsidRPr="000A4C58" w:rsidRDefault="00365B2D" w:rsidP="000A4C58">
      <w:pPr>
        <w:spacing w:line="240" w:lineRule="auto"/>
        <w:ind w:left="357"/>
        <w:rPr>
          <w:rFonts w:eastAsia="Calibri"/>
          <w:kern w:val="0"/>
          <w:lang w:val="en-GB" w:eastAsia="en-GB"/>
        </w:rPr>
      </w:pPr>
      <w:r w:rsidRPr="000A4C58">
        <w:rPr>
          <w:rFonts w:eastAsia="Calibri"/>
          <w:b/>
          <w:bCs/>
          <w:kern w:val="0"/>
          <w:lang w:val="en-GB" w:eastAsia="en-GB"/>
        </w:rPr>
        <w:t>Sent:</w:t>
      </w:r>
      <w:r w:rsidRPr="000A4C58">
        <w:rPr>
          <w:rFonts w:eastAsia="Calibri"/>
          <w:kern w:val="0"/>
          <w:lang w:val="en-GB" w:eastAsia="en-GB"/>
        </w:rPr>
        <w:t xml:space="preserve"> 10 August 2018 </w:t>
      </w:r>
      <w:r w:rsidRPr="000A4C58">
        <w:rPr>
          <w:rFonts w:eastAsia="Calibri"/>
          <w:b/>
          <w:bCs/>
          <w:kern w:val="0"/>
          <w:highlight w:val="yellow"/>
          <w:lang w:val="en-GB" w:eastAsia="en-GB"/>
        </w:rPr>
        <w:t>13:38</w:t>
      </w:r>
    </w:p>
    <w:p w14:paraId="7B6FF374" w14:textId="77777777" w:rsidR="00365B2D" w:rsidRPr="000A4C58" w:rsidRDefault="00365B2D" w:rsidP="000A4C58">
      <w:pPr>
        <w:spacing w:line="240" w:lineRule="auto"/>
        <w:ind w:left="357"/>
        <w:rPr>
          <w:rFonts w:eastAsia="Calibri"/>
          <w:kern w:val="0"/>
          <w:lang w:val="en-GB" w:eastAsia="en-GB"/>
        </w:rPr>
      </w:pPr>
      <w:r w:rsidRPr="000A4C58">
        <w:rPr>
          <w:rFonts w:eastAsia="Calibri"/>
          <w:b/>
          <w:kern w:val="0"/>
          <w:lang w:val="en-GB" w:eastAsia="en-GB"/>
        </w:rPr>
        <w:t xml:space="preserve">To: </w:t>
      </w:r>
      <w:r w:rsidRPr="000A4C58">
        <w:rPr>
          <w:rFonts w:eastAsia="Calibri"/>
          <w:kern w:val="0"/>
          <w:lang w:val="en-GB" w:eastAsia="en-GB"/>
        </w:rPr>
        <w:t>'Ludmilla Lyavoo'</w:t>
      </w:r>
    </w:p>
    <w:p w14:paraId="10DBA0CE" w14:textId="77777777" w:rsidR="00365B2D" w:rsidRPr="000A4C58" w:rsidRDefault="00365B2D" w:rsidP="000A4C58">
      <w:pPr>
        <w:spacing w:line="240" w:lineRule="auto"/>
        <w:ind w:left="357"/>
        <w:rPr>
          <w:rFonts w:eastAsia="Calibri"/>
          <w:kern w:val="0"/>
          <w:lang w:val="en-GB" w:eastAsia="en-GB"/>
        </w:rPr>
      </w:pPr>
      <w:r w:rsidRPr="000A4C58">
        <w:rPr>
          <w:rFonts w:eastAsia="Calibri"/>
          <w:b/>
          <w:bCs/>
          <w:kern w:val="0"/>
          <w:lang w:val="en-GB" w:eastAsia="en-GB"/>
        </w:rPr>
        <w:t>Subject: RE:</w:t>
      </w:r>
      <w:r w:rsidRPr="000A4C58">
        <w:rPr>
          <w:rFonts w:eastAsia="Calibri"/>
          <w:kern w:val="0"/>
          <w:lang w:val="en-GB" w:eastAsia="en-GB"/>
        </w:rPr>
        <w:t xml:space="preserve"> Simon Cordell</w:t>
      </w:r>
    </w:p>
    <w:p w14:paraId="54B4B575" w14:textId="77777777" w:rsidR="00365B2D" w:rsidRPr="000A4C58" w:rsidRDefault="00365B2D" w:rsidP="000A4C58">
      <w:pPr>
        <w:spacing w:line="240" w:lineRule="auto"/>
        <w:ind w:left="357"/>
        <w:rPr>
          <w:rFonts w:eastAsia="Calibri"/>
          <w:kern w:val="0"/>
          <w:lang w:val="en-GB" w:eastAsia="en-GB"/>
        </w:rPr>
      </w:pPr>
      <w:r w:rsidRPr="000A4C58">
        <w:rPr>
          <w:rFonts w:eastAsia="Calibri"/>
          <w:kern w:val="0"/>
          <w:lang w:val="en-GB" w:eastAsia="en-GB"/>
        </w:rPr>
        <w:t>Dear Ludmilla, Lyavoo</w:t>
      </w:r>
    </w:p>
    <w:p w14:paraId="33A2334E" w14:textId="77777777" w:rsidR="00365B2D" w:rsidRPr="000A4C58" w:rsidRDefault="00365B2D" w:rsidP="000A4C58">
      <w:pPr>
        <w:numPr>
          <w:ilvl w:val="0"/>
          <w:numId w:val="1"/>
        </w:numPr>
        <w:spacing w:line="240" w:lineRule="auto"/>
        <w:contextualSpacing/>
        <w:rPr>
          <w:rFonts w:eastAsia="Calibri"/>
          <w:kern w:val="0"/>
          <w:lang w:val="en-GB" w:eastAsia="en-GB"/>
        </w:rPr>
      </w:pPr>
      <w:r w:rsidRPr="000A4C58">
        <w:rPr>
          <w:rFonts w:eastAsia="Calibri"/>
          <w:kern w:val="0"/>
          <w:lang w:val="en-GB" w:eastAsia="en-GB"/>
        </w:rPr>
        <w:t xml:space="preserve">Could you please send me the link to the application form as I have been looking for all day my brother even went up to the civic centre and they could not give him a link they said there is not one. </w:t>
      </w:r>
    </w:p>
    <w:p w14:paraId="7096FD17" w14:textId="77777777" w:rsidR="00365B2D" w:rsidRPr="000A4C58" w:rsidRDefault="00365B2D" w:rsidP="000A4C58">
      <w:pPr>
        <w:numPr>
          <w:ilvl w:val="0"/>
          <w:numId w:val="1"/>
        </w:numPr>
        <w:spacing w:line="240" w:lineRule="auto"/>
        <w:contextualSpacing/>
        <w:rPr>
          <w:rFonts w:eastAsia="Calibri"/>
          <w:kern w:val="0"/>
          <w:lang w:val="en-GB" w:eastAsia="en-GB"/>
        </w:rPr>
      </w:pPr>
      <w:r w:rsidRPr="000A4C58">
        <w:rPr>
          <w:rFonts w:eastAsia="Calibri"/>
          <w:kern w:val="0"/>
          <w:lang w:val="en-GB" w:eastAsia="en-GB"/>
        </w:rPr>
        <w:t>I wanted to get this done as soon as possible and Enfield Council website is not great to use.</w:t>
      </w:r>
    </w:p>
    <w:p w14:paraId="6B785FAD" w14:textId="77777777" w:rsidR="00365B2D" w:rsidRPr="000A4C58" w:rsidRDefault="00365B2D" w:rsidP="000A4C58">
      <w:pPr>
        <w:spacing w:line="240" w:lineRule="auto"/>
        <w:ind w:left="357"/>
        <w:rPr>
          <w:rFonts w:eastAsia="Calibri"/>
          <w:kern w:val="0"/>
          <w:lang w:val="en-GB" w:eastAsia="en-GB"/>
        </w:rPr>
      </w:pPr>
      <w:r w:rsidRPr="000A4C58">
        <w:rPr>
          <w:rFonts w:eastAsia="Calibri"/>
          <w:kern w:val="0"/>
          <w:lang w:val="en-GB" w:eastAsia="en-GB"/>
        </w:rPr>
        <w:t>Regards</w:t>
      </w:r>
    </w:p>
    <w:p w14:paraId="03FB67A9" w14:textId="77777777" w:rsidR="00365B2D" w:rsidRPr="000A4C58" w:rsidRDefault="00365B2D" w:rsidP="000A4C58">
      <w:pPr>
        <w:spacing w:line="240" w:lineRule="auto"/>
        <w:ind w:left="357"/>
        <w:rPr>
          <w:rFonts w:eastAsia="Calibri"/>
          <w:kern w:val="0"/>
          <w:lang w:val="en-GB" w:eastAsia="en-GB"/>
        </w:rPr>
      </w:pPr>
      <w:r w:rsidRPr="000A4C58">
        <w:rPr>
          <w:rFonts w:eastAsia="Calibri"/>
          <w:kern w:val="0"/>
          <w:lang w:val="en-GB" w:eastAsia="en-GB"/>
        </w:rPr>
        <w:t>Lorraine Cordell</w:t>
      </w:r>
    </w:p>
    <w:p w14:paraId="5EC482F4" w14:textId="77777777" w:rsidR="00365B2D" w:rsidRPr="00D90B68" w:rsidRDefault="00365B2D" w:rsidP="000A4C58">
      <w:pPr>
        <w:spacing w:line="240" w:lineRule="auto"/>
        <w:rPr>
          <w:rFonts w:eastAsia="Calibri"/>
          <w:bCs/>
          <w:color w:val="BFBFBF" w:themeColor="background1" w:themeShade="BF"/>
          <w:kern w:val="0"/>
          <w:lang w:val="en-GB"/>
        </w:rPr>
      </w:pPr>
      <w:r w:rsidRPr="00D90B68">
        <w:rPr>
          <w:rFonts w:eastAsia="Calibri"/>
          <w:b/>
          <w:bCs/>
          <w:color w:val="BFBFBF" w:themeColor="background1" w:themeShade="BF"/>
          <w:kern w:val="0"/>
          <w:u w:val="single"/>
          <w:lang w:val="en-GB"/>
        </w:rPr>
        <w:t>Evidence:</w:t>
      </w:r>
      <w:r w:rsidRPr="00D90B68">
        <w:rPr>
          <w:rFonts w:eastAsia="Calibri"/>
          <w:color w:val="BFBFBF" w:themeColor="background1" w:themeShade="BF"/>
          <w:kern w:val="0"/>
          <w:lang w:val="en-GB"/>
        </w:rPr>
        <w:t xml:space="preserve"> </w:t>
      </w:r>
      <w:r w:rsidRPr="00D90B68">
        <w:rPr>
          <w:rFonts w:eastAsia="Calibri"/>
          <w:b/>
          <w:bCs/>
          <w:color w:val="BFBFBF" w:themeColor="background1" w:themeShade="BF"/>
          <w:kern w:val="0"/>
          <w:u w:val="single"/>
          <w:lang w:val="en-GB"/>
        </w:rPr>
        <w:t>Exhibit</w:t>
      </w:r>
      <w:r w:rsidRPr="00D90B68">
        <w:rPr>
          <w:rFonts w:eastAsia="Calibri"/>
          <w:bCs/>
          <w:color w:val="BFBFBF" w:themeColor="background1" w:themeShade="BF"/>
          <w:kern w:val="0"/>
          <w:u w:val="single"/>
          <w:lang w:val="en-GB"/>
        </w:rPr>
        <w:t xml:space="preserve"> </w:t>
      </w:r>
      <w:r w:rsidRPr="00D90B68">
        <w:rPr>
          <w:rFonts w:eastAsia="Calibri"/>
          <w:b/>
          <w:bCs/>
          <w:color w:val="BFBFBF" w:themeColor="background1" w:themeShade="BF"/>
          <w:kern w:val="0"/>
          <w:u w:val="single"/>
          <w:lang w:val="en-GB"/>
        </w:rPr>
        <w:t>2 / 16/08/2018</w:t>
      </w:r>
      <w:r w:rsidRPr="00D90B68">
        <w:rPr>
          <w:rFonts w:eastAsia="Calibri"/>
          <w:bCs/>
          <w:color w:val="BFBFBF" w:themeColor="background1" w:themeShade="BF"/>
          <w:kern w:val="0"/>
          <w:lang w:val="en-GB"/>
        </w:rPr>
        <w:t>.</w:t>
      </w:r>
    </w:p>
    <w:p w14:paraId="33E0AC33" w14:textId="77777777" w:rsidR="00365B2D" w:rsidRPr="00D90B68" w:rsidRDefault="00365B2D" w:rsidP="000A4C58">
      <w:pPr>
        <w:spacing w:line="240" w:lineRule="auto"/>
        <w:rPr>
          <w:rFonts w:eastAsia="Calibri"/>
          <w:b/>
          <w:color w:val="BFBFBF" w:themeColor="background1" w:themeShade="BF"/>
          <w:kern w:val="0"/>
          <w:lang w:val="en-GB" w:eastAsia="en-GB"/>
        </w:rPr>
      </w:pPr>
      <w:r w:rsidRPr="00D90B68">
        <w:rPr>
          <w:rFonts w:eastAsia="Calibri"/>
          <w:b/>
          <w:color w:val="BFBFBF" w:themeColor="background1" w:themeShade="BF"/>
          <w:kern w:val="0"/>
          <w:lang w:val="en-GB" w:eastAsia="en-GB"/>
        </w:rPr>
        <w:t>“Emails were here for the 16</w:t>
      </w:r>
      <w:r w:rsidRPr="00D90B68">
        <w:rPr>
          <w:rFonts w:eastAsia="Calibri"/>
          <w:b/>
          <w:color w:val="BFBFBF" w:themeColor="background1" w:themeShade="BF"/>
          <w:kern w:val="0"/>
          <w:vertAlign w:val="superscript"/>
          <w:lang w:val="en-GB" w:eastAsia="en-GB"/>
        </w:rPr>
        <w:t>th of</w:t>
      </w:r>
      <w:r w:rsidRPr="00D90B68">
        <w:rPr>
          <w:rFonts w:eastAsia="Calibri"/>
          <w:b/>
          <w:color w:val="BFBFBF" w:themeColor="background1" w:themeShade="BF"/>
          <w:kern w:val="0"/>
          <w:lang w:val="en-GB" w:eastAsia="en-GB"/>
        </w:rPr>
        <w:t xml:space="preserve"> August 2018 but have been removed as they were not needed but the emails forwarded where!”</w:t>
      </w:r>
    </w:p>
    <w:p w14:paraId="4D3AE709" w14:textId="77777777" w:rsidR="00365B2D" w:rsidRPr="00D90B68" w:rsidRDefault="00365B2D" w:rsidP="000A4C58">
      <w:pPr>
        <w:shd w:val="clear" w:color="auto" w:fill="FFFFFF"/>
        <w:spacing w:line="240" w:lineRule="auto"/>
        <w:ind w:left="357"/>
        <w:rPr>
          <w:rFonts w:eastAsia="Calibri"/>
          <w:b/>
          <w:color w:val="BFBFBF" w:themeColor="background1" w:themeShade="BF"/>
          <w:kern w:val="0"/>
          <w:u w:val="single"/>
          <w:lang w:eastAsia="en-GB"/>
        </w:rPr>
      </w:pPr>
      <w:r w:rsidRPr="00D90B68">
        <w:rPr>
          <w:rFonts w:eastAsia="Calibri"/>
          <w:b/>
          <w:color w:val="BFBFBF" w:themeColor="background1" w:themeShade="BF"/>
          <w:kern w:val="0"/>
          <w:u w:val="single"/>
          <w:lang w:eastAsia="en-GB"/>
        </w:rPr>
        <w:t>Additional Email Attachments &amp; Emails / Issue:</w:t>
      </w:r>
    </w:p>
    <w:p w14:paraId="67BE1B2F" w14:textId="77777777" w:rsidR="00365B2D" w:rsidRPr="00D90B68" w:rsidRDefault="00365B2D" w:rsidP="000A4C58">
      <w:pPr>
        <w:spacing w:line="240" w:lineRule="auto"/>
        <w:ind w:left="357"/>
        <w:rPr>
          <w:rFonts w:eastAsia="Calibri"/>
          <w:color w:val="BFBFBF" w:themeColor="background1" w:themeShade="BF"/>
          <w:kern w:val="0"/>
          <w:lang w:val="en-GB"/>
        </w:rPr>
      </w:pPr>
      <w:r w:rsidRPr="00D90B68">
        <w:rPr>
          <w:rFonts w:eastAsia="Calibri"/>
          <w:color w:val="BFBFBF" w:themeColor="background1" w:themeShade="BF"/>
          <w:kern w:val="0"/>
          <w:lang w:val="en-GB"/>
        </w:rPr>
        <w:t>997. Ludmilla Lyavoo _RE_ Simon Cordell_ (2)</w:t>
      </w:r>
    </w:p>
    <w:p w14:paraId="0325CEE4" w14:textId="77777777" w:rsidR="00365B2D" w:rsidRPr="00D90B68" w:rsidRDefault="00365B2D" w:rsidP="000A4C58">
      <w:pPr>
        <w:spacing w:line="240" w:lineRule="auto"/>
        <w:ind w:left="357"/>
        <w:rPr>
          <w:rFonts w:eastAsia="Calibri"/>
          <w:color w:val="BFBFBF" w:themeColor="background1" w:themeShade="BF"/>
          <w:kern w:val="0"/>
          <w:lang w:val="en-GB"/>
        </w:rPr>
      </w:pPr>
      <w:r w:rsidRPr="00D90B68">
        <w:rPr>
          <w:rFonts w:eastAsia="Calibri"/>
          <w:color w:val="BFBFBF" w:themeColor="background1" w:themeShade="BF"/>
          <w:kern w:val="0"/>
          <w:lang w:val="en-GB"/>
        </w:rPr>
        <w:t>16/08/2018</w:t>
      </w:r>
    </w:p>
    <w:p w14:paraId="5C7EBB1F" w14:textId="77777777" w:rsidR="00365B2D" w:rsidRPr="00D90B68" w:rsidRDefault="00365B2D" w:rsidP="000A4C58">
      <w:pPr>
        <w:spacing w:line="240" w:lineRule="auto"/>
        <w:ind w:left="357"/>
        <w:rPr>
          <w:rFonts w:eastAsia="Calibri"/>
          <w:color w:val="BFBFBF" w:themeColor="background1" w:themeShade="BF"/>
          <w:kern w:val="0"/>
          <w:lang w:eastAsia="en-GB"/>
        </w:rPr>
      </w:pPr>
      <w:r w:rsidRPr="00D90B68">
        <w:rPr>
          <w:rFonts w:eastAsia="Calibri"/>
          <w:color w:val="BFBFBF" w:themeColor="background1" w:themeShade="BF"/>
          <w:kern w:val="0"/>
          <w:lang w:eastAsia="en-GB"/>
        </w:rPr>
        <w:t xml:space="preserve">/ </w:t>
      </w:r>
      <w:r w:rsidRPr="00D90B68">
        <w:rPr>
          <w:rFonts w:eastAsia="Calibri"/>
          <w:b/>
          <w:bCs/>
          <w:color w:val="BFBFBF" w:themeColor="background1" w:themeShade="BF"/>
          <w:kern w:val="0"/>
          <w:lang w:eastAsia="en-GB"/>
        </w:rPr>
        <w:t>Page Numbers:</w:t>
      </w:r>
      <w:r w:rsidRPr="00D90B68">
        <w:rPr>
          <w:rFonts w:eastAsia="Calibri"/>
          <w:color w:val="BFBFBF" w:themeColor="background1" w:themeShade="BF"/>
          <w:kern w:val="0"/>
          <w:lang w:eastAsia="en-GB"/>
        </w:rPr>
        <w:t xml:space="preserve"> </w:t>
      </w:r>
    </w:p>
    <w:p w14:paraId="04DD7A3F" w14:textId="77777777" w:rsidR="00365B2D" w:rsidRPr="00D90B68" w:rsidRDefault="00365B2D" w:rsidP="000A4C58">
      <w:pPr>
        <w:spacing w:line="240" w:lineRule="auto"/>
        <w:ind w:left="357"/>
        <w:rPr>
          <w:rFonts w:eastAsia="Calibri"/>
          <w:b/>
          <w:bCs/>
          <w:color w:val="BFBFBF" w:themeColor="background1" w:themeShade="BF"/>
          <w:kern w:val="0"/>
          <w:u w:val="single"/>
          <w:lang w:eastAsia="en-GB"/>
        </w:rPr>
      </w:pPr>
      <w:r w:rsidRPr="00D90B68">
        <w:rPr>
          <w:rFonts w:eastAsia="Calibri"/>
          <w:b/>
          <w:bCs/>
          <w:color w:val="BFBFBF" w:themeColor="background1" w:themeShade="BF"/>
          <w:kern w:val="0"/>
          <w:u w:val="single"/>
          <w:lang w:eastAsia="en-GB"/>
        </w:rPr>
        <w:t>1953,</w:t>
      </w:r>
    </w:p>
    <w:p w14:paraId="3FA76F2B" w14:textId="77777777" w:rsidR="00365B2D" w:rsidRPr="000A4C58" w:rsidRDefault="00365B2D" w:rsidP="000A4C58">
      <w:pPr>
        <w:spacing w:line="240" w:lineRule="auto"/>
        <w:rPr>
          <w:rFonts w:eastAsia="Calibri"/>
          <w:b/>
          <w:color w:val="FF0000"/>
          <w:kern w:val="0"/>
          <w:lang w:val="en-GB" w:eastAsia="en-GB"/>
        </w:rPr>
      </w:pPr>
      <w:r w:rsidRPr="000A4C58">
        <w:rPr>
          <w:rFonts w:eastAsia="Calibri"/>
          <w:b/>
          <w:color w:val="FF0000"/>
          <w:kern w:val="0"/>
          <w:lang w:val="en-GB" w:eastAsia="en-GB"/>
        </w:rPr>
        <w:t>“Emails were here for the 16</w:t>
      </w:r>
      <w:r w:rsidRPr="000A4C58">
        <w:rPr>
          <w:rFonts w:eastAsia="Calibri"/>
          <w:b/>
          <w:color w:val="FF0000"/>
          <w:kern w:val="0"/>
          <w:vertAlign w:val="superscript"/>
          <w:lang w:val="en-GB" w:eastAsia="en-GB"/>
        </w:rPr>
        <w:t>th of</w:t>
      </w:r>
      <w:r w:rsidRPr="000A4C58">
        <w:rPr>
          <w:rFonts w:eastAsia="Calibri"/>
          <w:b/>
          <w:color w:val="FF0000"/>
          <w:kern w:val="0"/>
          <w:lang w:val="en-GB" w:eastAsia="en-GB"/>
        </w:rPr>
        <w:t xml:space="preserve"> August 2018 but have been removed as they were not needed but the emails forwarded where!”</w:t>
      </w:r>
    </w:p>
    <w:p w14:paraId="1560ABE0" w14:textId="77777777" w:rsidR="00365B2D" w:rsidRPr="000A4C58" w:rsidRDefault="00365B2D" w:rsidP="000A4C58">
      <w:pPr>
        <w:spacing w:line="240" w:lineRule="auto"/>
        <w:ind w:left="357"/>
        <w:rPr>
          <w:rFonts w:eastAsia="Calibri"/>
          <w:b/>
          <w:bCs/>
          <w:kern w:val="0"/>
          <w:u w:val="single"/>
          <w:lang w:val="en-GB"/>
        </w:rPr>
      </w:pPr>
      <w:r w:rsidRPr="000A4C58">
        <w:rPr>
          <w:rFonts w:eastAsia="Calibri"/>
          <w:b/>
          <w:bCs/>
          <w:kern w:val="0"/>
          <w:u w:val="single"/>
          <w:lang w:val="en-GB"/>
        </w:rPr>
        <w:t>FW</w:t>
      </w:r>
    </w:p>
    <w:p w14:paraId="38AE6F64" w14:textId="5A36A875" w:rsidR="00365B2D" w:rsidRPr="000A4C58" w:rsidRDefault="00365B2D" w:rsidP="000A4C58">
      <w:pPr>
        <w:spacing w:line="240" w:lineRule="auto"/>
        <w:ind w:left="357"/>
        <w:rPr>
          <w:rFonts w:eastAsia="Calibri"/>
          <w:kern w:val="0"/>
          <w:lang w:val="en-GB" w:eastAsia="en-GB"/>
        </w:rPr>
      </w:pPr>
      <w:r w:rsidRPr="000A4C58">
        <w:rPr>
          <w:rFonts w:eastAsia="Calibri"/>
          <w:b/>
          <w:color w:val="00B050"/>
          <w:kern w:val="0"/>
          <w:lang w:val="en-GB" w:eastAsia="en-GB"/>
        </w:rPr>
        <w:t>Fro</w:t>
      </w:r>
      <w:r w:rsidRPr="000A4C58">
        <w:rPr>
          <w:rFonts w:eastAsia="Calibri"/>
          <w:color w:val="00B050"/>
          <w:kern w:val="0"/>
          <w:lang w:val="en-GB" w:eastAsia="en-GB"/>
        </w:rPr>
        <w:t>m:</w:t>
      </w:r>
      <w:r w:rsidRPr="000A4C58">
        <w:rPr>
          <w:rFonts w:eastAsia="Calibri"/>
          <w:b/>
          <w:bCs/>
          <w:color w:val="00B050"/>
          <w:kern w:val="0"/>
          <w:lang w:val="en-GB" w:eastAsia="en-GB"/>
        </w:rPr>
        <w:t xml:space="preserve"> </w:t>
      </w:r>
      <w:r w:rsidRPr="000A4C58">
        <w:rPr>
          <w:rFonts w:eastAsia="Calibri"/>
          <w:color w:val="00B050"/>
          <w:kern w:val="0"/>
          <w:lang w:val="en-GB" w:eastAsia="en-GB"/>
        </w:rPr>
        <w:t>Lorraine Cordell [mailto:</w:t>
      </w:r>
      <w:r w:rsidRPr="000A4C58">
        <w:rPr>
          <w:rFonts w:eastAsia="Calibri"/>
          <w:color w:val="00B050"/>
          <w:kern w:val="0"/>
          <w:u w:val="single"/>
          <w:lang w:val="en-GB" w:eastAsia="en-GB"/>
        </w:rPr>
        <w:t>lorraine32@blueyonder.co.uk</w:t>
      </w:r>
      <w:r w:rsidRPr="000A4C58">
        <w:rPr>
          <w:rFonts w:eastAsia="Calibri"/>
          <w:color w:val="000000"/>
          <w:kern w:val="0"/>
          <w:lang w:val="en-GB" w:eastAsia="en-GB"/>
        </w:rPr>
        <w:t>]</w:t>
      </w:r>
    </w:p>
    <w:p w14:paraId="16F41FF4" w14:textId="77777777" w:rsidR="00365B2D" w:rsidRPr="000A4C58" w:rsidRDefault="00365B2D" w:rsidP="000A4C58">
      <w:pPr>
        <w:spacing w:line="240" w:lineRule="auto"/>
        <w:ind w:left="357"/>
        <w:rPr>
          <w:rFonts w:eastAsia="Calibri"/>
          <w:color w:val="000000"/>
          <w:kern w:val="0"/>
          <w:lang w:val="en-GB" w:eastAsia="en-GB"/>
        </w:rPr>
      </w:pPr>
      <w:r w:rsidRPr="000A4C58">
        <w:rPr>
          <w:rFonts w:eastAsia="Calibri"/>
          <w:b/>
          <w:bCs/>
          <w:color w:val="000000"/>
          <w:kern w:val="0"/>
          <w:highlight w:val="yellow"/>
          <w:lang w:val="en-GB" w:eastAsia="en-GB"/>
        </w:rPr>
        <w:t xml:space="preserve">Sent: </w:t>
      </w:r>
      <w:r w:rsidRPr="000A4C58">
        <w:rPr>
          <w:rFonts w:eastAsia="Calibri"/>
          <w:color w:val="000000"/>
          <w:kern w:val="0"/>
          <w:highlight w:val="yellow"/>
          <w:lang w:val="en-GB" w:eastAsia="en-GB"/>
        </w:rPr>
        <w:t xml:space="preserve">10 August 2018 </w:t>
      </w:r>
      <w:r w:rsidRPr="000A4C58">
        <w:rPr>
          <w:rFonts w:eastAsia="Calibri"/>
          <w:b/>
          <w:bCs/>
          <w:color w:val="000000"/>
          <w:kern w:val="0"/>
          <w:highlight w:val="yellow"/>
          <w:lang w:val="en-GB" w:eastAsia="en-GB"/>
        </w:rPr>
        <w:t>13:38</w:t>
      </w:r>
      <w:r w:rsidRPr="000A4C58">
        <w:rPr>
          <w:rFonts w:eastAsia="Calibri"/>
          <w:color w:val="000000"/>
          <w:kern w:val="0"/>
          <w:lang w:val="en-GB" w:eastAsia="en-GB"/>
        </w:rPr>
        <w:t xml:space="preserve"> </w:t>
      </w:r>
    </w:p>
    <w:p w14:paraId="2E7A9834" w14:textId="77777777" w:rsidR="00365B2D" w:rsidRPr="000A4C58" w:rsidRDefault="00365B2D" w:rsidP="000A4C58">
      <w:pPr>
        <w:spacing w:line="240" w:lineRule="auto"/>
        <w:ind w:left="357"/>
        <w:rPr>
          <w:rFonts w:eastAsia="Calibri"/>
          <w:color w:val="00B050"/>
          <w:kern w:val="0"/>
          <w:lang w:val="en-GB" w:eastAsia="en-GB"/>
        </w:rPr>
      </w:pPr>
      <w:r w:rsidRPr="000A4C58">
        <w:rPr>
          <w:rFonts w:eastAsia="Calibri"/>
          <w:b/>
          <w:color w:val="00B050"/>
          <w:kern w:val="0"/>
          <w:lang w:val="en-GB" w:eastAsia="en-GB"/>
        </w:rPr>
        <w:t xml:space="preserve">To: </w:t>
      </w:r>
      <w:r w:rsidRPr="000A4C58">
        <w:rPr>
          <w:rFonts w:eastAsia="Calibri"/>
          <w:color w:val="00B050"/>
          <w:kern w:val="0"/>
          <w:lang w:val="en-GB" w:eastAsia="en-GB"/>
        </w:rPr>
        <w:t>'Ludmilla Lyavoo'</w:t>
      </w:r>
    </w:p>
    <w:p w14:paraId="302DBE16" w14:textId="77777777" w:rsidR="00365B2D" w:rsidRPr="000A4C58" w:rsidRDefault="00365B2D" w:rsidP="000A4C58">
      <w:pPr>
        <w:spacing w:line="240" w:lineRule="auto"/>
        <w:ind w:left="357"/>
        <w:rPr>
          <w:rFonts w:eastAsia="Calibri"/>
          <w:color w:val="00B050"/>
          <w:kern w:val="0"/>
          <w:lang w:val="en-GB" w:eastAsia="en-GB"/>
        </w:rPr>
      </w:pPr>
      <w:r w:rsidRPr="000A4C58">
        <w:rPr>
          <w:rFonts w:eastAsia="Calibri"/>
          <w:b/>
          <w:bCs/>
          <w:color w:val="00B050"/>
          <w:kern w:val="0"/>
          <w:lang w:val="en-GB" w:eastAsia="en-GB"/>
        </w:rPr>
        <w:t>Subject: RE:</w:t>
      </w:r>
      <w:r w:rsidRPr="000A4C58">
        <w:rPr>
          <w:rFonts w:eastAsia="Calibri"/>
          <w:color w:val="00B050"/>
          <w:kern w:val="0"/>
          <w:lang w:val="en-GB" w:eastAsia="en-GB"/>
        </w:rPr>
        <w:t xml:space="preserve"> Simon Cordell</w:t>
      </w:r>
    </w:p>
    <w:p w14:paraId="65E2187F" w14:textId="77777777" w:rsidR="00365B2D" w:rsidRPr="000A4C58" w:rsidRDefault="00365B2D" w:rsidP="000A4C58">
      <w:pPr>
        <w:spacing w:line="240" w:lineRule="auto"/>
        <w:ind w:left="357"/>
        <w:rPr>
          <w:rFonts w:eastAsia="Calibri"/>
          <w:color w:val="00B050"/>
          <w:kern w:val="0"/>
          <w:lang w:val="en-GB"/>
        </w:rPr>
      </w:pPr>
      <w:r w:rsidRPr="000A4C58">
        <w:rPr>
          <w:rFonts w:eastAsia="Calibri"/>
          <w:color w:val="00B050"/>
          <w:kern w:val="0"/>
          <w:lang w:val="en-GB"/>
        </w:rPr>
        <w:t>Dear Ludmilla Lyavoo</w:t>
      </w:r>
    </w:p>
    <w:p w14:paraId="2DD2BD6B" w14:textId="77777777" w:rsidR="00365B2D" w:rsidRPr="000A4C58" w:rsidRDefault="00365B2D" w:rsidP="000A4C58">
      <w:pPr>
        <w:numPr>
          <w:ilvl w:val="0"/>
          <w:numId w:val="2"/>
        </w:numPr>
        <w:spacing w:line="240" w:lineRule="auto"/>
        <w:contextualSpacing/>
        <w:rPr>
          <w:rFonts w:eastAsia="Calibri"/>
          <w:color w:val="00B050"/>
          <w:kern w:val="0"/>
          <w:lang w:val="en-GB"/>
        </w:rPr>
      </w:pPr>
      <w:r w:rsidRPr="000A4C58">
        <w:rPr>
          <w:rFonts w:eastAsia="Calibri"/>
          <w:color w:val="00B050"/>
          <w:kern w:val="0"/>
          <w:lang w:val="en-GB"/>
        </w:rPr>
        <w:t>Could you please send me the link to the application form as I have been looking for all day my brother even went up to the civic centre and they could not give him a link they said there is not one.</w:t>
      </w:r>
    </w:p>
    <w:p w14:paraId="08B98053" w14:textId="77777777" w:rsidR="00365B2D" w:rsidRPr="000A4C58" w:rsidRDefault="00365B2D" w:rsidP="000A4C58">
      <w:pPr>
        <w:numPr>
          <w:ilvl w:val="0"/>
          <w:numId w:val="2"/>
        </w:numPr>
        <w:spacing w:line="240" w:lineRule="auto"/>
        <w:contextualSpacing/>
        <w:rPr>
          <w:rFonts w:eastAsia="Calibri"/>
          <w:color w:val="00B050"/>
          <w:kern w:val="0"/>
          <w:lang w:val="en-GB"/>
        </w:rPr>
      </w:pPr>
      <w:r w:rsidRPr="000A4C58">
        <w:rPr>
          <w:rFonts w:eastAsia="Calibri"/>
          <w:color w:val="00B050"/>
          <w:kern w:val="0"/>
          <w:lang w:val="en-GB"/>
        </w:rPr>
        <w:t>I wanted to get this done as soon as possible and Enfield Council website is not great to use.</w:t>
      </w:r>
    </w:p>
    <w:p w14:paraId="4F7CAA72" w14:textId="77777777" w:rsidR="00365B2D" w:rsidRPr="000A4C58" w:rsidRDefault="00365B2D" w:rsidP="000A4C58">
      <w:pPr>
        <w:spacing w:line="240" w:lineRule="auto"/>
        <w:ind w:left="357"/>
        <w:rPr>
          <w:rFonts w:eastAsia="Calibri"/>
          <w:color w:val="00B050"/>
          <w:kern w:val="0"/>
          <w:lang w:val="en-GB"/>
        </w:rPr>
      </w:pPr>
      <w:r w:rsidRPr="000A4C58">
        <w:rPr>
          <w:rFonts w:eastAsia="Calibri"/>
          <w:color w:val="00B050"/>
          <w:kern w:val="0"/>
          <w:lang w:val="en-GB"/>
        </w:rPr>
        <w:t>Regards</w:t>
      </w:r>
    </w:p>
    <w:p w14:paraId="7CA3BD63" w14:textId="77777777" w:rsidR="00365B2D" w:rsidRPr="000A4C58" w:rsidRDefault="00365B2D" w:rsidP="000A4C58">
      <w:pPr>
        <w:spacing w:line="240" w:lineRule="auto"/>
        <w:ind w:left="357"/>
        <w:rPr>
          <w:rFonts w:eastAsia="Calibri"/>
          <w:color w:val="00B050"/>
          <w:kern w:val="0"/>
          <w:lang w:val="en-GB"/>
        </w:rPr>
      </w:pPr>
      <w:r w:rsidRPr="000A4C58">
        <w:rPr>
          <w:rFonts w:eastAsia="Calibri"/>
          <w:color w:val="00B050"/>
          <w:kern w:val="0"/>
          <w:lang w:val="en-GB"/>
        </w:rPr>
        <w:lastRenderedPageBreak/>
        <w:t>Lorraine Cordell</w:t>
      </w:r>
    </w:p>
    <w:p w14:paraId="30A58756" w14:textId="77777777" w:rsidR="00365B2D" w:rsidRPr="000A4C58" w:rsidRDefault="00365B2D" w:rsidP="000A4C58">
      <w:pPr>
        <w:spacing w:line="240" w:lineRule="auto"/>
        <w:ind w:left="357"/>
        <w:rPr>
          <w:rFonts w:eastAsia="Calibri"/>
          <w:b/>
          <w:bCs/>
          <w:kern w:val="0"/>
          <w:u w:val="single"/>
          <w:lang w:eastAsia="en-GB"/>
        </w:rPr>
      </w:pPr>
      <w:r w:rsidRPr="000A4C58">
        <w:rPr>
          <w:rFonts w:eastAsia="Calibri"/>
          <w:b/>
          <w:bCs/>
          <w:kern w:val="0"/>
          <w:u w:val="single"/>
          <w:lang w:eastAsia="en-GB"/>
        </w:rPr>
        <w:t>1957,</w:t>
      </w:r>
    </w:p>
    <w:p w14:paraId="5945B832" w14:textId="77777777" w:rsidR="00365B2D" w:rsidRPr="000A4C58" w:rsidRDefault="00365B2D" w:rsidP="000A4C58">
      <w:pPr>
        <w:spacing w:line="240" w:lineRule="auto"/>
        <w:ind w:left="357"/>
        <w:rPr>
          <w:rFonts w:eastAsia="Calibri"/>
          <w:kern w:val="0"/>
          <w:lang w:val="en-GB"/>
        </w:rPr>
      </w:pPr>
      <w:r w:rsidRPr="000A4C58">
        <w:rPr>
          <w:rFonts w:eastAsia="Calibri"/>
          <w:kern w:val="0"/>
          <w:lang w:val="en-GB"/>
        </w:rPr>
        <w:t>Be the first to receive the latest</w:t>
      </w:r>
      <w:r w:rsidRPr="000A4C58">
        <w:rPr>
          <w:rFonts w:eastAsia="Calibri"/>
          <w:color w:val="0000FF"/>
          <w:kern w:val="0"/>
          <w:u w:val="single"/>
          <w:lang w:val="en-GB"/>
        </w:rPr>
        <w:t xml:space="preserve"> Council news straight to your inbox</w:t>
      </w:r>
    </w:p>
    <w:p w14:paraId="62B83AB7" w14:textId="77777777" w:rsidR="00365B2D" w:rsidRPr="000A4C58" w:rsidRDefault="00365B2D" w:rsidP="000A4C58">
      <w:pPr>
        <w:spacing w:line="240" w:lineRule="auto"/>
        <w:ind w:left="357"/>
        <w:rPr>
          <w:rFonts w:eastAsia="Calibri"/>
          <w:b/>
          <w:bCs/>
          <w:kern w:val="0"/>
          <w:lang w:val="en-GB"/>
        </w:rPr>
      </w:pPr>
      <w:r w:rsidRPr="000A4C58">
        <w:rPr>
          <w:rFonts w:eastAsia="Calibri"/>
          <w:b/>
          <w:bCs/>
          <w:kern w:val="0"/>
          <w:lang w:val="en-GB"/>
        </w:rPr>
        <w:t>SIGN UP ONLINE NOW</w:t>
      </w:r>
    </w:p>
    <w:p w14:paraId="50B1758A" w14:textId="77777777" w:rsidR="00365B2D" w:rsidRPr="000A4C58" w:rsidRDefault="00365B2D" w:rsidP="000A4C58">
      <w:pPr>
        <w:spacing w:line="240" w:lineRule="auto"/>
        <w:ind w:left="357"/>
        <w:rPr>
          <w:rFonts w:eastAsia="Calibri"/>
          <w:color w:val="0000FF"/>
          <w:kern w:val="0"/>
          <w:u w:val="single"/>
          <w:lang w:val="en-GB"/>
        </w:rPr>
      </w:pPr>
      <w:r w:rsidRPr="000A4C58">
        <w:rPr>
          <w:rFonts w:eastAsia="Calibri"/>
          <w:color w:val="0000FF"/>
          <w:kern w:val="0"/>
          <w:u w:val="single"/>
          <w:lang w:val="en-GB"/>
        </w:rPr>
        <w:t>www.enfield.gov.uk/enewsletters</w:t>
      </w:r>
    </w:p>
    <w:p w14:paraId="42F72106" w14:textId="77777777" w:rsidR="00365B2D" w:rsidRPr="000A4C58" w:rsidRDefault="00365B2D" w:rsidP="000A4C58">
      <w:pPr>
        <w:spacing w:line="240" w:lineRule="auto"/>
        <w:ind w:left="357"/>
        <w:rPr>
          <w:rFonts w:eastAsia="Calibri"/>
          <w:kern w:val="0"/>
          <w:lang w:val="en-GB"/>
        </w:rPr>
      </w:pPr>
      <w:r w:rsidRPr="000A4C58">
        <w:rPr>
          <w:rFonts w:eastAsia="Calibri"/>
          <w:kern w:val="0"/>
          <w:lang w:val="en-GB"/>
        </w:rPr>
        <w:t>Enfield</w:t>
      </w:r>
    </w:p>
    <w:p w14:paraId="1DBAC09E" w14:textId="77777777" w:rsidR="00365B2D" w:rsidRPr="000A4C58" w:rsidRDefault="00365B2D" w:rsidP="000A4C58">
      <w:pPr>
        <w:spacing w:line="240" w:lineRule="auto"/>
        <w:ind w:left="357"/>
        <w:rPr>
          <w:rFonts w:eastAsia="Calibri"/>
          <w:color w:val="0000FF"/>
          <w:kern w:val="0"/>
          <w:u w:val="single"/>
          <w:lang w:val="en-GB"/>
        </w:rPr>
      </w:pPr>
      <w:r w:rsidRPr="000A4C58">
        <w:rPr>
          <w:rFonts w:eastAsia="Calibri"/>
          <w:color w:val="0000FF"/>
          <w:kern w:val="0"/>
          <w:u w:val="single"/>
          <w:lang w:val="en-GB"/>
        </w:rPr>
        <w:t>http://www.enfield.gov.uk</w:t>
      </w:r>
    </w:p>
    <w:p w14:paraId="207C3448" w14:textId="77777777" w:rsidR="00365B2D" w:rsidRPr="000A4C58" w:rsidRDefault="00365B2D" w:rsidP="000A4C58">
      <w:pPr>
        <w:spacing w:line="240" w:lineRule="auto"/>
        <w:ind w:left="357"/>
        <w:rPr>
          <w:rFonts w:eastAsia="Calibri"/>
          <w:kern w:val="0"/>
          <w:lang w:val="en-GB"/>
        </w:rPr>
      </w:pPr>
      <w:r w:rsidRPr="000A4C58">
        <w:rPr>
          <w:rFonts w:eastAsia="Calibri"/>
          <w:i/>
          <w:iCs/>
          <w:kern w:val="0"/>
          <w:lang w:val="en-GB"/>
        </w:rPr>
        <w:t xml:space="preserve">Enfield Council is committed to serving the whole borough fairly, delivering excellent services and building strong communities. </w:t>
      </w:r>
    </w:p>
    <w:p w14:paraId="57EE818D" w14:textId="77777777" w:rsidR="00365B2D" w:rsidRPr="000A4C58" w:rsidRDefault="00365B2D" w:rsidP="000A4C58">
      <w:pPr>
        <w:spacing w:line="240" w:lineRule="auto"/>
        <w:ind w:left="357"/>
        <w:rPr>
          <w:rFonts w:eastAsia="Calibri"/>
          <w:kern w:val="0"/>
          <w:lang w:val="en-GB"/>
        </w:rPr>
      </w:pPr>
      <w:r w:rsidRPr="000A4C58">
        <w:rPr>
          <w:rFonts w:eastAsia="Calibri"/>
          <w:kern w:val="0"/>
          <w:lang w:val="en-GB"/>
        </w:rPr>
        <w:t>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73ECDE6E" w14:textId="77777777" w:rsidR="00365B2D" w:rsidRPr="000A4C58" w:rsidRDefault="00365B2D" w:rsidP="000A4C58">
      <w:pPr>
        <w:spacing w:line="240" w:lineRule="auto"/>
        <w:ind w:left="357"/>
        <w:rPr>
          <w:rFonts w:eastAsia="Calibri"/>
          <w:kern w:val="0"/>
          <w:lang w:val="en-GB"/>
        </w:rPr>
      </w:pPr>
      <w:r w:rsidRPr="000A4C58">
        <w:rPr>
          <w:rFonts w:eastAsia="Calibri"/>
          <w:kern w:val="0"/>
          <w:lang w:val="en-GB"/>
        </w:rPr>
        <w:t>This email has been scanned for viruses, but we cannot guarantee that it will be free of viruses or malware. The recipient should perform their own virus checks.</w:t>
      </w:r>
    </w:p>
    <w:p w14:paraId="611E047D" w14:textId="77777777" w:rsidR="00365B2D" w:rsidRPr="000A4C58" w:rsidRDefault="00365B2D" w:rsidP="000A4C58">
      <w:pPr>
        <w:spacing w:line="240" w:lineRule="auto"/>
        <w:ind w:left="357"/>
        <w:rPr>
          <w:rFonts w:eastAsia="Calibri"/>
          <w:kern w:val="0"/>
          <w:lang w:val="en-GB"/>
        </w:rPr>
      </w:pPr>
      <w:r w:rsidRPr="000A4C58">
        <w:rPr>
          <w:rFonts w:eastAsia="Calibri"/>
          <w:kern w:val="0"/>
          <w:lang w:val="en-GB"/>
        </w:rPr>
        <w:t>Be the first to receive the latest</w:t>
      </w:r>
      <w:r w:rsidRPr="000A4C58">
        <w:rPr>
          <w:rFonts w:eastAsia="Calibri"/>
          <w:color w:val="0000FF"/>
          <w:kern w:val="0"/>
          <w:u w:val="single"/>
          <w:lang w:val="en-GB"/>
        </w:rPr>
        <w:t xml:space="preserve"> Council news straight to your inbox</w:t>
      </w:r>
    </w:p>
    <w:p w14:paraId="579F2A37" w14:textId="77777777" w:rsidR="00365B2D" w:rsidRPr="000A4C58" w:rsidRDefault="00365B2D" w:rsidP="000A4C58">
      <w:pPr>
        <w:spacing w:line="240" w:lineRule="auto"/>
        <w:ind w:left="357"/>
        <w:rPr>
          <w:rFonts w:eastAsia="Calibri"/>
          <w:b/>
          <w:bCs/>
          <w:kern w:val="0"/>
          <w:lang w:val="en-GB"/>
        </w:rPr>
      </w:pPr>
      <w:r w:rsidRPr="000A4C58">
        <w:rPr>
          <w:rFonts w:eastAsia="Calibri"/>
          <w:b/>
          <w:bCs/>
          <w:kern w:val="0"/>
          <w:lang w:val="en-GB"/>
        </w:rPr>
        <w:t>SIGN UP ONLINE NOW</w:t>
      </w:r>
    </w:p>
    <w:p w14:paraId="10237506" w14:textId="77777777" w:rsidR="00365B2D" w:rsidRPr="000A4C58" w:rsidRDefault="00365B2D" w:rsidP="000A4C58">
      <w:pPr>
        <w:spacing w:line="240" w:lineRule="auto"/>
        <w:ind w:left="357"/>
        <w:rPr>
          <w:rFonts w:eastAsia="Calibri"/>
          <w:color w:val="0000FF"/>
          <w:kern w:val="0"/>
          <w:u w:val="single"/>
          <w:lang w:val="en-GB"/>
        </w:rPr>
      </w:pPr>
      <w:r w:rsidRPr="000A4C58">
        <w:rPr>
          <w:rFonts w:eastAsia="Calibri"/>
          <w:color w:val="0000FF"/>
          <w:kern w:val="0"/>
          <w:u w:val="single"/>
          <w:lang w:val="en-GB"/>
        </w:rPr>
        <w:t>www.enfield.gov.uk/enewsletters</w:t>
      </w:r>
    </w:p>
    <w:p w14:paraId="3B4D1004" w14:textId="77777777" w:rsidR="00365B2D" w:rsidRPr="000A4C58" w:rsidRDefault="00365B2D" w:rsidP="000A4C58">
      <w:pPr>
        <w:spacing w:line="240" w:lineRule="auto"/>
        <w:ind w:left="357"/>
        <w:rPr>
          <w:rFonts w:eastAsia="Calibri"/>
          <w:kern w:val="0"/>
          <w:lang w:val="en-GB"/>
        </w:rPr>
      </w:pPr>
      <w:r w:rsidRPr="000A4C58">
        <w:rPr>
          <w:rFonts w:eastAsia="Calibri"/>
          <w:kern w:val="0"/>
          <w:lang w:val="en-GB"/>
        </w:rPr>
        <w:t>Enfield</w:t>
      </w:r>
    </w:p>
    <w:p w14:paraId="166C4312" w14:textId="77777777" w:rsidR="00365B2D" w:rsidRPr="000A4C58" w:rsidRDefault="00365B2D" w:rsidP="000A4C58">
      <w:pPr>
        <w:spacing w:line="240" w:lineRule="auto"/>
        <w:ind w:left="357"/>
        <w:rPr>
          <w:rFonts w:eastAsia="Calibri"/>
          <w:color w:val="0000FF"/>
          <w:kern w:val="0"/>
          <w:u w:val="single"/>
          <w:lang w:val="en-GB"/>
        </w:rPr>
      </w:pPr>
      <w:r w:rsidRPr="000A4C58">
        <w:rPr>
          <w:rFonts w:eastAsia="Calibri"/>
          <w:color w:val="0000FF"/>
          <w:kern w:val="0"/>
          <w:u w:val="single"/>
          <w:lang w:val="en-GB"/>
        </w:rPr>
        <w:t>http://www.enfield.gov.uk</w:t>
      </w:r>
    </w:p>
    <w:p w14:paraId="5255C64E" w14:textId="77777777" w:rsidR="00365B2D" w:rsidRPr="000A4C58" w:rsidRDefault="00365B2D" w:rsidP="000A4C58">
      <w:pPr>
        <w:spacing w:line="240" w:lineRule="auto"/>
        <w:ind w:left="357"/>
        <w:rPr>
          <w:rFonts w:eastAsia="Calibri"/>
          <w:kern w:val="0"/>
          <w:lang w:val="en-GB"/>
        </w:rPr>
      </w:pPr>
      <w:r w:rsidRPr="000A4C58">
        <w:rPr>
          <w:rFonts w:eastAsia="Calibri"/>
          <w:i/>
          <w:iCs/>
          <w:kern w:val="0"/>
          <w:lang w:val="en-GB"/>
        </w:rPr>
        <w:t>Enfield Council is committed to serving the whole borough fairly, delivering excellent services and building strong communities.</w:t>
      </w:r>
      <w:r w:rsidRPr="000A4C58">
        <w:rPr>
          <w:rFonts w:eastAsia="Calibri"/>
          <w:kern w:val="0"/>
          <w:lang w:val="en-GB"/>
        </w:rPr>
        <w:t xml:space="preserve"> </w:t>
      </w:r>
    </w:p>
    <w:p w14:paraId="3FA58417" w14:textId="77777777" w:rsidR="00365B2D" w:rsidRPr="000A4C58" w:rsidRDefault="00365B2D" w:rsidP="000A4C58">
      <w:pPr>
        <w:spacing w:line="240" w:lineRule="auto"/>
        <w:ind w:left="357"/>
        <w:rPr>
          <w:rFonts w:eastAsia="Calibri"/>
          <w:kern w:val="0"/>
          <w:lang w:val="en-GB"/>
        </w:rPr>
      </w:pPr>
      <w:r w:rsidRPr="000A4C58">
        <w:rPr>
          <w:rFonts w:eastAsia="Calibri"/>
          <w:kern w:val="0"/>
          <w:lang w:val="en-GB"/>
        </w:rPr>
        <w:t>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4BC93375" w14:textId="77777777" w:rsidR="00365B2D" w:rsidRPr="000A4C58" w:rsidRDefault="00365B2D" w:rsidP="000A4C58">
      <w:pPr>
        <w:spacing w:line="240" w:lineRule="auto"/>
        <w:ind w:left="357"/>
        <w:rPr>
          <w:rFonts w:eastAsia="Calibri"/>
          <w:kern w:val="0"/>
          <w:lang w:val="en-GB"/>
        </w:rPr>
      </w:pPr>
      <w:r w:rsidRPr="000A4C58">
        <w:rPr>
          <w:rFonts w:eastAsia="Calibri"/>
          <w:kern w:val="0"/>
          <w:lang w:val="en-GB"/>
        </w:rPr>
        <w:t>This email has been scanned for viruses, but we cannot guarantee that it will be free of viruses or malware. The recipient should perform their own virus checks.</w:t>
      </w:r>
    </w:p>
    <w:p w14:paraId="00C7E5D3" w14:textId="77777777" w:rsidR="00365B2D" w:rsidRPr="000A4C58" w:rsidRDefault="00365B2D" w:rsidP="000A4C58">
      <w:pPr>
        <w:spacing w:line="240" w:lineRule="auto"/>
        <w:ind w:left="357"/>
        <w:rPr>
          <w:rFonts w:eastAsia="Calibri"/>
          <w:b/>
          <w:bCs/>
          <w:kern w:val="0"/>
          <w:u w:val="single"/>
          <w:lang w:eastAsia="en-GB"/>
        </w:rPr>
      </w:pPr>
      <w:r w:rsidRPr="000A4C58">
        <w:rPr>
          <w:rFonts w:eastAsia="Calibri"/>
          <w:b/>
          <w:bCs/>
          <w:kern w:val="0"/>
          <w:u w:val="single"/>
          <w:lang w:eastAsia="en-GB"/>
        </w:rPr>
        <w:t>1958,</w:t>
      </w:r>
    </w:p>
    <w:p w14:paraId="0FC88CB9" w14:textId="77777777" w:rsidR="00365B2D" w:rsidRPr="000A4C58" w:rsidRDefault="00365B2D" w:rsidP="000A4C58">
      <w:pPr>
        <w:spacing w:line="240" w:lineRule="auto"/>
        <w:ind w:left="357"/>
        <w:rPr>
          <w:rFonts w:eastAsia="Calibri"/>
          <w:kern w:val="0"/>
          <w:lang w:val="en-GB"/>
        </w:rPr>
      </w:pPr>
      <w:r w:rsidRPr="000A4C58">
        <w:rPr>
          <w:rFonts w:eastAsia="Calibri"/>
          <w:b/>
          <w:bCs/>
          <w:kern w:val="0"/>
          <w:lang w:val="en-GB"/>
        </w:rPr>
        <w:t>Be the first to receive the latest</w:t>
      </w:r>
      <w:r w:rsidRPr="000A4C58">
        <w:rPr>
          <w:rFonts w:eastAsia="Calibri"/>
          <w:b/>
          <w:bCs/>
          <w:color w:val="0000FF"/>
          <w:kern w:val="0"/>
          <w:u w:val="single"/>
          <w:lang w:val="en-GB"/>
        </w:rPr>
        <w:t xml:space="preserve"> </w:t>
      </w:r>
      <w:r w:rsidRPr="000A4C58">
        <w:rPr>
          <w:rFonts w:eastAsia="Calibri"/>
          <w:color w:val="0000FF"/>
          <w:kern w:val="0"/>
          <w:u w:val="single"/>
          <w:lang w:val="en-GB"/>
        </w:rPr>
        <w:t>Council news straight to your inbox</w:t>
      </w:r>
    </w:p>
    <w:p w14:paraId="1BCB4A1C" w14:textId="77777777" w:rsidR="00365B2D" w:rsidRPr="000A4C58" w:rsidRDefault="00365B2D" w:rsidP="000A4C58">
      <w:pPr>
        <w:spacing w:line="240" w:lineRule="auto"/>
        <w:ind w:left="357"/>
        <w:rPr>
          <w:rFonts w:eastAsia="Calibri"/>
          <w:b/>
          <w:bCs/>
          <w:kern w:val="0"/>
          <w:lang w:val="en-GB"/>
        </w:rPr>
      </w:pPr>
      <w:r w:rsidRPr="000A4C58">
        <w:rPr>
          <w:rFonts w:eastAsia="Calibri"/>
          <w:b/>
          <w:bCs/>
          <w:kern w:val="0"/>
          <w:lang w:val="en-GB"/>
        </w:rPr>
        <w:t>SIGN UP ONLINE NOW</w:t>
      </w:r>
    </w:p>
    <w:p w14:paraId="60E6DC4A" w14:textId="77777777" w:rsidR="00365B2D" w:rsidRPr="000A4C58" w:rsidRDefault="00365B2D" w:rsidP="000A4C58">
      <w:pPr>
        <w:spacing w:line="240" w:lineRule="auto"/>
        <w:ind w:left="357"/>
        <w:rPr>
          <w:rFonts w:eastAsia="Calibri"/>
          <w:color w:val="0000FF"/>
          <w:kern w:val="0"/>
          <w:u w:val="single"/>
          <w:lang w:val="en-GB"/>
        </w:rPr>
      </w:pPr>
      <w:r w:rsidRPr="000A4C58">
        <w:rPr>
          <w:rFonts w:eastAsia="Calibri"/>
          <w:color w:val="0000FF"/>
          <w:kern w:val="0"/>
          <w:u w:val="single"/>
          <w:lang w:val="en-GB"/>
        </w:rPr>
        <w:t>www.enfield.gov.uk/enewsletters</w:t>
      </w:r>
    </w:p>
    <w:p w14:paraId="139DE95A" w14:textId="77777777" w:rsidR="00365B2D" w:rsidRPr="000A4C58" w:rsidRDefault="00365B2D" w:rsidP="000A4C58">
      <w:pPr>
        <w:spacing w:line="240" w:lineRule="auto"/>
        <w:ind w:left="357"/>
        <w:rPr>
          <w:rFonts w:eastAsia="Calibri"/>
          <w:kern w:val="0"/>
          <w:lang w:val="en-GB"/>
        </w:rPr>
      </w:pPr>
      <w:r w:rsidRPr="000A4C58">
        <w:rPr>
          <w:rFonts w:eastAsia="Calibri"/>
          <w:kern w:val="0"/>
          <w:lang w:val="en-GB"/>
        </w:rPr>
        <w:t>Enfield</w:t>
      </w:r>
    </w:p>
    <w:p w14:paraId="2C0DD10D" w14:textId="77777777" w:rsidR="00365B2D" w:rsidRPr="000A4C58" w:rsidRDefault="00365B2D" w:rsidP="000A4C58">
      <w:pPr>
        <w:spacing w:line="240" w:lineRule="auto"/>
        <w:ind w:left="357"/>
        <w:rPr>
          <w:rFonts w:eastAsia="Calibri"/>
          <w:color w:val="0000FF"/>
          <w:kern w:val="0"/>
          <w:u w:val="single"/>
          <w:lang w:val="en-GB"/>
        </w:rPr>
      </w:pPr>
      <w:r w:rsidRPr="000A4C58">
        <w:rPr>
          <w:rFonts w:eastAsia="Calibri"/>
          <w:color w:val="0000FF"/>
          <w:kern w:val="0"/>
          <w:u w:val="single"/>
          <w:lang w:val="en-GB"/>
        </w:rPr>
        <w:t>http://www.enfield.gov.uk</w:t>
      </w:r>
    </w:p>
    <w:p w14:paraId="2919B1C5" w14:textId="77777777" w:rsidR="00365B2D" w:rsidRPr="000A4C58" w:rsidRDefault="00365B2D" w:rsidP="000A4C58">
      <w:pPr>
        <w:spacing w:line="240" w:lineRule="auto"/>
        <w:ind w:left="357"/>
        <w:rPr>
          <w:rFonts w:eastAsia="Calibri"/>
          <w:kern w:val="0"/>
          <w:lang w:val="en-GB"/>
        </w:rPr>
      </w:pPr>
      <w:r w:rsidRPr="000A4C58">
        <w:rPr>
          <w:rFonts w:eastAsia="Calibri"/>
          <w:i/>
          <w:iCs/>
          <w:kern w:val="0"/>
          <w:lang w:val="en-GB"/>
        </w:rPr>
        <w:t xml:space="preserve">Enfield Council is committed to serving the whole borough fairly, delivering excellent services and building strong communities. </w:t>
      </w:r>
    </w:p>
    <w:p w14:paraId="59C5A86F" w14:textId="77777777" w:rsidR="00365B2D" w:rsidRPr="000A4C58" w:rsidRDefault="00365B2D" w:rsidP="000A4C58">
      <w:pPr>
        <w:spacing w:line="240" w:lineRule="auto"/>
        <w:ind w:left="357"/>
        <w:rPr>
          <w:rFonts w:eastAsia="Calibri"/>
          <w:kern w:val="0"/>
          <w:lang w:val="en-GB"/>
        </w:rPr>
      </w:pPr>
      <w:r w:rsidRPr="000A4C58">
        <w:rPr>
          <w:rFonts w:eastAsia="Calibri"/>
          <w:kern w:val="0"/>
          <w:lang w:val="en-GB"/>
        </w:rPr>
        <w:t>Opinions expressed in this email are those of the individual and not necessarily those of the London Borough of Enfield. This email and any attachments or files transmitted with it are strictly confidential and intended solely for the named addressee. It may contain privileged and confidential information and if you are not the intended recipient and receive it in error you must not copy, distribute, or use the communication in any other way. All traffic handled by the Government Connect Secure Extranet may be subject to recording/and or monitoring in accordance with relevant legislation.</w:t>
      </w:r>
    </w:p>
    <w:p w14:paraId="0EDB8A50" w14:textId="77777777" w:rsidR="00365B2D" w:rsidRPr="000A4C58" w:rsidRDefault="00365B2D" w:rsidP="000A4C58">
      <w:pPr>
        <w:spacing w:line="240" w:lineRule="auto"/>
        <w:ind w:left="357"/>
        <w:rPr>
          <w:rFonts w:eastAsia="Calibri"/>
          <w:kern w:val="0"/>
          <w:lang w:val="en-GB"/>
        </w:rPr>
      </w:pPr>
      <w:r w:rsidRPr="000A4C58">
        <w:rPr>
          <w:rFonts w:eastAsia="Calibri"/>
          <w:kern w:val="0"/>
          <w:lang w:val="en-GB"/>
        </w:rPr>
        <w:t>This email has been scanned for viruses, but we cannot guarantee that it will be free of viruses or malware. The recipient should perform their own virus checks.</w:t>
      </w:r>
    </w:p>
    <w:p w14:paraId="1755C654" w14:textId="77777777" w:rsidR="00365B2D" w:rsidRPr="000A4C58" w:rsidRDefault="00365B2D" w:rsidP="000A4C58">
      <w:pPr>
        <w:spacing w:line="240" w:lineRule="auto"/>
        <w:ind w:left="357"/>
        <w:rPr>
          <w:rFonts w:eastAsia="Calibri"/>
          <w:b/>
          <w:bCs/>
          <w:kern w:val="0"/>
          <w:u w:val="single"/>
          <w:lang w:eastAsia="en-GB"/>
        </w:rPr>
      </w:pPr>
      <w:bookmarkStart w:id="0" w:name="_Hlk172545988"/>
      <w:r w:rsidRPr="000A4C58">
        <w:rPr>
          <w:rFonts w:eastAsia="Calibri"/>
          <w:b/>
          <w:bCs/>
          <w:kern w:val="0"/>
          <w:u w:val="single"/>
          <w:lang w:eastAsia="en-GB"/>
        </w:rPr>
        <w:t>1959,</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45"/>
      </w:tblGrid>
      <w:tr w:rsidR="00FF449E" w:rsidRPr="000A4C58" w14:paraId="711D92C1" w14:textId="77777777" w:rsidTr="00B1542C">
        <w:trPr>
          <w:trHeight w:val="9695"/>
          <w:jc w:val="center"/>
        </w:trPr>
        <w:tc>
          <w:tcPr>
            <w:tcW w:w="10245" w:type="dxa"/>
            <w:shd w:val="clear" w:color="auto" w:fill="auto"/>
          </w:tcPr>
          <w:p w14:paraId="08570552" w14:textId="77777777" w:rsidR="00B1542C" w:rsidRPr="000A4C58" w:rsidRDefault="00B1542C" w:rsidP="000A4C58">
            <w:pPr>
              <w:spacing w:line="240" w:lineRule="auto"/>
              <w:jc w:val="center"/>
              <w:rPr>
                <w:rFonts w:eastAsia="Arial" w:cs="Arial"/>
                <w:b/>
                <w:color w:val="FF0000"/>
              </w:rPr>
            </w:pPr>
          </w:p>
          <w:p w14:paraId="3123FCB3" w14:textId="77777777" w:rsidR="00B1542C" w:rsidRPr="000A4C58" w:rsidRDefault="00B1542C" w:rsidP="000A4C58">
            <w:pPr>
              <w:spacing w:line="240" w:lineRule="auto"/>
              <w:jc w:val="center"/>
              <w:rPr>
                <w:rFonts w:eastAsia="Arial" w:cs="Arial"/>
                <w:b/>
                <w:color w:val="FF0000"/>
              </w:rPr>
            </w:pPr>
          </w:p>
          <w:p w14:paraId="066C6E53" w14:textId="77777777" w:rsidR="00B1542C" w:rsidRPr="000A4C58" w:rsidRDefault="00B1542C" w:rsidP="000A4C58">
            <w:pPr>
              <w:spacing w:line="240" w:lineRule="auto"/>
              <w:jc w:val="center"/>
              <w:rPr>
                <w:rFonts w:eastAsia="Arial" w:cs="Arial"/>
                <w:b/>
                <w:color w:val="FF0000"/>
              </w:rPr>
            </w:pPr>
          </w:p>
          <w:p w14:paraId="58BFC7EF" w14:textId="77777777" w:rsidR="00B1542C" w:rsidRPr="000A4C58" w:rsidRDefault="00B1542C" w:rsidP="000A4C58">
            <w:pPr>
              <w:spacing w:line="240" w:lineRule="auto"/>
              <w:jc w:val="center"/>
              <w:rPr>
                <w:rFonts w:eastAsia="Arial" w:cs="Arial"/>
                <w:b/>
                <w:color w:val="FF0000"/>
              </w:rPr>
            </w:pPr>
          </w:p>
          <w:p w14:paraId="16AA488A" w14:textId="08D1192F" w:rsidR="00B1542C" w:rsidRPr="000A4C58" w:rsidRDefault="00B1542C" w:rsidP="000A4C58">
            <w:pPr>
              <w:spacing w:line="240" w:lineRule="auto"/>
              <w:jc w:val="center"/>
              <w:rPr>
                <w:rFonts w:eastAsia="Arial" w:cs="Arial"/>
                <w:color w:val="000000"/>
              </w:rPr>
            </w:pPr>
            <w:r w:rsidRPr="000A4C58">
              <w:rPr>
                <w:rFonts w:eastAsia="Arial" w:cs="Arial"/>
                <w:b/>
                <w:color w:val="FF0000"/>
              </w:rPr>
              <w:t>Enfield’s Housing Allocation</w:t>
            </w:r>
          </w:p>
          <w:p w14:paraId="1DADA6FC" w14:textId="77777777" w:rsidR="00B1542C" w:rsidRPr="000A4C58" w:rsidRDefault="00B1542C" w:rsidP="000A4C58">
            <w:pPr>
              <w:spacing w:line="240" w:lineRule="auto"/>
              <w:jc w:val="center"/>
              <w:rPr>
                <w:rFonts w:eastAsia="Arial" w:cs="Arial"/>
                <w:color w:val="000000"/>
              </w:rPr>
            </w:pPr>
            <w:r w:rsidRPr="000A4C58">
              <w:rPr>
                <w:rFonts w:eastAsia="Arial" w:cs="Arial"/>
                <w:b/>
                <w:color w:val="FF0000"/>
              </w:rPr>
              <w:t>Scheme</w:t>
            </w:r>
          </w:p>
          <w:p w14:paraId="29EBC4A6" w14:textId="77777777" w:rsidR="00B1542C" w:rsidRPr="000A4C58" w:rsidRDefault="00B1542C" w:rsidP="000A4C58">
            <w:pPr>
              <w:spacing w:line="240" w:lineRule="auto"/>
              <w:ind w:left="960"/>
              <w:rPr>
                <w:rFonts w:eastAsia="Arial" w:cs="Arial"/>
                <w:color w:val="000000"/>
              </w:rPr>
            </w:pPr>
            <w:r w:rsidRPr="000A4C58">
              <w:rPr>
                <w:rFonts w:eastAsia="Arial" w:cs="Arial"/>
                <w:b/>
                <w:color w:val="000000"/>
              </w:rPr>
              <w:t xml:space="preserve"> </w:t>
            </w:r>
          </w:p>
          <w:p w14:paraId="54E3E97F" w14:textId="77777777" w:rsidR="00B1542C" w:rsidRPr="000A4C58" w:rsidRDefault="00B1542C" w:rsidP="000A4C58">
            <w:pPr>
              <w:spacing w:line="240" w:lineRule="auto"/>
              <w:ind w:left="960"/>
              <w:rPr>
                <w:rFonts w:eastAsia="Arial" w:cs="Arial"/>
                <w:color w:val="000000"/>
              </w:rPr>
            </w:pPr>
            <w:r w:rsidRPr="000A4C58">
              <w:rPr>
                <w:rFonts w:eastAsia="Arial" w:cs="Arial"/>
                <w:b/>
                <w:color w:val="000000"/>
              </w:rPr>
              <w:t xml:space="preserve"> </w:t>
            </w:r>
          </w:p>
          <w:p w14:paraId="46819B22" w14:textId="77777777" w:rsidR="00B1542C" w:rsidRPr="000A4C58" w:rsidRDefault="00B1542C" w:rsidP="000A4C58">
            <w:pPr>
              <w:spacing w:line="240" w:lineRule="auto"/>
              <w:ind w:left="960"/>
              <w:rPr>
                <w:rFonts w:eastAsia="Arial" w:cs="Arial"/>
                <w:color w:val="000000"/>
              </w:rPr>
            </w:pPr>
            <w:r w:rsidRPr="000A4C58">
              <w:rPr>
                <w:rFonts w:eastAsia="Arial" w:cs="Arial"/>
                <w:b/>
                <w:color w:val="000000"/>
              </w:rPr>
              <w:t xml:space="preserve"> </w:t>
            </w:r>
          </w:p>
          <w:p w14:paraId="752933B3" w14:textId="350CE7F9" w:rsidR="00B1542C" w:rsidRPr="000A4C58" w:rsidRDefault="00B1542C" w:rsidP="000A4C58">
            <w:pPr>
              <w:spacing w:line="240" w:lineRule="auto"/>
              <w:ind w:left="960"/>
              <w:rPr>
                <w:rFonts w:eastAsia="Arial" w:cs="Arial"/>
                <w:color w:val="000000"/>
              </w:rPr>
            </w:pPr>
          </w:p>
          <w:p w14:paraId="48B15DC0" w14:textId="77777777" w:rsidR="00B1542C" w:rsidRPr="000A4C58" w:rsidRDefault="00B1542C" w:rsidP="000A4C58">
            <w:pPr>
              <w:spacing w:line="240" w:lineRule="auto"/>
              <w:ind w:left="960"/>
              <w:rPr>
                <w:rFonts w:eastAsia="Arial" w:cs="Arial"/>
                <w:color w:val="000000"/>
              </w:rPr>
            </w:pPr>
            <w:r w:rsidRPr="000A4C58">
              <w:rPr>
                <w:rFonts w:eastAsia="Arial" w:cs="Arial"/>
                <w:b/>
                <w:color w:val="000000"/>
              </w:rPr>
              <w:t xml:space="preserve"> </w:t>
            </w:r>
          </w:p>
          <w:p w14:paraId="5766752D" w14:textId="77777777" w:rsidR="00B1542C" w:rsidRPr="000A4C58" w:rsidRDefault="00B1542C" w:rsidP="000A4C58">
            <w:pPr>
              <w:spacing w:line="240" w:lineRule="auto"/>
              <w:ind w:left="960"/>
              <w:rPr>
                <w:rFonts w:eastAsia="Arial" w:cs="Arial"/>
                <w:color w:val="000000"/>
              </w:rPr>
            </w:pPr>
            <w:r w:rsidRPr="000A4C58">
              <w:rPr>
                <w:rFonts w:eastAsia="Arial" w:cs="Arial"/>
                <w:b/>
                <w:color w:val="000000"/>
              </w:rPr>
              <w:t xml:space="preserve"> </w:t>
            </w:r>
          </w:p>
          <w:p w14:paraId="220EBAF5" w14:textId="6934F5EC" w:rsidR="00B1542C" w:rsidRPr="000A4C58" w:rsidRDefault="00B1542C" w:rsidP="000A4C58">
            <w:pPr>
              <w:spacing w:line="240" w:lineRule="auto"/>
              <w:rPr>
                <w:rFonts w:eastAsia="Arial" w:cs="Arial"/>
                <w:color w:val="000000"/>
              </w:rPr>
            </w:pPr>
          </w:p>
          <w:p w14:paraId="7F6CE09C" w14:textId="77777777" w:rsidR="00B1542C" w:rsidRPr="000A4C58" w:rsidRDefault="00B1542C" w:rsidP="000A4C58">
            <w:pPr>
              <w:pBdr>
                <w:top w:val="single" w:sz="24" w:space="0" w:color="FF0000"/>
                <w:left w:val="single" w:sz="24" w:space="0" w:color="FF0000"/>
                <w:bottom w:val="single" w:sz="24" w:space="0" w:color="FF0000"/>
                <w:right w:val="single" w:sz="24" w:space="0" w:color="FF0000"/>
              </w:pBdr>
              <w:shd w:val="clear" w:color="auto" w:fill="C0C0C0"/>
              <w:spacing w:line="240" w:lineRule="auto"/>
              <w:ind w:left="1143" w:right="588"/>
              <w:rPr>
                <w:rFonts w:eastAsia="Arial" w:cs="Arial"/>
                <w:color w:val="000000"/>
              </w:rPr>
            </w:pPr>
            <w:r w:rsidRPr="000A4C58">
              <w:rPr>
                <w:rFonts w:eastAsia="Arial" w:cs="Arial"/>
                <w:b/>
                <w:color w:val="000000"/>
              </w:rPr>
              <w:t xml:space="preserve"> </w:t>
            </w:r>
          </w:p>
          <w:p w14:paraId="0EF1C8F8" w14:textId="77777777" w:rsidR="00B1542C" w:rsidRPr="000A4C58" w:rsidRDefault="00B1542C" w:rsidP="000A4C58">
            <w:pPr>
              <w:pBdr>
                <w:top w:val="single" w:sz="24" w:space="0" w:color="FF0000"/>
                <w:left w:val="single" w:sz="24" w:space="0" w:color="FF0000"/>
                <w:bottom w:val="single" w:sz="24" w:space="0" w:color="FF0000"/>
                <w:right w:val="single" w:sz="24" w:space="0" w:color="FF0000"/>
              </w:pBdr>
              <w:shd w:val="clear" w:color="auto" w:fill="C0C0C0"/>
              <w:spacing w:line="240" w:lineRule="auto"/>
              <w:ind w:left="1153" w:right="588" w:hanging="10"/>
              <w:jc w:val="center"/>
              <w:rPr>
                <w:rFonts w:eastAsia="Arial" w:cs="Arial"/>
                <w:color w:val="000000"/>
              </w:rPr>
            </w:pPr>
            <w:r w:rsidRPr="000A4C58">
              <w:rPr>
                <w:rFonts w:eastAsia="Arial" w:cs="Arial"/>
                <w:b/>
                <w:color w:val="000000"/>
              </w:rPr>
              <w:t xml:space="preserve">Letting Social </w:t>
            </w:r>
          </w:p>
          <w:p w14:paraId="6CB79527" w14:textId="77777777" w:rsidR="00B1542C" w:rsidRPr="000A4C58" w:rsidRDefault="00B1542C" w:rsidP="000A4C58">
            <w:pPr>
              <w:pBdr>
                <w:top w:val="single" w:sz="24" w:space="0" w:color="FF0000"/>
                <w:left w:val="single" w:sz="24" w:space="0" w:color="FF0000"/>
                <w:bottom w:val="single" w:sz="24" w:space="0" w:color="FF0000"/>
                <w:right w:val="single" w:sz="24" w:space="0" w:color="FF0000"/>
              </w:pBdr>
              <w:shd w:val="clear" w:color="auto" w:fill="C0C0C0"/>
              <w:spacing w:line="240" w:lineRule="auto"/>
              <w:ind w:left="1153" w:right="588" w:hanging="10"/>
              <w:jc w:val="center"/>
              <w:rPr>
                <w:rFonts w:eastAsia="Arial" w:cs="Arial"/>
                <w:color w:val="000000"/>
              </w:rPr>
            </w:pPr>
            <w:r w:rsidRPr="000A4C58">
              <w:rPr>
                <w:rFonts w:eastAsia="Arial" w:cs="Arial"/>
                <w:b/>
                <w:color w:val="000000"/>
              </w:rPr>
              <w:t xml:space="preserve">Rented Homes in Enfield. </w:t>
            </w:r>
          </w:p>
          <w:p w14:paraId="59E1E8CF" w14:textId="77777777" w:rsidR="00B1542C" w:rsidRPr="000A4C58" w:rsidRDefault="00B1542C" w:rsidP="000A4C58">
            <w:pPr>
              <w:pBdr>
                <w:top w:val="single" w:sz="24" w:space="0" w:color="FF0000"/>
                <w:left w:val="single" w:sz="24" w:space="0" w:color="FF0000"/>
                <w:bottom w:val="single" w:sz="24" w:space="0" w:color="FF0000"/>
                <w:right w:val="single" w:sz="24" w:space="0" w:color="FF0000"/>
              </w:pBdr>
              <w:shd w:val="clear" w:color="auto" w:fill="C0C0C0"/>
              <w:spacing w:line="240" w:lineRule="auto"/>
              <w:ind w:left="1143" w:right="588"/>
              <w:jc w:val="center"/>
              <w:rPr>
                <w:rFonts w:eastAsia="Arial" w:cs="Arial"/>
                <w:color w:val="000000"/>
              </w:rPr>
            </w:pPr>
            <w:r w:rsidRPr="000A4C58">
              <w:rPr>
                <w:rFonts w:eastAsia="Arial" w:cs="Arial"/>
                <w:b/>
                <w:color w:val="FF0000"/>
              </w:rPr>
              <w:t xml:space="preserve"> </w:t>
            </w:r>
          </w:p>
          <w:p w14:paraId="4AAD3FEA" w14:textId="77777777" w:rsidR="00B1542C" w:rsidRPr="000A4C58" w:rsidRDefault="00B1542C" w:rsidP="000A4C58">
            <w:pPr>
              <w:spacing w:line="240" w:lineRule="auto"/>
              <w:rPr>
                <w:rFonts w:eastAsia="Arial" w:cs="Arial"/>
                <w:color w:val="000000"/>
              </w:rPr>
            </w:pPr>
            <w:r w:rsidRPr="000A4C58">
              <w:rPr>
                <w:rFonts w:eastAsia="Arial" w:cs="Arial"/>
                <w:b/>
                <w:color w:val="000000"/>
              </w:rPr>
              <w:t xml:space="preserve"> </w:t>
            </w:r>
          </w:p>
          <w:p w14:paraId="7379D15E" w14:textId="5299232B" w:rsidR="00B1542C" w:rsidRPr="000A4C58" w:rsidRDefault="00B1542C" w:rsidP="000A4C58">
            <w:pPr>
              <w:spacing w:line="240" w:lineRule="auto"/>
              <w:ind w:left="960"/>
              <w:rPr>
                <w:rFonts w:eastAsia="Arial" w:cs="Arial"/>
                <w:color w:val="000000"/>
              </w:rPr>
            </w:pPr>
            <w:r w:rsidRPr="000A4C58">
              <w:rPr>
                <w:rFonts w:eastAsia="Arial" w:cs="Arial"/>
                <w:b/>
                <w:color w:val="000000"/>
              </w:rPr>
              <w:t xml:space="preserve"> </w:t>
            </w:r>
          </w:p>
          <w:p w14:paraId="2361E96D" w14:textId="7B137A47" w:rsidR="00B1542C" w:rsidRPr="000A4C58" w:rsidRDefault="00980D09" w:rsidP="000A4C58">
            <w:pPr>
              <w:spacing w:line="240" w:lineRule="auto"/>
              <w:ind w:left="960"/>
              <w:rPr>
                <w:rFonts w:eastAsia="Arial" w:cs="Arial"/>
                <w:color w:val="000000"/>
              </w:rPr>
            </w:pPr>
            <w:r>
              <w:rPr>
                <w:noProof/>
              </w:rPr>
              <w:drawing>
                <wp:anchor distT="0" distB="0" distL="114300" distR="114300" simplePos="0" relativeHeight="251662336" behindDoc="0" locked="0" layoutInCell="1" allowOverlap="0" wp14:anchorId="07C11E0B" wp14:editId="378FEE51">
                  <wp:simplePos x="0" y="0"/>
                  <wp:positionH relativeFrom="page">
                    <wp:posOffset>4277995</wp:posOffset>
                  </wp:positionH>
                  <wp:positionV relativeFrom="margin">
                    <wp:posOffset>4724400</wp:posOffset>
                  </wp:positionV>
                  <wp:extent cx="1968500" cy="964565"/>
                  <wp:effectExtent l="0" t="0" r="0" b="0"/>
                  <wp:wrapSquare wrapText="bothSides"/>
                  <wp:docPr id="4" name="Picture 51"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A red and black logo&#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968500" cy="964565"/>
                          </a:xfrm>
                          <a:prstGeom prst="rect">
                            <a:avLst/>
                          </a:prstGeom>
                          <a:noFill/>
                        </pic:spPr>
                      </pic:pic>
                    </a:graphicData>
                  </a:graphic>
                  <wp14:sizeRelH relativeFrom="page">
                    <wp14:pctWidth>0</wp14:pctWidth>
                  </wp14:sizeRelH>
                  <wp14:sizeRelV relativeFrom="page">
                    <wp14:pctHeight>0</wp14:pctHeight>
                  </wp14:sizeRelV>
                </wp:anchor>
              </w:drawing>
            </w:r>
            <w:r w:rsidR="00B1542C" w:rsidRPr="000A4C58">
              <w:rPr>
                <w:rFonts w:eastAsia="Arial" w:cs="Arial"/>
                <w:b/>
                <w:color w:val="000000"/>
              </w:rPr>
              <w:t xml:space="preserve"> </w:t>
            </w:r>
          </w:p>
          <w:p w14:paraId="7E44D22F" w14:textId="77777777" w:rsidR="00B1542C" w:rsidRPr="000A4C58" w:rsidRDefault="00B1542C" w:rsidP="000A4C58">
            <w:pPr>
              <w:spacing w:line="240" w:lineRule="auto"/>
              <w:ind w:left="960"/>
              <w:rPr>
                <w:rFonts w:eastAsia="Arial" w:cs="Arial"/>
                <w:color w:val="000000"/>
              </w:rPr>
            </w:pPr>
            <w:r w:rsidRPr="000A4C58">
              <w:rPr>
                <w:rFonts w:eastAsia="Arial" w:cs="Arial"/>
                <w:b/>
                <w:color w:val="000000"/>
              </w:rPr>
              <w:t xml:space="preserve"> </w:t>
            </w:r>
          </w:p>
          <w:p w14:paraId="3140623E" w14:textId="1EE8428D" w:rsidR="00B1542C" w:rsidRPr="000A4C58" w:rsidRDefault="00B1542C" w:rsidP="000A4C58">
            <w:pPr>
              <w:spacing w:line="240" w:lineRule="auto"/>
              <w:ind w:left="960"/>
              <w:rPr>
                <w:rFonts w:eastAsia="Arial" w:cs="Arial"/>
                <w:color w:val="000000"/>
              </w:rPr>
            </w:pPr>
            <w:r w:rsidRPr="000A4C58">
              <w:rPr>
                <w:rFonts w:eastAsia="Arial" w:cs="Arial"/>
                <w:b/>
                <w:color w:val="000000"/>
              </w:rPr>
              <w:t xml:space="preserve"> </w:t>
            </w:r>
          </w:p>
          <w:p w14:paraId="0E05A018" w14:textId="77777777" w:rsidR="00B1542C" w:rsidRPr="000A4C58" w:rsidRDefault="00B1542C" w:rsidP="000A4C58">
            <w:pPr>
              <w:spacing w:line="240" w:lineRule="auto"/>
              <w:ind w:left="960"/>
              <w:rPr>
                <w:rFonts w:eastAsia="Arial" w:cs="Arial"/>
                <w:color w:val="000000"/>
              </w:rPr>
            </w:pPr>
            <w:r w:rsidRPr="000A4C58">
              <w:rPr>
                <w:rFonts w:eastAsia="Arial" w:cs="Arial"/>
                <w:b/>
                <w:color w:val="000000"/>
              </w:rPr>
              <w:t xml:space="preserve"> </w:t>
            </w:r>
          </w:p>
          <w:p w14:paraId="5EBF28F7" w14:textId="60AC00D6" w:rsidR="00B1542C" w:rsidRPr="000A4C58" w:rsidRDefault="00B1542C" w:rsidP="000A4C58">
            <w:pPr>
              <w:spacing w:line="240" w:lineRule="auto"/>
              <w:ind w:left="7200"/>
              <w:rPr>
                <w:rFonts w:eastAsia="Arial" w:cs="Arial"/>
                <w:color w:val="000000"/>
              </w:rPr>
            </w:pPr>
            <w:r w:rsidRPr="000A4C58">
              <w:rPr>
                <w:rFonts w:eastAsia="Arial" w:cs="Arial"/>
                <w:b/>
                <w:color w:val="000000"/>
              </w:rPr>
              <w:t xml:space="preserve"> November 2012 </w:t>
            </w:r>
          </w:p>
          <w:p w14:paraId="26CF1321" w14:textId="112BFD91" w:rsidR="00FF449E" w:rsidRPr="000A4C58" w:rsidRDefault="00FF449E" w:rsidP="000A4C58">
            <w:pPr>
              <w:spacing w:line="240" w:lineRule="auto"/>
              <w:rPr>
                <w:rFonts w:eastAsia="Calibri"/>
                <w:b/>
                <w:bCs/>
                <w:kern w:val="0"/>
                <w:u w:val="single"/>
                <w:lang w:eastAsia="en-GB"/>
              </w:rPr>
            </w:pPr>
          </w:p>
        </w:tc>
      </w:tr>
    </w:tbl>
    <w:bookmarkEnd w:id="0"/>
    <w:p w14:paraId="52ABDFC2" w14:textId="77777777" w:rsidR="00B1542C" w:rsidRPr="000A4C58" w:rsidRDefault="00B1542C" w:rsidP="000A4C58">
      <w:pPr>
        <w:spacing w:line="240" w:lineRule="auto"/>
        <w:ind w:left="357"/>
        <w:rPr>
          <w:rFonts w:eastAsia="Calibri"/>
          <w:b/>
          <w:bCs/>
          <w:kern w:val="0"/>
          <w:u w:val="single"/>
          <w:lang w:eastAsia="en-GB"/>
        </w:rPr>
      </w:pPr>
      <w:r w:rsidRPr="000A4C58">
        <w:rPr>
          <w:rFonts w:eastAsia="Calibri"/>
          <w:b/>
          <w:bCs/>
          <w:kern w:val="0"/>
          <w:u w:val="single"/>
          <w:lang w:eastAsia="en-GB"/>
        </w:rPr>
        <w:t>1959,</w:t>
      </w:r>
    </w:p>
    <w:tbl>
      <w:tblPr>
        <w:tblW w:w="102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80"/>
      </w:tblGrid>
      <w:tr w:rsidR="00B1542C" w:rsidRPr="000A4C58" w14:paraId="632CA2DA" w14:textId="77777777" w:rsidTr="00CB1758">
        <w:trPr>
          <w:jc w:val="center"/>
        </w:trPr>
        <w:tc>
          <w:tcPr>
            <w:tcW w:w="10280" w:type="dxa"/>
            <w:shd w:val="clear" w:color="auto" w:fill="auto"/>
          </w:tcPr>
          <w:p w14:paraId="220AF80D" w14:textId="7E7C2551" w:rsidR="00B1542C" w:rsidRPr="000A4C58" w:rsidRDefault="00B1542C" w:rsidP="000A4C58">
            <w:pPr>
              <w:spacing w:line="240" w:lineRule="auto"/>
              <w:ind w:left="144" w:right="144"/>
            </w:pPr>
            <w:r w:rsidRPr="000A4C58">
              <w:t xml:space="preserve">www.enfield.gov.uk/has </w:t>
            </w:r>
          </w:p>
          <w:p w14:paraId="19DADBB9" w14:textId="77777777" w:rsidR="00B1542C" w:rsidRPr="000A4C58" w:rsidRDefault="00B1542C" w:rsidP="000A4C58">
            <w:pPr>
              <w:spacing w:line="240" w:lineRule="auto"/>
              <w:ind w:left="144" w:right="144"/>
            </w:pPr>
          </w:p>
          <w:p w14:paraId="160A4F37" w14:textId="407138A6" w:rsidR="007E0929" w:rsidRPr="000A4C58" w:rsidRDefault="007E0929" w:rsidP="000A4C58">
            <w:pPr>
              <w:spacing w:line="240" w:lineRule="auto"/>
              <w:ind w:left="144" w:right="144"/>
              <w:jc w:val="center"/>
              <w:rPr>
                <w:rFonts w:eastAsia="Calibri"/>
                <w:b/>
                <w:bCs/>
                <w:kern w:val="0"/>
                <w:u w:val="single"/>
                <w:lang w:eastAsia="en-GB"/>
              </w:rPr>
            </w:pPr>
            <w:r w:rsidRPr="000A4C58">
              <w:rPr>
                <w:rFonts w:eastAsia="Calibri"/>
                <w:b/>
                <w:bCs/>
                <w:kern w:val="0"/>
                <w:u w:val="single"/>
                <w:lang w:eastAsia="en-GB"/>
              </w:rPr>
              <w:t>CONTENTS</w:t>
            </w:r>
          </w:p>
          <w:p w14:paraId="248DA73B" w14:textId="77777777" w:rsidR="007E0929" w:rsidRPr="000A4C58" w:rsidRDefault="007E0929" w:rsidP="000A4C58">
            <w:pPr>
              <w:spacing w:line="240" w:lineRule="auto"/>
              <w:ind w:left="144" w:right="144"/>
              <w:rPr>
                <w:rFonts w:eastAsia="Calibri"/>
                <w:kern w:val="0"/>
                <w:lang w:eastAsia="en-GB"/>
              </w:rPr>
            </w:pPr>
            <w:r w:rsidRPr="000A4C58">
              <w:rPr>
                <w:rFonts w:eastAsia="Calibri"/>
                <w:kern w:val="0"/>
                <w:lang w:eastAsia="en-GB"/>
              </w:rPr>
              <w:t xml:space="preserve"> </w:t>
            </w:r>
          </w:p>
          <w:p w14:paraId="69554963" w14:textId="7AA09056"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Introduction</w:t>
            </w:r>
            <w:r w:rsidRPr="000A4C58">
              <w:rPr>
                <w:rFonts w:eastAsia="Calibri"/>
                <w:kern w:val="0"/>
                <w:lang w:eastAsia="en-GB"/>
              </w:rPr>
              <w:tab/>
              <w:t xml:space="preserve">   </w:t>
            </w:r>
            <w:r w:rsidRPr="000A4C58">
              <w:rPr>
                <w:rFonts w:eastAsia="Calibri"/>
                <w:b/>
                <w:bCs/>
                <w:kern w:val="0"/>
                <w:lang w:eastAsia="en-GB"/>
              </w:rPr>
              <w:t xml:space="preserve">6 </w:t>
            </w:r>
          </w:p>
          <w:p w14:paraId="07ED5BB2" w14:textId="77777777" w:rsidR="007E0929" w:rsidRPr="000A4C58" w:rsidRDefault="007E0929" w:rsidP="000A4C58">
            <w:pPr>
              <w:spacing w:line="240" w:lineRule="auto"/>
              <w:ind w:left="144" w:right="144"/>
              <w:rPr>
                <w:rFonts w:eastAsia="Calibri"/>
                <w:kern w:val="0"/>
                <w:lang w:eastAsia="en-GB"/>
              </w:rPr>
            </w:pPr>
          </w:p>
          <w:p w14:paraId="37E37163" w14:textId="301DD45E"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Enfield’s Statement on Choice</w:t>
            </w:r>
            <w:r w:rsidRPr="000A4C58">
              <w:rPr>
                <w:rFonts w:eastAsia="Calibri"/>
                <w:kern w:val="0"/>
                <w:lang w:eastAsia="en-GB"/>
              </w:rPr>
              <w:tab/>
            </w:r>
            <w:r w:rsidRPr="000A4C58">
              <w:rPr>
                <w:rFonts w:eastAsia="Calibri"/>
                <w:b/>
                <w:bCs/>
                <w:kern w:val="0"/>
                <w:lang w:eastAsia="en-GB"/>
              </w:rPr>
              <w:t xml:space="preserve">11 </w:t>
            </w:r>
          </w:p>
          <w:p w14:paraId="227A77B3" w14:textId="77777777" w:rsidR="007E0929" w:rsidRPr="000A4C58" w:rsidRDefault="007E0929" w:rsidP="000A4C58">
            <w:pPr>
              <w:spacing w:line="240" w:lineRule="auto"/>
              <w:ind w:left="144" w:right="144"/>
              <w:rPr>
                <w:rFonts w:eastAsia="Calibri"/>
                <w:kern w:val="0"/>
                <w:lang w:eastAsia="en-GB"/>
              </w:rPr>
            </w:pPr>
          </w:p>
          <w:p w14:paraId="2B81C5DF" w14:textId="1B61E6D4"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Reviewing Enfield’s Allocations Scheme</w:t>
            </w:r>
            <w:r w:rsidRPr="000A4C58">
              <w:rPr>
                <w:rFonts w:eastAsia="Calibri"/>
                <w:kern w:val="0"/>
                <w:lang w:eastAsia="en-GB"/>
              </w:rPr>
              <w:tab/>
            </w:r>
            <w:r w:rsidRPr="000A4C58">
              <w:rPr>
                <w:rFonts w:eastAsia="Calibri"/>
                <w:b/>
                <w:bCs/>
                <w:kern w:val="0"/>
                <w:lang w:eastAsia="en-GB"/>
              </w:rPr>
              <w:t xml:space="preserve">12 </w:t>
            </w:r>
          </w:p>
          <w:p w14:paraId="1C1A3B43" w14:textId="77777777" w:rsidR="007E0929" w:rsidRPr="000A4C58" w:rsidRDefault="007E0929" w:rsidP="000A4C58">
            <w:pPr>
              <w:spacing w:line="240" w:lineRule="auto"/>
              <w:ind w:left="144" w:right="144"/>
              <w:rPr>
                <w:rFonts w:eastAsia="Calibri"/>
                <w:kern w:val="0"/>
                <w:lang w:eastAsia="en-GB"/>
              </w:rPr>
            </w:pPr>
          </w:p>
          <w:p w14:paraId="2C90CCDC" w14:textId="6415A2FC"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Valuing Equality, Diversity and Accessibility</w:t>
            </w:r>
            <w:r w:rsidRPr="000A4C58">
              <w:rPr>
                <w:rFonts w:eastAsia="Calibri"/>
                <w:kern w:val="0"/>
                <w:lang w:eastAsia="en-GB"/>
              </w:rPr>
              <w:tab/>
            </w:r>
            <w:r w:rsidRPr="000A4C58">
              <w:rPr>
                <w:rFonts w:eastAsia="Calibri"/>
                <w:b/>
                <w:bCs/>
                <w:kern w:val="0"/>
                <w:lang w:eastAsia="en-GB"/>
              </w:rPr>
              <w:t xml:space="preserve">13 </w:t>
            </w:r>
          </w:p>
          <w:p w14:paraId="464AD819" w14:textId="77777777" w:rsidR="007E0929" w:rsidRPr="000A4C58" w:rsidRDefault="007E0929" w:rsidP="000A4C58">
            <w:pPr>
              <w:spacing w:line="240" w:lineRule="auto"/>
              <w:ind w:left="144" w:right="144"/>
              <w:rPr>
                <w:rFonts w:eastAsia="Calibri"/>
                <w:kern w:val="0"/>
                <w:lang w:eastAsia="en-GB"/>
              </w:rPr>
            </w:pPr>
          </w:p>
          <w:p w14:paraId="4A0FED63" w14:textId="3120C06F"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How To Apply to Enfield’s Housing Register</w:t>
            </w:r>
            <w:r w:rsidRPr="000A4C58">
              <w:rPr>
                <w:rFonts w:eastAsia="Calibri"/>
                <w:kern w:val="0"/>
                <w:lang w:eastAsia="en-GB"/>
              </w:rPr>
              <w:tab/>
            </w:r>
            <w:r w:rsidRPr="000A4C58">
              <w:rPr>
                <w:rFonts w:eastAsia="Calibri"/>
                <w:b/>
                <w:bCs/>
                <w:kern w:val="0"/>
                <w:lang w:eastAsia="en-GB"/>
              </w:rPr>
              <w:t xml:space="preserve">15 </w:t>
            </w:r>
          </w:p>
          <w:p w14:paraId="7F9E8F70" w14:textId="77777777" w:rsidR="007E0929" w:rsidRPr="000A4C58" w:rsidRDefault="007E0929" w:rsidP="000A4C58">
            <w:pPr>
              <w:spacing w:line="240" w:lineRule="auto"/>
              <w:ind w:left="144" w:right="144"/>
              <w:rPr>
                <w:rFonts w:eastAsia="Calibri"/>
                <w:kern w:val="0"/>
                <w:lang w:eastAsia="en-GB"/>
              </w:rPr>
            </w:pPr>
          </w:p>
          <w:p w14:paraId="6012C428" w14:textId="16BC4B45"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Where To Obtain a Housing Register Application Form</w:t>
            </w:r>
            <w:r w:rsidRPr="000A4C58">
              <w:rPr>
                <w:rFonts w:eastAsia="Calibri"/>
                <w:kern w:val="0"/>
                <w:lang w:eastAsia="en-GB"/>
              </w:rPr>
              <w:tab/>
            </w:r>
            <w:r w:rsidRPr="000A4C58">
              <w:rPr>
                <w:rFonts w:eastAsia="Calibri"/>
                <w:b/>
                <w:bCs/>
                <w:kern w:val="0"/>
                <w:lang w:eastAsia="en-GB"/>
              </w:rPr>
              <w:t xml:space="preserve">15 </w:t>
            </w:r>
          </w:p>
          <w:p w14:paraId="56881724" w14:textId="77777777" w:rsidR="007E0929" w:rsidRPr="000A4C58" w:rsidRDefault="007E0929" w:rsidP="000A4C58">
            <w:pPr>
              <w:spacing w:line="240" w:lineRule="auto"/>
              <w:ind w:left="144" w:right="144"/>
              <w:rPr>
                <w:rFonts w:eastAsia="Calibri"/>
                <w:kern w:val="0"/>
                <w:lang w:eastAsia="en-GB"/>
              </w:rPr>
            </w:pPr>
          </w:p>
          <w:p w14:paraId="4AFC2087" w14:textId="6C98C040"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The Future – An Online Assessment and Registration Service</w:t>
            </w:r>
            <w:r w:rsidRPr="000A4C58">
              <w:rPr>
                <w:rFonts w:eastAsia="Calibri"/>
                <w:kern w:val="0"/>
                <w:lang w:eastAsia="en-GB"/>
              </w:rPr>
              <w:tab/>
            </w:r>
            <w:r w:rsidRPr="000A4C58">
              <w:rPr>
                <w:rFonts w:eastAsia="Calibri"/>
                <w:b/>
                <w:bCs/>
                <w:kern w:val="0"/>
                <w:lang w:eastAsia="en-GB"/>
              </w:rPr>
              <w:t xml:space="preserve">16 </w:t>
            </w:r>
          </w:p>
          <w:p w14:paraId="39FBFC72" w14:textId="77777777" w:rsidR="007E0929" w:rsidRPr="000A4C58" w:rsidRDefault="007E0929" w:rsidP="000A4C58">
            <w:pPr>
              <w:spacing w:line="240" w:lineRule="auto"/>
              <w:ind w:left="144" w:right="144"/>
              <w:rPr>
                <w:rFonts w:eastAsia="Calibri"/>
                <w:kern w:val="0"/>
                <w:lang w:eastAsia="en-GB"/>
              </w:rPr>
            </w:pPr>
          </w:p>
          <w:p w14:paraId="4578A765" w14:textId="56124425"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Rights Of the Applicant</w:t>
            </w:r>
            <w:r w:rsidRPr="000A4C58">
              <w:rPr>
                <w:rFonts w:eastAsia="Calibri"/>
                <w:kern w:val="0"/>
                <w:lang w:eastAsia="en-GB"/>
              </w:rPr>
              <w:tab/>
            </w:r>
            <w:r w:rsidRPr="000A4C58">
              <w:rPr>
                <w:rFonts w:eastAsia="Calibri"/>
                <w:b/>
                <w:bCs/>
                <w:kern w:val="0"/>
                <w:lang w:eastAsia="en-GB"/>
              </w:rPr>
              <w:t xml:space="preserve">16 </w:t>
            </w:r>
          </w:p>
          <w:p w14:paraId="79EDC2F0" w14:textId="77777777" w:rsidR="007E0929" w:rsidRPr="000A4C58" w:rsidRDefault="007E0929" w:rsidP="000A4C58">
            <w:pPr>
              <w:spacing w:line="240" w:lineRule="auto"/>
              <w:ind w:left="144" w:right="144"/>
              <w:rPr>
                <w:rFonts w:eastAsia="Calibri"/>
                <w:kern w:val="0"/>
                <w:lang w:eastAsia="en-GB"/>
              </w:rPr>
            </w:pPr>
          </w:p>
          <w:p w14:paraId="40BAAB0D" w14:textId="7863CFEB"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What Do We Expect from Applicants?</w:t>
            </w:r>
            <w:r w:rsidRPr="000A4C58">
              <w:rPr>
                <w:rFonts w:eastAsia="Calibri"/>
                <w:b/>
                <w:bCs/>
                <w:kern w:val="0"/>
                <w:lang w:eastAsia="en-GB"/>
              </w:rPr>
              <w:tab/>
              <w:t>16</w:t>
            </w:r>
            <w:r w:rsidRPr="000A4C58">
              <w:rPr>
                <w:rFonts w:eastAsia="Calibri"/>
                <w:kern w:val="0"/>
                <w:lang w:eastAsia="en-GB"/>
              </w:rPr>
              <w:t xml:space="preserve"> </w:t>
            </w:r>
          </w:p>
          <w:p w14:paraId="41A224A5" w14:textId="77777777" w:rsidR="007E0929" w:rsidRPr="000A4C58" w:rsidRDefault="007E0929" w:rsidP="000A4C58">
            <w:pPr>
              <w:spacing w:line="240" w:lineRule="auto"/>
              <w:ind w:left="144" w:right="144"/>
              <w:rPr>
                <w:rFonts w:eastAsia="Calibri"/>
                <w:kern w:val="0"/>
                <w:lang w:eastAsia="en-GB"/>
              </w:rPr>
            </w:pPr>
          </w:p>
          <w:p w14:paraId="5440F800" w14:textId="4C5D2B6D"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Requesting, Sharing and Verifying Information</w:t>
            </w:r>
            <w:r w:rsidRPr="000A4C58">
              <w:rPr>
                <w:rFonts w:eastAsia="Calibri"/>
                <w:kern w:val="0"/>
                <w:lang w:eastAsia="en-GB"/>
              </w:rPr>
              <w:tab/>
            </w:r>
            <w:r w:rsidRPr="000A4C58">
              <w:rPr>
                <w:rFonts w:eastAsia="Calibri"/>
                <w:b/>
                <w:bCs/>
                <w:kern w:val="0"/>
                <w:lang w:eastAsia="en-GB"/>
              </w:rPr>
              <w:t xml:space="preserve">18 </w:t>
            </w:r>
          </w:p>
          <w:p w14:paraId="2534CD71" w14:textId="77777777" w:rsidR="007E0929" w:rsidRPr="000A4C58" w:rsidRDefault="007E0929" w:rsidP="000A4C58">
            <w:pPr>
              <w:spacing w:line="240" w:lineRule="auto"/>
              <w:ind w:left="144" w:right="144"/>
              <w:rPr>
                <w:rFonts w:eastAsia="Calibri"/>
                <w:kern w:val="0"/>
                <w:lang w:eastAsia="en-GB"/>
              </w:rPr>
            </w:pPr>
          </w:p>
          <w:p w14:paraId="5B76EF84" w14:textId="5B8A4BFA"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Assessing And Prioritising Applications for Housing</w:t>
            </w:r>
            <w:r w:rsidRPr="000A4C58">
              <w:rPr>
                <w:rFonts w:eastAsia="Calibri"/>
                <w:kern w:val="0"/>
                <w:lang w:eastAsia="en-GB"/>
              </w:rPr>
              <w:tab/>
              <w:t xml:space="preserve">      </w:t>
            </w:r>
            <w:r w:rsidRPr="000A4C58">
              <w:rPr>
                <w:rFonts w:eastAsia="Calibri"/>
                <w:b/>
                <w:bCs/>
                <w:kern w:val="0"/>
                <w:lang w:eastAsia="en-GB"/>
              </w:rPr>
              <w:t xml:space="preserve">20 </w:t>
            </w:r>
          </w:p>
          <w:p w14:paraId="023FDEE1" w14:textId="77777777" w:rsidR="007E0929" w:rsidRPr="000A4C58" w:rsidRDefault="007E0929" w:rsidP="000A4C58">
            <w:pPr>
              <w:spacing w:line="240" w:lineRule="auto"/>
              <w:ind w:left="144" w:right="144"/>
              <w:rPr>
                <w:rFonts w:eastAsia="Calibri"/>
                <w:kern w:val="0"/>
                <w:lang w:eastAsia="en-GB"/>
              </w:rPr>
            </w:pPr>
          </w:p>
          <w:p w14:paraId="7CCF7AC8" w14:textId="0626EDF3"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The Law</w:t>
            </w:r>
            <w:r w:rsidRPr="000A4C58">
              <w:rPr>
                <w:rFonts w:eastAsia="Calibri"/>
                <w:kern w:val="0"/>
                <w:lang w:eastAsia="en-GB"/>
              </w:rPr>
              <w:tab/>
            </w:r>
            <w:r w:rsidRPr="000A4C58">
              <w:rPr>
                <w:rFonts w:eastAsia="Calibri"/>
                <w:b/>
                <w:bCs/>
                <w:kern w:val="0"/>
                <w:lang w:eastAsia="en-GB"/>
              </w:rPr>
              <w:t xml:space="preserve">20 </w:t>
            </w:r>
          </w:p>
          <w:p w14:paraId="6C12FA53" w14:textId="77777777" w:rsidR="007E0929" w:rsidRPr="000A4C58" w:rsidRDefault="007E0929" w:rsidP="000A4C58">
            <w:pPr>
              <w:spacing w:line="240" w:lineRule="auto"/>
              <w:ind w:left="144" w:right="144"/>
              <w:rPr>
                <w:rFonts w:eastAsia="Calibri"/>
                <w:kern w:val="0"/>
                <w:lang w:eastAsia="en-GB"/>
              </w:rPr>
            </w:pPr>
          </w:p>
          <w:p w14:paraId="3EA65713" w14:textId="6E2322F3"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Who Is Ineligible for Housing?</w:t>
            </w:r>
            <w:r w:rsidRPr="000A4C58">
              <w:rPr>
                <w:rFonts w:eastAsia="Calibri"/>
                <w:kern w:val="0"/>
                <w:lang w:eastAsia="en-GB"/>
              </w:rPr>
              <w:tab/>
            </w:r>
            <w:r w:rsidRPr="000A4C58">
              <w:rPr>
                <w:rFonts w:eastAsia="Calibri"/>
                <w:b/>
                <w:bCs/>
                <w:kern w:val="0"/>
                <w:lang w:eastAsia="en-GB"/>
              </w:rPr>
              <w:t>20</w:t>
            </w:r>
            <w:r w:rsidRPr="000A4C58">
              <w:rPr>
                <w:rFonts w:eastAsia="Calibri"/>
                <w:kern w:val="0"/>
                <w:lang w:eastAsia="en-GB"/>
              </w:rPr>
              <w:t xml:space="preserve"> </w:t>
            </w:r>
          </w:p>
          <w:p w14:paraId="1B73A5C6" w14:textId="77777777" w:rsidR="007E0929" w:rsidRPr="000A4C58" w:rsidRDefault="007E0929" w:rsidP="000A4C58">
            <w:pPr>
              <w:spacing w:line="240" w:lineRule="auto"/>
              <w:ind w:left="144" w:right="144"/>
              <w:rPr>
                <w:rFonts w:eastAsia="Calibri"/>
                <w:kern w:val="0"/>
                <w:lang w:eastAsia="en-GB"/>
              </w:rPr>
            </w:pPr>
          </w:p>
          <w:p w14:paraId="0E6736AB" w14:textId="1798AA5D"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Assets, Income and Savings</w:t>
            </w:r>
            <w:r w:rsidRPr="000A4C58">
              <w:rPr>
                <w:rFonts w:eastAsia="Calibri"/>
                <w:kern w:val="0"/>
                <w:lang w:eastAsia="en-GB"/>
              </w:rPr>
              <w:tab/>
            </w:r>
            <w:r w:rsidRPr="000A4C58">
              <w:rPr>
                <w:rFonts w:eastAsia="Calibri"/>
                <w:b/>
                <w:bCs/>
                <w:kern w:val="0"/>
                <w:lang w:eastAsia="en-GB"/>
              </w:rPr>
              <w:t xml:space="preserve">22 </w:t>
            </w:r>
          </w:p>
          <w:p w14:paraId="4F51FF45" w14:textId="77777777" w:rsidR="007E0929" w:rsidRPr="000A4C58" w:rsidRDefault="007E0929" w:rsidP="000A4C58">
            <w:pPr>
              <w:spacing w:line="240" w:lineRule="auto"/>
              <w:ind w:left="144" w:right="144"/>
              <w:rPr>
                <w:rFonts w:eastAsia="Calibri"/>
                <w:kern w:val="0"/>
                <w:lang w:eastAsia="en-GB"/>
              </w:rPr>
            </w:pPr>
          </w:p>
          <w:p w14:paraId="28A8EB88" w14:textId="7D3E0B83"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Other Things We Take into Account</w:t>
            </w:r>
            <w:r w:rsidRPr="000A4C58">
              <w:rPr>
                <w:rFonts w:eastAsia="Calibri"/>
                <w:kern w:val="0"/>
                <w:lang w:eastAsia="en-GB"/>
              </w:rPr>
              <w:tab/>
            </w:r>
            <w:r w:rsidRPr="000A4C58">
              <w:rPr>
                <w:rFonts w:eastAsia="Calibri"/>
                <w:b/>
                <w:bCs/>
                <w:kern w:val="0"/>
                <w:lang w:eastAsia="en-GB"/>
              </w:rPr>
              <w:t xml:space="preserve">22 </w:t>
            </w:r>
          </w:p>
          <w:p w14:paraId="74CDA38C" w14:textId="77777777" w:rsidR="007E0929" w:rsidRPr="000A4C58" w:rsidRDefault="007E0929" w:rsidP="000A4C58">
            <w:pPr>
              <w:spacing w:line="240" w:lineRule="auto"/>
              <w:ind w:left="144" w:right="144"/>
              <w:rPr>
                <w:rFonts w:eastAsia="Calibri"/>
                <w:kern w:val="0"/>
                <w:lang w:eastAsia="en-GB"/>
              </w:rPr>
            </w:pPr>
          </w:p>
          <w:p w14:paraId="736076BA" w14:textId="760320B8"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Reasons For Canceling Housing Register Applications</w:t>
            </w:r>
            <w:r w:rsidRPr="000A4C58">
              <w:rPr>
                <w:rFonts w:eastAsia="Calibri"/>
                <w:kern w:val="0"/>
                <w:lang w:eastAsia="en-GB"/>
              </w:rPr>
              <w:tab/>
            </w:r>
            <w:r w:rsidRPr="000A4C58">
              <w:rPr>
                <w:rFonts w:eastAsia="Calibri"/>
                <w:b/>
                <w:bCs/>
                <w:kern w:val="0"/>
                <w:lang w:eastAsia="en-GB"/>
              </w:rPr>
              <w:t xml:space="preserve">23 </w:t>
            </w:r>
          </w:p>
          <w:p w14:paraId="2264A4F1" w14:textId="77777777" w:rsidR="007E0929" w:rsidRPr="000A4C58" w:rsidRDefault="007E0929" w:rsidP="000A4C58">
            <w:pPr>
              <w:spacing w:line="240" w:lineRule="auto"/>
              <w:ind w:left="144" w:right="144"/>
              <w:rPr>
                <w:rFonts w:eastAsia="Calibri"/>
                <w:kern w:val="0"/>
                <w:lang w:eastAsia="en-GB"/>
              </w:rPr>
            </w:pPr>
          </w:p>
          <w:p w14:paraId="56B7B1DC" w14:textId="27B5B26D"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An Overview of Enfield’s Allocation Scheme</w:t>
            </w:r>
            <w:r w:rsidRPr="000A4C58">
              <w:rPr>
                <w:rFonts w:eastAsia="Calibri"/>
                <w:kern w:val="0"/>
                <w:lang w:eastAsia="en-GB"/>
              </w:rPr>
              <w:tab/>
            </w:r>
            <w:r w:rsidRPr="000A4C58">
              <w:rPr>
                <w:rFonts w:eastAsia="Calibri"/>
                <w:b/>
                <w:bCs/>
                <w:kern w:val="0"/>
                <w:lang w:eastAsia="en-GB"/>
              </w:rPr>
              <w:t xml:space="preserve">24 </w:t>
            </w:r>
          </w:p>
          <w:p w14:paraId="68CE0256" w14:textId="77777777" w:rsidR="007E0929" w:rsidRPr="000A4C58" w:rsidRDefault="007E0929" w:rsidP="000A4C58">
            <w:pPr>
              <w:spacing w:line="240" w:lineRule="auto"/>
              <w:ind w:left="144" w:right="144"/>
              <w:rPr>
                <w:rFonts w:eastAsia="Calibri"/>
                <w:kern w:val="0"/>
                <w:lang w:eastAsia="en-GB"/>
              </w:rPr>
            </w:pPr>
          </w:p>
          <w:p w14:paraId="602F1B2A" w14:textId="063D5938"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Grouping Housing Applicants</w:t>
            </w:r>
            <w:r w:rsidRPr="000A4C58">
              <w:rPr>
                <w:rFonts w:eastAsia="Calibri"/>
                <w:kern w:val="0"/>
                <w:lang w:eastAsia="en-GB"/>
              </w:rPr>
              <w:tab/>
            </w:r>
            <w:r w:rsidRPr="000A4C58">
              <w:rPr>
                <w:rFonts w:eastAsia="Calibri"/>
                <w:b/>
                <w:bCs/>
                <w:kern w:val="0"/>
                <w:lang w:eastAsia="en-GB"/>
              </w:rPr>
              <w:t xml:space="preserve">24 </w:t>
            </w:r>
          </w:p>
          <w:p w14:paraId="28CA6319" w14:textId="77777777" w:rsidR="007E0929" w:rsidRPr="000A4C58" w:rsidRDefault="007E0929" w:rsidP="000A4C58">
            <w:pPr>
              <w:spacing w:line="240" w:lineRule="auto"/>
              <w:ind w:left="144" w:right="144"/>
              <w:rPr>
                <w:rFonts w:eastAsia="Calibri"/>
                <w:kern w:val="0"/>
                <w:lang w:eastAsia="en-GB"/>
              </w:rPr>
            </w:pPr>
          </w:p>
          <w:p w14:paraId="0A31F6B9" w14:textId="4CD21290"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Types Of Homes That Each Group Will Be Considered For</w:t>
            </w:r>
            <w:r w:rsidRPr="000A4C58">
              <w:rPr>
                <w:rFonts w:eastAsia="Calibri"/>
                <w:kern w:val="0"/>
                <w:lang w:eastAsia="en-GB"/>
              </w:rPr>
              <w:tab/>
            </w:r>
            <w:r w:rsidRPr="000A4C58">
              <w:rPr>
                <w:rFonts w:eastAsia="Calibri"/>
                <w:b/>
                <w:bCs/>
                <w:kern w:val="0"/>
                <w:lang w:eastAsia="en-GB"/>
              </w:rPr>
              <w:t xml:space="preserve">29 </w:t>
            </w:r>
          </w:p>
          <w:p w14:paraId="34815105" w14:textId="77777777" w:rsidR="007E0929" w:rsidRPr="000A4C58" w:rsidRDefault="007E0929" w:rsidP="000A4C58">
            <w:pPr>
              <w:spacing w:line="240" w:lineRule="auto"/>
              <w:ind w:left="144" w:right="144"/>
              <w:rPr>
                <w:rFonts w:eastAsia="Calibri"/>
                <w:kern w:val="0"/>
                <w:lang w:eastAsia="en-GB"/>
              </w:rPr>
            </w:pPr>
          </w:p>
          <w:p w14:paraId="39D2D03A" w14:textId="68F298CC"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How Enfield Assesses a Housing Applicant’s Priority</w:t>
            </w:r>
            <w:r w:rsidRPr="000A4C58">
              <w:rPr>
                <w:rFonts w:eastAsia="Calibri"/>
                <w:kern w:val="0"/>
                <w:lang w:eastAsia="en-GB"/>
              </w:rPr>
              <w:tab/>
            </w:r>
            <w:r w:rsidRPr="000A4C58">
              <w:rPr>
                <w:rFonts w:eastAsia="Calibri"/>
                <w:b/>
                <w:bCs/>
                <w:kern w:val="0"/>
                <w:lang w:eastAsia="en-GB"/>
              </w:rPr>
              <w:t xml:space="preserve">30 </w:t>
            </w:r>
          </w:p>
          <w:p w14:paraId="15DFE42C" w14:textId="77777777" w:rsidR="007E0929" w:rsidRPr="000A4C58" w:rsidRDefault="007E0929" w:rsidP="000A4C58">
            <w:pPr>
              <w:spacing w:line="240" w:lineRule="auto"/>
              <w:ind w:left="144" w:right="144"/>
              <w:rPr>
                <w:rFonts w:eastAsia="Calibri"/>
                <w:kern w:val="0"/>
                <w:lang w:eastAsia="en-GB"/>
              </w:rPr>
            </w:pPr>
          </w:p>
          <w:p w14:paraId="5FE47F2F" w14:textId="0D870178"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Applicants In Groups 1, 2, 3 And 4 Who Are Seeking a General Needs Social Rented Home</w:t>
            </w:r>
            <w:r w:rsidRPr="000A4C58">
              <w:rPr>
                <w:rFonts w:eastAsia="Calibri"/>
                <w:kern w:val="0"/>
                <w:lang w:eastAsia="en-GB"/>
              </w:rPr>
              <w:tab/>
            </w:r>
            <w:r w:rsidRPr="000A4C58">
              <w:rPr>
                <w:rFonts w:eastAsia="Calibri"/>
                <w:b/>
                <w:bCs/>
                <w:kern w:val="0"/>
                <w:lang w:eastAsia="en-GB"/>
              </w:rPr>
              <w:t xml:space="preserve">30 </w:t>
            </w:r>
          </w:p>
          <w:p w14:paraId="61CB4A43" w14:textId="77777777" w:rsidR="007E0929" w:rsidRPr="000A4C58" w:rsidRDefault="007E0929" w:rsidP="000A4C58">
            <w:pPr>
              <w:spacing w:line="240" w:lineRule="auto"/>
              <w:ind w:left="144" w:right="144"/>
              <w:rPr>
                <w:rFonts w:eastAsia="Calibri"/>
                <w:kern w:val="0"/>
                <w:lang w:eastAsia="en-GB"/>
              </w:rPr>
            </w:pPr>
          </w:p>
          <w:p w14:paraId="5BF01805" w14:textId="22B39CEE"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Enfield’s Points Scheme</w:t>
            </w:r>
            <w:r w:rsidRPr="000A4C58">
              <w:rPr>
                <w:rFonts w:eastAsia="Calibri"/>
                <w:kern w:val="0"/>
                <w:lang w:eastAsia="en-GB"/>
              </w:rPr>
              <w:tab/>
            </w:r>
            <w:r w:rsidRPr="000A4C58">
              <w:rPr>
                <w:rFonts w:eastAsia="Calibri"/>
                <w:b/>
                <w:bCs/>
                <w:kern w:val="0"/>
                <w:lang w:eastAsia="en-GB"/>
              </w:rPr>
              <w:t xml:space="preserve">31 </w:t>
            </w:r>
          </w:p>
          <w:p w14:paraId="637F8D7D" w14:textId="77777777" w:rsidR="007E0929" w:rsidRPr="000A4C58" w:rsidRDefault="007E0929" w:rsidP="000A4C58">
            <w:pPr>
              <w:spacing w:line="240" w:lineRule="auto"/>
              <w:ind w:right="144"/>
              <w:rPr>
                <w:rFonts w:eastAsia="Calibri"/>
                <w:kern w:val="0"/>
                <w:lang w:eastAsia="en-GB"/>
              </w:rPr>
            </w:pPr>
          </w:p>
          <w:p w14:paraId="24D671E0" w14:textId="357DEA4A"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Assessment Of Health </w:t>
            </w:r>
            <w:r w:rsidR="00D1094C" w:rsidRPr="000A4C58">
              <w:rPr>
                <w:rFonts w:eastAsia="Calibri"/>
                <w:kern w:val="0"/>
                <w:lang w:eastAsia="en-GB"/>
              </w:rPr>
              <w:t xml:space="preserve">and </w:t>
            </w:r>
            <w:r w:rsidRPr="000A4C58">
              <w:rPr>
                <w:rFonts w:eastAsia="Calibri"/>
                <w:kern w:val="0"/>
                <w:lang w:eastAsia="en-GB"/>
              </w:rPr>
              <w:t>Well</w:t>
            </w:r>
            <w:r w:rsidR="00D1094C" w:rsidRPr="000A4C58">
              <w:rPr>
                <w:rFonts w:eastAsia="Calibri"/>
                <w:kern w:val="0"/>
                <w:lang w:eastAsia="en-GB"/>
              </w:rPr>
              <w:t>-</w:t>
            </w:r>
            <w:r w:rsidRPr="000A4C58">
              <w:rPr>
                <w:rFonts w:eastAsia="Calibri"/>
                <w:kern w:val="0"/>
                <w:lang w:eastAsia="en-GB"/>
              </w:rPr>
              <w:t>Being Issues</w:t>
            </w:r>
            <w:r w:rsidR="00D1094C" w:rsidRPr="000A4C58">
              <w:rPr>
                <w:rFonts w:eastAsia="Calibri"/>
                <w:kern w:val="0"/>
                <w:lang w:eastAsia="en-GB"/>
              </w:rPr>
              <w:tab/>
            </w:r>
            <w:r w:rsidR="00D1094C" w:rsidRPr="000A4C58">
              <w:rPr>
                <w:rFonts w:eastAsia="Calibri"/>
                <w:b/>
                <w:bCs/>
                <w:kern w:val="0"/>
                <w:lang w:eastAsia="en-GB"/>
              </w:rPr>
              <w:t xml:space="preserve">40 </w:t>
            </w:r>
          </w:p>
          <w:p w14:paraId="252F2630" w14:textId="77777777" w:rsidR="007E0929" w:rsidRPr="000A4C58" w:rsidRDefault="007E0929" w:rsidP="000A4C58">
            <w:pPr>
              <w:spacing w:line="240" w:lineRule="auto"/>
              <w:ind w:left="144" w:right="144"/>
              <w:rPr>
                <w:rFonts w:eastAsia="Calibri"/>
                <w:kern w:val="0"/>
                <w:lang w:eastAsia="en-GB"/>
              </w:rPr>
            </w:pPr>
          </w:p>
          <w:p w14:paraId="51DB7418" w14:textId="0CC8D875"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How Health </w:t>
            </w:r>
            <w:r w:rsidR="00D1094C" w:rsidRPr="000A4C58">
              <w:rPr>
                <w:rFonts w:eastAsia="Calibri"/>
                <w:kern w:val="0"/>
                <w:lang w:eastAsia="en-GB"/>
              </w:rPr>
              <w:t xml:space="preserve">and </w:t>
            </w:r>
            <w:r w:rsidRPr="000A4C58">
              <w:rPr>
                <w:rFonts w:eastAsia="Calibri"/>
                <w:kern w:val="0"/>
                <w:lang w:eastAsia="en-GB"/>
              </w:rPr>
              <w:t>Well</w:t>
            </w:r>
            <w:r w:rsidR="00D1094C" w:rsidRPr="000A4C58">
              <w:rPr>
                <w:rFonts w:eastAsia="Calibri"/>
                <w:kern w:val="0"/>
                <w:lang w:eastAsia="en-GB"/>
              </w:rPr>
              <w:t>-Being Issues Will Be Assessed</w:t>
            </w:r>
            <w:r w:rsidR="00D1094C" w:rsidRPr="000A4C58">
              <w:rPr>
                <w:rFonts w:eastAsia="Calibri"/>
                <w:kern w:val="0"/>
                <w:lang w:eastAsia="en-GB"/>
              </w:rPr>
              <w:tab/>
              <w:t xml:space="preserve">     </w:t>
            </w:r>
            <w:r w:rsidR="00D1094C" w:rsidRPr="000A4C58">
              <w:rPr>
                <w:rFonts w:eastAsia="Calibri"/>
                <w:b/>
                <w:bCs/>
                <w:kern w:val="0"/>
                <w:lang w:eastAsia="en-GB"/>
              </w:rPr>
              <w:t xml:space="preserve">40 </w:t>
            </w:r>
          </w:p>
          <w:p w14:paraId="33088C5D" w14:textId="77777777" w:rsidR="007E0929" w:rsidRPr="000A4C58" w:rsidRDefault="007E0929" w:rsidP="000A4C58">
            <w:pPr>
              <w:spacing w:line="240" w:lineRule="auto"/>
              <w:ind w:right="144"/>
              <w:rPr>
                <w:rFonts w:eastAsia="Calibri"/>
                <w:kern w:val="0"/>
                <w:lang w:eastAsia="en-GB"/>
              </w:rPr>
            </w:pPr>
          </w:p>
          <w:p w14:paraId="6B018EC3" w14:textId="4FEE3ADD"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Health </w:t>
            </w:r>
            <w:r w:rsidR="00D1094C" w:rsidRPr="000A4C58">
              <w:rPr>
                <w:rFonts w:eastAsia="Calibri"/>
                <w:kern w:val="0"/>
                <w:lang w:eastAsia="en-GB"/>
              </w:rPr>
              <w:t xml:space="preserve">And </w:t>
            </w:r>
            <w:r w:rsidRPr="000A4C58">
              <w:rPr>
                <w:rFonts w:eastAsia="Calibri"/>
                <w:kern w:val="0"/>
                <w:lang w:eastAsia="en-GB"/>
              </w:rPr>
              <w:t xml:space="preserve">Wellbeing Priority </w:t>
            </w:r>
            <w:r w:rsidR="00D1094C" w:rsidRPr="000A4C58">
              <w:rPr>
                <w:rFonts w:eastAsia="Calibri"/>
                <w:kern w:val="0"/>
                <w:lang w:eastAsia="en-GB"/>
              </w:rPr>
              <w:t xml:space="preserve">with </w:t>
            </w:r>
            <w:r w:rsidRPr="000A4C58">
              <w:rPr>
                <w:rFonts w:eastAsia="Calibri"/>
                <w:kern w:val="0"/>
                <w:lang w:eastAsia="en-GB"/>
              </w:rPr>
              <w:t>Definitions</w:t>
            </w:r>
            <w:r w:rsidR="00D1094C" w:rsidRPr="000A4C58">
              <w:rPr>
                <w:rFonts w:eastAsia="Calibri"/>
                <w:kern w:val="0"/>
                <w:lang w:eastAsia="en-GB"/>
              </w:rPr>
              <w:t>:</w:t>
            </w:r>
            <w:r w:rsidR="00D1094C" w:rsidRPr="000A4C58">
              <w:rPr>
                <w:rFonts w:eastAsia="Calibri"/>
                <w:kern w:val="0"/>
                <w:lang w:eastAsia="en-GB"/>
              </w:rPr>
              <w:tab/>
            </w:r>
            <w:r w:rsidR="00D1094C" w:rsidRPr="000A4C58">
              <w:rPr>
                <w:rFonts w:eastAsia="Calibri"/>
                <w:b/>
                <w:bCs/>
                <w:kern w:val="0"/>
                <w:lang w:eastAsia="en-GB"/>
              </w:rPr>
              <w:t xml:space="preserve">42 </w:t>
            </w:r>
          </w:p>
          <w:p w14:paraId="3638B4BA" w14:textId="77777777" w:rsidR="007E0929" w:rsidRPr="000A4C58" w:rsidRDefault="007E0929" w:rsidP="000A4C58">
            <w:pPr>
              <w:spacing w:line="240" w:lineRule="auto"/>
              <w:ind w:right="144"/>
              <w:rPr>
                <w:rFonts w:eastAsia="Calibri"/>
                <w:kern w:val="0"/>
                <w:lang w:eastAsia="en-GB"/>
              </w:rPr>
            </w:pPr>
          </w:p>
          <w:p w14:paraId="35CECB12" w14:textId="6C66E6DA"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Enfield’s Definition </w:t>
            </w:r>
            <w:r w:rsidR="00D1094C" w:rsidRPr="000A4C58">
              <w:rPr>
                <w:rFonts w:eastAsia="Calibri"/>
                <w:kern w:val="0"/>
                <w:lang w:eastAsia="en-GB"/>
              </w:rPr>
              <w:t>of Working</w:t>
            </w:r>
            <w:r w:rsidR="00D1094C" w:rsidRPr="000A4C58">
              <w:rPr>
                <w:rFonts w:eastAsia="Calibri"/>
                <w:kern w:val="0"/>
                <w:lang w:eastAsia="en-GB"/>
              </w:rPr>
              <w:tab/>
            </w:r>
            <w:r w:rsidR="00D1094C" w:rsidRPr="000A4C58">
              <w:rPr>
                <w:rFonts w:eastAsia="Calibri"/>
                <w:b/>
                <w:bCs/>
                <w:kern w:val="0"/>
                <w:lang w:eastAsia="en-GB"/>
              </w:rPr>
              <w:t xml:space="preserve">46 </w:t>
            </w:r>
          </w:p>
          <w:p w14:paraId="294E128A" w14:textId="77777777" w:rsidR="007E0929" w:rsidRPr="000A4C58" w:rsidRDefault="007E0929" w:rsidP="000A4C58">
            <w:pPr>
              <w:spacing w:line="240" w:lineRule="auto"/>
              <w:ind w:right="144"/>
              <w:rPr>
                <w:rFonts w:eastAsia="Calibri"/>
                <w:kern w:val="0"/>
                <w:lang w:eastAsia="en-GB"/>
              </w:rPr>
            </w:pPr>
          </w:p>
          <w:p w14:paraId="595151AC" w14:textId="4D826D6B"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Reducing </w:t>
            </w:r>
            <w:r w:rsidR="00D1094C" w:rsidRPr="000A4C58">
              <w:rPr>
                <w:rFonts w:eastAsia="Calibri"/>
                <w:kern w:val="0"/>
                <w:lang w:eastAsia="en-GB"/>
              </w:rPr>
              <w:t>An Applicant’s Housing Priority</w:t>
            </w:r>
            <w:r w:rsidR="00D1094C" w:rsidRPr="000A4C58">
              <w:rPr>
                <w:rFonts w:eastAsia="Calibri"/>
                <w:kern w:val="0"/>
                <w:lang w:eastAsia="en-GB"/>
              </w:rPr>
              <w:tab/>
            </w:r>
            <w:r w:rsidR="00D1094C" w:rsidRPr="000A4C58">
              <w:rPr>
                <w:rFonts w:eastAsia="Calibri"/>
                <w:b/>
                <w:bCs/>
                <w:kern w:val="0"/>
                <w:lang w:eastAsia="en-GB"/>
              </w:rPr>
              <w:t xml:space="preserve">48 </w:t>
            </w:r>
          </w:p>
          <w:p w14:paraId="0B615B26" w14:textId="77777777" w:rsidR="007E0929" w:rsidRPr="000A4C58" w:rsidRDefault="007E0929" w:rsidP="000A4C58">
            <w:pPr>
              <w:spacing w:line="240" w:lineRule="auto"/>
              <w:ind w:right="144"/>
              <w:rPr>
                <w:rFonts w:eastAsia="Calibri"/>
                <w:kern w:val="0"/>
                <w:lang w:eastAsia="en-GB"/>
              </w:rPr>
            </w:pPr>
          </w:p>
          <w:p w14:paraId="1FB70F0D" w14:textId="6DF62F19"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Applicants </w:t>
            </w:r>
            <w:r w:rsidR="00D1094C" w:rsidRPr="000A4C58">
              <w:rPr>
                <w:rFonts w:eastAsia="Calibri"/>
                <w:kern w:val="0"/>
                <w:lang w:eastAsia="en-GB"/>
              </w:rPr>
              <w:t xml:space="preserve">In </w:t>
            </w:r>
            <w:r w:rsidRPr="000A4C58">
              <w:rPr>
                <w:rFonts w:eastAsia="Calibri"/>
                <w:kern w:val="0"/>
                <w:lang w:eastAsia="en-GB"/>
              </w:rPr>
              <w:t xml:space="preserve">Group </w:t>
            </w:r>
            <w:r w:rsidR="00D1094C" w:rsidRPr="000A4C58">
              <w:rPr>
                <w:rFonts w:eastAsia="Calibri"/>
                <w:kern w:val="0"/>
                <w:lang w:eastAsia="en-GB"/>
              </w:rPr>
              <w:t>6 Seeking A Home for Older People</w:t>
            </w:r>
            <w:r w:rsidR="00D1094C" w:rsidRPr="000A4C58">
              <w:rPr>
                <w:rFonts w:eastAsia="Calibri"/>
                <w:kern w:val="0"/>
                <w:lang w:eastAsia="en-GB"/>
              </w:rPr>
              <w:tab/>
            </w:r>
            <w:r w:rsidR="00D1094C" w:rsidRPr="000A4C58">
              <w:rPr>
                <w:rFonts w:eastAsia="Calibri"/>
                <w:b/>
                <w:bCs/>
                <w:kern w:val="0"/>
                <w:lang w:eastAsia="en-GB"/>
              </w:rPr>
              <w:t xml:space="preserve">49 </w:t>
            </w:r>
          </w:p>
          <w:p w14:paraId="0CCFC44F" w14:textId="77777777" w:rsidR="007E0929" w:rsidRPr="000A4C58" w:rsidRDefault="007E0929" w:rsidP="000A4C58">
            <w:pPr>
              <w:spacing w:line="240" w:lineRule="auto"/>
              <w:ind w:right="144"/>
              <w:rPr>
                <w:rFonts w:eastAsia="Calibri"/>
                <w:kern w:val="0"/>
                <w:lang w:eastAsia="en-GB"/>
              </w:rPr>
            </w:pPr>
          </w:p>
          <w:p w14:paraId="25F73BE0" w14:textId="309DA58A"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Definition </w:t>
            </w:r>
            <w:r w:rsidR="00D1094C" w:rsidRPr="000A4C58">
              <w:rPr>
                <w:rFonts w:eastAsia="Calibri"/>
                <w:kern w:val="0"/>
                <w:lang w:eastAsia="en-GB"/>
              </w:rPr>
              <w:t xml:space="preserve">Of a </w:t>
            </w:r>
            <w:r w:rsidRPr="000A4C58">
              <w:rPr>
                <w:rFonts w:eastAsia="Calibri"/>
                <w:kern w:val="0"/>
                <w:lang w:eastAsia="en-GB"/>
              </w:rPr>
              <w:t>Household</w:t>
            </w:r>
            <w:r w:rsidR="00D1094C" w:rsidRPr="000A4C58">
              <w:rPr>
                <w:rFonts w:eastAsia="Calibri"/>
                <w:kern w:val="0"/>
                <w:lang w:eastAsia="en-GB"/>
              </w:rPr>
              <w:tab/>
            </w:r>
            <w:r w:rsidR="00D1094C" w:rsidRPr="000A4C58">
              <w:rPr>
                <w:rFonts w:eastAsia="Calibri"/>
                <w:b/>
                <w:bCs/>
                <w:kern w:val="0"/>
                <w:lang w:eastAsia="en-GB"/>
              </w:rPr>
              <w:t xml:space="preserve">57 </w:t>
            </w:r>
          </w:p>
          <w:p w14:paraId="200A9600" w14:textId="77777777" w:rsidR="007E0929" w:rsidRPr="000A4C58" w:rsidRDefault="007E0929" w:rsidP="000A4C58">
            <w:pPr>
              <w:spacing w:line="240" w:lineRule="auto"/>
              <w:ind w:right="144"/>
              <w:rPr>
                <w:rFonts w:eastAsia="Calibri"/>
                <w:kern w:val="0"/>
                <w:lang w:eastAsia="en-GB"/>
              </w:rPr>
            </w:pPr>
          </w:p>
          <w:p w14:paraId="59A4CD87" w14:textId="5DC0904C"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Working </w:t>
            </w:r>
            <w:r w:rsidR="00D1094C" w:rsidRPr="000A4C58">
              <w:rPr>
                <w:rFonts w:eastAsia="Calibri"/>
                <w:kern w:val="0"/>
                <w:lang w:eastAsia="en-GB"/>
              </w:rPr>
              <w:t xml:space="preserve">Out the Size of Home Needed by </w:t>
            </w:r>
            <w:r w:rsidRPr="000A4C58">
              <w:rPr>
                <w:rFonts w:eastAsia="Calibri"/>
                <w:kern w:val="0"/>
                <w:lang w:eastAsia="en-GB"/>
              </w:rPr>
              <w:t>Applicants</w:t>
            </w:r>
            <w:r w:rsidR="00D1094C" w:rsidRPr="000A4C58">
              <w:rPr>
                <w:rFonts w:eastAsia="Calibri"/>
                <w:kern w:val="0"/>
                <w:lang w:eastAsia="en-GB"/>
              </w:rPr>
              <w:tab/>
            </w:r>
            <w:r w:rsidR="00D1094C" w:rsidRPr="000A4C58">
              <w:rPr>
                <w:rFonts w:eastAsia="Calibri"/>
                <w:b/>
                <w:bCs/>
                <w:kern w:val="0"/>
                <w:lang w:eastAsia="en-GB"/>
              </w:rPr>
              <w:t xml:space="preserve">60 </w:t>
            </w:r>
          </w:p>
          <w:p w14:paraId="0C4A1822" w14:textId="77777777" w:rsidR="007E0929" w:rsidRPr="000A4C58" w:rsidRDefault="007E0929" w:rsidP="000A4C58">
            <w:pPr>
              <w:spacing w:line="240" w:lineRule="auto"/>
              <w:ind w:right="144"/>
              <w:rPr>
                <w:rFonts w:eastAsia="Calibri"/>
                <w:kern w:val="0"/>
                <w:lang w:eastAsia="en-GB"/>
              </w:rPr>
            </w:pPr>
          </w:p>
          <w:p w14:paraId="226D8AE3" w14:textId="162D863B"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Allocating Council </w:t>
            </w:r>
            <w:r w:rsidR="00D1094C" w:rsidRPr="000A4C58">
              <w:rPr>
                <w:rFonts w:eastAsia="Calibri"/>
                <w:kern w:val="0"/>
                <w:lang w:eastAsia="en-GB"/>
              </w:rPr>
              <w:t xml:space="preserve">and </w:t>
            </w:r>
            <w:r w:rsidRPr="000A4C58">
              <w:rPr>
                <w:rFonts w:eastAsia="Calibri"/>
                <w:kern w:val="0"/>
                <w:lang w:eastAsia="en-GB"/>
              </w:rPr>
              <w:t xml:space="preserve">Housing Association Homes </w:t>
            </w:r>
            <w:r w:rsidR="00D1094C" w:rsidRPr="000A4C58">
              <w:rPr>
                <w:rFonts w:eastAsia="Calibri"/>
                <w:kern w:val="0"/>
                <w:lang w:eastAsia="en-GB"/>
              </w:rPr>
              <w:t xml:space="preserve">in </w:t>
            </w:r>
            <w:r w:rsidRPr="000A4C58">
              <w:rPr>
                <w:rFonts w:eastAsia="Calibri"/>
                <w:kern w:val="0"/>
                <w:lang w:eastAsia="en-GB"/>
              </w:rPr>
              <w:t>Enfield</w:t>
            </w:r>
            <w:r w:rsidR="00D1094C" w:rsidRPr="000A4C58">
              <w:rPr>
                <w:rFonts w:eastAsia="Calibri"/>
                <w:kern w:val="0"/>
                <w:lang w:eastAsia="en-GB"/>
              </w:rPr>
              <w:tab/>
            </w:r>
            <w:r w:rsidR="00D1094C" w:rsidRPr="000A4C58">
              <w:rPr>
                <w:rFonts w:eastAsia="Calibri"/>
                <w:b/>
                <w:bCs/>
                <w:kern w:val="0"/>
                <w:lang w:eastAsia="en-GB"/>
              </w:rPr>
              <w:t xml:space="preserve">64 </w:t>
            </w:r>
          </w:p>
          <w:p w14:paraId="46E4AFF1" w14:textId="77777777" w:rsidR="007E0929" w:rsidRPr="000A4C58" w:rsidRDefault="007E0929" w:rsidP="000A4C58">
            <w:pPr>
              <w:spacing w:line="240" w:lineRule="auto"/>
              <w:ind w:right="144"/>
              <w:rPr>
                <w:rFonts w:eastAsia="Calibri"/>
                <w:kern w:val="0"/>
                <w:lang w:eastAsia="en-GB"/>
              </w:rPr>
            </w:pPr>
          </w:p>
          <w:p w14:paraId="5F75EDF2" w14:textId="04A80017"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Target Allocations</w:t>
            </w:r>
            <w:r w:rsidR="00D1094C" w:rsidRPr="000A4C58">
              <w:rPr>
                <w:rFonts w:eastAsia="Calibri"/>
                <w:kern w:val="0"/>
                <w:lang w:eastAsia="en-GB"/>
              </w:rPr>
              <w:tab/>
            </w:r>
            <w:r w:rsidR="00D1094C" w:rsidRPr="000A4C58">
              <w:rPr>
                <w:rFonts w:eastAsia="Calibri"/>
                <w:b/>
                <w:bCs/>
                <w:kern w:val="0"/>
                <w:lang w:eastAsia="en-GB"/>
              </w:rPr>
              <w:t xml:space="preserve">64 </w:t>
            </w:r>
          </w:p>
          <w:p w14:paraId="2F9364F2" w14:textId="77777777" w:rsidR="007E0929" w:rsidRPr="000A4C58" w:rsidRDefault="007E0929" w:rsidP="000A4C58">
            <w:pPr>
              <w:spacing w:line="240" w:lineRule="auto"/>
              <w:ind w:right="144"/>
              <w:rPr>
                <w:rFonts w:eastAsia="Calibri"/>
                <w:kern w:val="0"/>
                <w:lang w:eastAsia="en-GB"/>
              </w:rPr>
            </w:pPr>
          </w:p>
          <w:p w14:paraId="4A3641B1" w14:textId="44EDEA42"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Deciding </w:t>
            </w:r>
            <w:r w:rsidR="00D1094C" w:rsidRPr="000A4C58">
              <w:rPr>
                <w:rFonts w:eastAsia="Calibri"/>
                <w:kern w:val="0"/>
                <w:lang w:eastAsia="en-GB"/>
              </w:rPr>
              <w:t xml:space="preserve">How Many Homes Will Go to The </w:t>
            </w:r>
            <w:r w:rsidRPr="000A4C58">
              <w:rPr>
                <w:rFonts w:eastAsia="Calibri"/>
                <w:kern w:val="0"/>
                <w:lang w:eastAsia="en-GB"/>
              </w:rPr>
              <w:t>Demand Groups</w:t>
            </w:r>
            <w:r w:rsidR="00D1094C" w:rsidRPr="000A4C58">
              <w:rPr>
                <w:rFonts w:eastAsia="Calibri"/>
                <w:kern w:val="0"/>
                <w:lang w:eastAsia="en-GB"/>
              </w:rPr>
              <w:tab/>
            </w:r>
            <w:r w:rsidR="00D1094C" w:rsidRPr="000A4C58">
              <w:rPr>
                <w:rFonts w:eastAsia="Calibri"/>
                <w:b/>
                <w:bCs/>
                <w:kern w:val="0"/>
                <w:lang w:eastAsia="en-GB"/>
              </w:rPr>
              <w:t xml:space="preserve">64 </w:t>
            </w:r>
          </w:p>
          <w:p w14:paraId="5E14C40F" w14:textId="77777777" w:rsidR="007E0929" w:rsidRPr="000A4C58" w:rsidRDefault="007E0929" w:rsidP="000A4C58">
            <w:pPr>
              <w:spacing w:line="240" w:lineRule="auto"/>
              <w:ind w:right="144"/>
              <w:rPr>
                <w:rFonts w:eastAsia="Calibri"/>
                <w:kern w:val="0"/>
                <w:lang w:eastAsia="en-GB"/>
              </w:rPr>
            </w:pPr>
          </w:p>
          <w:p w14:paraId="1E8308E8" w14:textId="23F0267C"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How </w:t>
            </w:r>
            <w:r w:rsidR="00D1094C" w:rsidRPr="000A4C58">
              <w:rPr>
                <w:rFonts w:eastAsia="Calibri"/>
                <w:kern w:val="0"/>
                <w:lang w:eastAsia="en-GB"/>
              </w:rPr>
              <w:t>We Allocate Particular Types of Homes</w:t>
            </w:r>
            <w:r w:rsidR="00D1094C" w:rsidRPr="000A4C58">
              <w:rPr>
                <w:rFonts w:eastAsia="Calibri"/>
                <w:kern w:val="0"/>
                <w:lang w:eastAsia="en-GB"/>
              </w:rPr>
              <w:tab/>
              <w:t xml:space="preserve">  </w:t>
            </w:r>
            <w:r w:rsidR="00D1094C" w:rsidRPr="000A4C58">
              <w:rPr>
                <w:rFonts w:eastAsia="Calibri"/>
                <w:b/>
                <w:bCs/>
                <w:kern w:val="0"/>
                <w:lang w:eastAsia="en-GB"/>
              </w:rPr>
              <w:t xml:space="preserve">  67</w:t>
            </w:r>
            <w:r w:rsidR="00D1094C" w:rsidRPr="000A4C58">
              <w:rPr>
                <w:rFonts w:eastAsia="Calibri"/>
                <w:kern w:val="0"/>
                <w:lang w:eastAsia="en-GB"/>
              </w:rPr>
              <w:t xml:space="preserve"> </w:t>
            </w:r>
          </w:p>
          <w:p w14:paraId="4D58DA18" w14:textId="77777777" w:rsidR="007E0929" w:rsidRPr="000A4C58" w:rsidRDefault="007E0929" w:rsidP="000A4C58">
            <w:pPr>
              <w:spacing w:line="240" w:lineRule="auto"/>
              <w:ind w:right="144"/>
              <w:rPr>
                <w:rFonts w:eastAsia="Calibri"/>
                <w:kern w:val="0"/>
                <w:lang w:eastAsia="en-GB"/>
              </w:rPr>
            </w:pPr>
          </w:p>
          <w:p w14:paraId="23F96B73" w14:textId="66A68DE4"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Choice Based Lettings </w:t>
            </w:r>
            <w:r w:rsidR="00D1094C" w:rsidRPr="000A4C58">
              <w:rPr>
                <w:rFonts w:eastAsia="Calibri"/>
                <w:kern w:val="0"/>
                <w:lang w:eastAsia="en-GB"/>
              </w:rPr>
              <w:t>(</w:t>
            </w:r>
            <w:r w:rsidRPr="000A4C58">
              <w:rPr>
                <w:rFonts w:eastAsia="Calibri"/>
                <w:kern w:val="0"/>
                <w:lang w:eastAsia="en-GB"/>
              </w:rPr>
              <w:t>CBL</w:t>
            </w:r>
            <w:r w:rsidR="00D1094C" w:rsidRPr="000A4C58">
              <w:rPr>
                <w:rFonts w:eastAsia="Calibri"/>
                <w:kern w:val="0"/>
                <w:lang w:eastAsia="en-GB"/>
              </w:rPr>
              <w:t xml:space="preserve">) – </w:t>
            </w:r>
            <w:r w:rsidRPr="000A4C58">
              <w:rPr>
                <w:rFonts w:eastAsia="Calibri"/>
                <w:kern w:val="0"/>
                <w:lang w:eastAsia="en-GB"/>
              </w:rPr>
              <w:t>Home Connections</w:t>
            </w:r>
            <w:r w:rsidR="00D1094C" w:rsidRPr="000A4C58">
              <w:rPr>
                <w:rFonts w:eastAsia="Calibri"/>
                <w:kern w:val="0"/>
                <w:lang w:eastAsia="en-GB"/>
              </w:rPr>
              <w:tab/>
            </w:r>
            <w:r w:rsidR="00D1094C" w:rsidRPr="000A4C58">
              <w:rPr>
                <w:rFonts w:eastAsia="Calibri"/>
                <w:b/>
                <w:bCs/>
                <w:kern w:val="0"/>
                <w:lang w:eastAsia="en-GB"/>
              </w:rPr>
              <w:t xml:space="preserve">69 </w:t>
            </w:r>
          </w:p>
          <w:p w14:paraId="26DD38EB" w14:textId="77777777" w:rsidR="007E0929" w:rsidRPr="000A4C58" w:rsidRDefault="007E0929" w:rsidP="000A4C58">
            <w:pPr>
              <w:spacing w:line="240" w:lineRule="auto"/>
              <w:ind w:right="144"/>
              <w:rPr>
                <w:rFonts w:eastAsia="Calibri"/>
                <w:kern w:val="0"/>
                <w:lang w:eastAsia="en-GB"/>
              </w:rPr>
            </w:pPr>
          </w:p>
          <w:p w14:paraId="329BD2FA" w14:textId="7A617895"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Direct Offers</w:t>
            </w:r>
            <w:r w:rsidR="00D1094C" w:rsidRPr="000A4C58">
              <w:rPr>
                <w:rFonts w:eastAsia="Calibri"/>
                <w:kern w:val="0"/>
                <w:lang w:eastAsia="en-GB"/>
              </w:rPr>
              <w:tab/>
            </w:r>
            <w:r w:rsidR="00D1094C" w:rsidRPr="000A4C58">
              <w:rPr>
                <w:rFonts w:eastAsia="Calibri"/>
                <w:b/>
                <w:bCs/>
                <w:kern w:val="0"/>
                <w:lang w:eastAsia="en-GB"/>
              </w:rPr>
              <w:t xml:space="preserve">74 </w:t>
            </w:r>
          </w:p>
          <w:p w14:paraId="24ED938B" w14:textId="77777777" w:rsidR="007E0929" w:rsidRPr="000A4C58" w:rsidRDefault="007E0929" w:rsidP="000A4C58">
            <w:pPr>
              <w:spacing w:line="240" w:lineRule="auto"/>
              <w:ind w:right="144"/>
              <w:rPr>
                <w:rFonts w:eastAsia="Calibri"/>
                <w:kern w:val="0"/>
                <w:lang w:eastAsia="en-GB"/>
              </w:rPr>
            </w:pPr>
          </w:p>
          <w:p w14:paraId="1EF97D24" w14:textId="79455347"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Letting </w:t>
            </w:r>
            <w:r w:rsidR="00D1094C" w:rsidRPr="000A4C58">
              <w:rPr>
                <w:rFonts w:eastAsia="Calibri"/>
                <w:kern w:val="0"/>
                <w:lang w:eastAsia="en-GB"/>
              </w:rPr>
              <w:t xml:space="preserve">Of Homes with </w:t>
            </w:r>
            <w:r w:rsidRPr="000A4C58">
              <w:rPr>
                <w:rFonts w:eastAsia="Calibri"/>
                <w:kern w:val="0"/>
                <w:lang w:eastAsia="en-GB"/>
              </w:rPr>
              <w:t>Affordable Rent Tenancies</w:t>
            </w:r>
            <w:r w:rsidR="00D1094C" w:rsidRPr="000A4C58">
              <w:rPr>
                <w:rFonts w:eastAsia="Calibri"/>
                <w:kern w:val="0"/>
                <w:lang w:eastAsia="en-GB"/>
              </w:rPr>
              <w:tab/>
            </w:r>
            <w:r w:rsidR="00D1094C" w:rsidRPr="000A4C58">
              <w:rPr>
                <w:rFonts w:eastAsia="Calibri"/>
                <w:b/>
                <w:bCs/>
                <w:kern w:val="0"/>
                <w:lang w:eastAsia="en-GB"/>
              </w:rPr>
              <w:t xml:space="preserve">75 </w:t>
            </w:r>
          </w:p>
          <w:p w14:paraId="6A4AF1B4" w14:textId="77777777" w:rsidR="007E0929" w:rsidRPr="000A4C58" w:rsidRDefault="007E0929" w:rsidP="000A4C58">
            <w:pPr>
              <w:spacing w:line="240" w:lineRule="auto"/>
              <w:ind w:right="144"/>
              <w:rPr>
                <w:rFonts w:eastAsia="Calibri"/>
                <w:kern w:val="0"/>
                <w:lang w:eastAsia="en-GB"/>
              </w:rPr>
            </w:pPr>
          </w:p>
          <w:p w14:paraId="64428A05" w14:textId="22858BED"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Verification </w:t>
            </w:r>
            <w:r w:rsidR="00D1094C" w:rsidRPr="000A4C58">
              <w:rPr>
                <w:rFonts w:eastAsia="Calibri"/>
                <w:kern w:val="0"/>
                <w:lang w:eastAsia="en-GB"/>
              </w:rPr>
              <w:t xml:space="preserve">Of </w:t>
            </w:r>
            <w:r w:rsidRPr="000A4C58">
              <w:rPr>
                <w:rFonts w:eastAsia="Calibri"/>
                <w:kern w:val="0"/>
                <w:lang w:eastAsia="en-GB"/>
              </w:rPr>
              <w:t>Applications</w:t>
            </w:r>
            <w:r w:rsidR="00D1094C" w:rsidRPr="000A4C58">
              <w:rPr>
                <w:rFonts w:eastAsia="Calibri"/>
                <w:kern w:val="0"/>
                <w:lang w:eastAsia="en-GB"/>
              </w:rPr>
              <w:tab/>
            </w:r>
            <w:r w:rsidR="00D1094C" w:rsidRPr="000A4C58">
              <w:rPr>
                <w:rFonts w:eastAsia="Calibri"/>
                <w:b/>
                <w:bCs/>
                <w:kern w:val="0"/>
                <w:lang w:eastAsia="en-GB"/>
              </w:rPr>
              <w:t xml:space="preserve">76 </w:t>
            </w:r>
          </w:p>
          <w:p w14:paraId="61E094B0" w14:textId="77777777" w:rsidR="007E0929" w:rsidRPr="000A4C58" w:rsidRDefault="007E0929" w:rsidP="000A4C58">
            <w:pPr>
              <w:spacing w:line="240" w:lineRule="auto"/>
              <w:ind w:right="144"/>
              <w:rPr>
                <w:rFonts w:eastAsia="Calibri"/>
                <w:kern w:val="0"/>
                <w:lang w:eastAsia="en-GB"/>
              </w:rPr>
            </w:pPr>
          </w:p>
          <w:p w14:paraId="67B5C7A4" w14:textId="7C826B55"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Outcomes </w:t>
            </w:r>
            <w:r w:rsidR="00D1094C" w:rsidRPr="000A4C58">
              <w:rPr>
                <w:rFonts w:eastAsia="Calibri"/>
                <w:kern w:val="0"/>
                <w:lang w:eastAsia="en-GB"/>
              </w:rPr>
              <w:t>For Applicants Who Refuse an Offer of a Home</w:t>
            </w:r>
            <w:r w:rsidR="00D1094C" w:rsidRPr="000A4C58">
              <w:rPr>
                <w:rFonts w:eastAsia="Calibri"/>
                <w:kern w:val="0"/>
                <w:lang w:eastAsia="en-GB"/>
              </w:rPr>
              <w:tab/>
              <w:t xml:space="preserve">   </w:t>
            </w:r>
            <w:r w:rsidR="00D1094C" w:rsidRPr="000A4C58">
              <w:rPr>
                <w:rFonts w:eastAsia="Calibri"/>
                <w:b/>
                <w:bCs/>
                <w:kern w:val="0"/>
                <w:lang w:eastAsia="en-GB"/>
              </w:rPr>
              <w:t xml:space="preserve">77 </w:t>
            </w:r>
          </w:p>
          <w:p w14:paraId="5F7FFD16" w14:textId="77777777" w:rsidR="007E0929" w:rsidRPr="000A4C58" w:rsidRDefault="007E0929" w:rsidP="000A4C58">
            <w:pPr>
              <w:spacing w:line="240" w:lineRule="auto"/>
              <w:ind w:right="144"/>
              <w:rPr>
                <w:rFonts w:eastAsia="Calibri"/>
                <w:kern w:val="0"/>
                <w:lang w:eastAsia="en-GB"/>
              </w:rPr>
            </w:pPr>
          </w:p>
          <w:p w14:paraId="256A1A4A" w14:textId="291EE9D1"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Who </w:t>
            </w:r>
            <w:r w:rsidR="00D1094C" w:rsidRPr="000A4C58">
              <w:rPr>
                <w:rFonts w:eastAsia="Calibri"/>
                <w:kern w:val="0"/>
                <w:lang w:eastAsia="en-GB"/>
              </w:rPr>
              <w:t>Makes Decisions About Housing Applications and Allocating Social Rented Housing</w:t>
            </w:r>
            <w:r w:rsidR="00D1094C" w:rsidRPr="000A4C58">
              <w:rPr>
                <w:rFonts w:eastAsia="Calibri"/>
                <w:b/>
                <w:bCs/>
                <w:kern w:val="0"/>
                <w:lang w:eastAsia="en-GB"/>
              </w:rPr>
              <w:tab/>
              <w:t>82</w:t>
            </w:r>
            <w:r w:rsidR="00D1094C" w:rsidRPr="000A4C58">
              <w:rPr>
                <w:rFonts w:eastAsia="Calibri"/>
                <w:kern w:val="0"/>
                <w:lang w:eastAsia="en-GB"/>
              </w:rPr>
              <w:t xml:space="preserve"> </w:t>
            </w:r>
          </w:p>
          <w:p w14:paraId="507E99A8" w14:textId="77777777" w:rsidR="007E0929" w:rsidRPr="000A4C58" w:rsidRDefault="007E0929" w:rsidP="000A4C58">
            <w:pPr>
              <w:spacing w:line="240" w:lineRule="auto"/>
              <w:ind w:right="144"/>
              <w:rPr>
                <w:rFonts w:eastAsia="Calibri"/>
                <w:kern w:val="0"/>
                <w:lang w:eastAsia="en-GB"/>
              </w:rPr>
            </w:pPr>
          </w:p>
          <w:p w14:paraId="727F4652" w14:textId="270D55AB"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Enfield’s Statutory Tenancy Strategy </w:t>
            </w:r>
            <w:r w:rsidR="00D1094C" w:rsidRPr="000A4C58">
              <w:rPr>
                <w:rFonts w:eastAsia="Calibri"/>
                <w:kern w:val="0"/>
                <w:lang w:eastAsia="en-GB"/>
              </w:rPr>
              <w:t xml:space="preserve">and </w:t>
            </w:r>
            <w:r w:rsidRPr="000A4C58">
              <w:rPr>
                <w:rFonts w:eastAsia="Calibri"/>
                <w:kern w:val="0"/>
                <w:lang w:eastAsia="en-GB"/>
              </w:rPr>
              <w:t>Tenancy Policies</w:t>
            </w:r>
            <w:r w:rsidR="00D1094C" w:rsidRPr="000A4C58">
              <w:rPr>
                <w:rFonts w:eastAsia="Calibri"/>
                <w:kern w:val="0"/>
                <w:lang w:eastAsia="en-GB"/>
              </w:rPr>
              <w:tab/>
            </w:r>
            <w:r w:rsidR="00D1094C" w:rsidRPr="000A4C58">
              <w:rPr>
                <w:rFonts w:eastAsia="Calibri"/>
                <w:b/>
                <w:bCs/>
                <w:kern w:val="0"/>
                <w:lang w:eastAsia="en-GB"/>
              </w:rPr>
              <w:t xml:space="preserve">84 </w:t>
            </w:r>
          </w:p>
          <w:p w14:paraId="4BF95E36" w14:textId="77777777" w:rsidR="007E0929" w:rsidRPr="000A4C58" w:rsidRDefault="007E0929" w:rsidP="000A4C58">
            <w:pPr>
              <w:spacing w:line="240" w:lineRule="auto"/>
              <w:ind w:right="144"/>
              <w:rPr>
                <w:rFonts w:eastAsia="Calibri"/>
                <w:kern w:val="0"/>
                <w:lang w:eastAsia="en-GB"/>
              </w:rPr>
            </w:pPr>
          </w:p>
          <w:p w14:paraId="17B9B5E5" w14:textId="41820278"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Enfield’s Statutory Tenancy Strategy</w:t>
            </w:r>
            <w:r w:rsidR="00D1094C" w:rsidRPr="000A4C58">
              <w:rPr>
                <w:rFonts w:eastAsia="Calibri"/>
                <w:kern w:val="0"/>
                <w:lang w:eastAsia="en-GB"/>
              </w:rPr>
              <w:tab/>
            </w:r>
            <w:r w:rsidR="00D1094C" w:rsidRPr="000A4C58">
              <w:rPr>
                <w:rFonts w:eastAsia="Calibri"/>
                <w:b/>
                <w:bCs/>
                <w:kern w:val="0"/>
                <w:lang w:eastAsia="en-GB"/>
              </w:rPr>
              <w:t xml:space="preserve">84 </w:t>
            </w:r>
          </w:p>
          <w:p w14:paraId="59AB1B8E" w14:textId="77777777" w:rsidR="007E0929" w:rsidRPr="000A4C58" w:rsidRDefault="007E0929" w:rsidP="000A4C58">
            <w:pPr>
              <w:spacing w:line="240" w:lineRule="auto"/>
              <w:ind w:right="144"/>
              <w:rPr>
                <w:rFonts w:eastAsia="Calibri"/>
                <w:kern w:val="0"/>
                <w:lang w:eastAsia="en-GB"/>
              </w:rPr>
            </w:pPr>
          </w:p>
          <w:p w14:paraId="4A83E0A4" w14:textId="2A2601A8"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Tenancy Policies</w:t>
            </w:r>
            <w:r w:rsidR="00D1094C" w:rsidRPr="000A4C58">
              <w:rPr>
                <w:rFonts w:eastAsia="Calibri"/>
                <w:kern w:val="0"/>
                <w:lang w:eastAsia="en-GB"/>
              </w:rPr>
              <w:tab/>
            </w:r>
            <w:r w:rsidR="00D1094C" w:rsidRPr="000A4C58">
              <w:rPr>
                <w:rFonts w:eastAsia="Calibri"/>
                <w:b/>
                <w:bCs/>
                <w:kern w:val="0"/>
                <w:lang w:eastAsia="en-GB"/>
              </w:rPr>
              <w:t xml:space="preserve">84 </w:t>
            </w:r>
          </w:p>
          <w:p w14:paraId="1BC062BB" w14:textId="77777777" w:rsidR="007E0929" w:rsidRPr="000A4C58" w:rsidRDefault="007E0929" w:rsidP="000A4C58">
            <w:pPr>
              <w:spacing w:line="240" w:lineRule="auto"/>
              <w:ind w:right="144"/>
              <w:rPr>
                <w:rFonts w:eastAsia="Calibri"/>
                <w:kern w:val="0"/>
                <w:lang w:eastAsia="en-GB"/>
              </w:rPr>
            </w:pPr>
          </w:p>
          <w:p w14:paraId="404DD43C" w14:textId="5F27BDB9"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Local Lettings Plans</w:t>
            </w:r>
            <w:r w:rsidR="00D1094C" w:rsidRPr="000A4C58">
              <w:rPr>
                <w:rFonts w:eastAsia="Calibri"/>
                <w:kern w:val="0"/>
                <w:lang w:eastAsia="en-GB"/>
              </w:rPr>
              <w:tab/>
            </w:r>
            <w:r w:rsidR="00D1094C" w:rsidRPr="000A4C58">
              <w:rPr>
                <w:rFonts w:eastAsia="Calibri"/>
                <w:b/>
                <w:bCs/>
                <w:kern w:val="0"/>
                <w:lang w:eastAsia="en-GB"/>
              </w:rPr>
              <w:t xml:space="preserve">85 </w:t>
            </w:r>
          </w:p>
          <w:p w14:paraId="57202607" w14:textId="77777777" w:rsidR="007E0929" w:rsidRPr="000A4C58" w:rsidRDefault="007E0929" w:rsidP="000A4C58">
            <w:pPr>
              <w:spacing w:line="240" w:lineRule="auto"/>
              <w:ind w:right="144"/>
              <w:rPr>
                <w:rFonts w:eastAsia="Calibri"/>
                <w:kern w:val="0"/>
                <w:lang w:eastAsia="en-GB"/>
              </w:rPr>
            </w:pPr>
          </w:p>
          <w:p w14:paraId="04D3E7C7" w14:textId="06C5D023"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Tenancy Agreements </w:t>
            </w:r>
            <w:r w:rsidR="00D1094C" w:rsidRPr="000A4C58">
              <w:rPr>
                <w:rFonts w:eastAsia="Calibri"/>
                <w:kern w:val="0"/>
                <w:lang w:eastAsia="en-GB"/>
              </w:rPr>
              <w:t xml:space="preserve">and </w:t>
            </w:r>
            <w:r w:rsidRPr="000A4C58">
              <w:rPr>
                <w:rFonts w:eastAsia="Calibri"/>
                <w:kern w:val="0"/>
                <w:lang w:eastAsia="en-GB"/>
              </w:rPr>
              <w:t xml:space="preserve">Types </w:t>
            </w:r>
            <w:r w:rsidR="00D1094C" w:rsidRPr="000A4C58">
              <w:rPr>
                <w:rFonts w:eastAsia="Calibri"/>
                <w:kern w:val="0"/>
                <w:lang w:eastAsia="en-GB"/>
              </w:rPr>
              <w:t xml:space="preserve">of </w:t>
            </w:r>
            <w:r w:rsidRPr="000A4C58">
              <w:rPr>
                <w:rFonts w:eastAsia="Calibri"/>
                <w:kern w:val="0"/>
                <w:lang w:eastAsia="en-GB"/>
              </w:rPr>
              <w:t>Tenancies</w:t>
            </w:r>
            <w:r w:rsidR="00D1094C" w:rsidRPr="000A4C58">
              <w:rPr>
                <w:rFonts w:eastAsia="Calibri"/>
                <w:kern w:val="0"/>
                <w:lang w:eastAsia="en-GB"/>
              </w:rPr>
              <w:tab/>
            </w:r>
            <w:r w:rsidR="00D1094C" w:rsidRPr="000A4C58">
              <w:rPr>
                <w:rFonts w:eastAsia="Calibri"/>
                <w:b/>
                <w:bCs/>
                <w:kern w:val="0"/>
                <w:lang w:eastAsia="en-GB"/>
              </w:rPr>
              <w:t xml:space="preserve">86 </w:t>
            </w:r>
          </w:p>
          <w:p w14:paraId="66081D9B" w14:textId="77777777" w:rsidR="007E0929" w:rsidRPr="000A4C58" w:rsidRDefault="007E0929" w:rsidP="000A4C58">
            <w:pPr>
              <w:spacing w:line="240" w:lineRule="auto"/>
              <w:ind w:right="144"/>
              <w:rPr>
                <w:rFonts w:eastAsia="Calibri"/>
                <w:kern w:val="0"/>
                <w:lang w:eastAsia="en-GB"/>
              </w:rPr>
            </w:pPr>
          </w:p>
          <w:p w14:paraId="506F78EF" w14:textId="6BF66BE5"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Confidentiality </w:t>
            </w:r>
            <w:r w:rsidR="00D1094C" w:rsidRPr="000A4C58">
              <w:rPr>
                <w:rFonts w:eastAsia="Calibri"/>
                <w:kern w:val="0"/>
                <w:lang w:eastAsia="en-GB"/>
              </w:rPr>
              <w:t xml:space="preserve">And </w:t>
            </w:r>
            <w:r w:rsidRPr="000A4C58">
              <w:rPr>
                <w:rFonts w:eastAsia="Calibri"/>
                <w:kern w:val="0"/>
                <w:lang w:eastAsia="en-GB"/>
              </w:rPr>
              <w:t xml:space="preserve">Access </w:t>
            </w:r>
            <w:r w:rsidR="00D1094C" w:rsidRPr="000A4C58">
              <w:rPr>
                <w:rFonts w:eastAsia="Calibri"/>
                <w:kern w:val="0"/>
                <w:lang w:eastAsia="en-GB"/>
              </w:rPr>
              <w:t xml:space="preserve">to </w:t>
            </w:r>
            <w:r w:rsidRPr="000A4C58">
              <w:rPr>
                <w:rFonts w:eastAsia="Calibri"/>
                <w:kern w:val="0"/>
                <w:lang w:eastAsia="en-GB"/>
              </w:rPr>
              <w:t>Personal Information</w:t>
            </w:r>
            <w:r w:rsidR="00D1094C" w:rsidRPr="000A4C58">
              <w:rPr>
                <w:rFonts w:eastAsia="Calibri"/>
                <w:kern w:val="0"/>
                <w:lang w:eastAsia="en-GB"/>
              </w:rPr>
              <w:tab/>
              <w:t xml:space="preserve">   </w:t>
            </w:r>
            <w:r w:rsidR="00D1094C" w:rsidRPr="000A4C58">
              <w:rPr>
                <w:rFonts w:eastAsia="Calibri"/>
                <w:b/>
                <w:bCs/>
                <w:kern w:val="0"/>
                <w:lang w:eastAsia="en-GB"/>
              </w:rPr>
              <w:t xml:space="preserve">88 </w:t>
            </w:r>
          </w:p>
          <w:p w14:paraId="0912CCCA" w14:textId="77777777" w:rsidR="007E0929" w:rsidRPr="000A4C58" w:rsidRDefault="007E0929" w:rsidP="000A4C58">
            <w:pPr>
              <w:spacing w:line="240" w:lineRule="auto"/>
              <w:ind w:right="144"/>
              <w:rPr>
                <w:rFonts w:eastAsia="Calibri"/>
                <w:kern w:val="0"/>
                <w:lang w:eastAsia="en-GB"/>
              </w:rPr>
            </w:pPr>
          </w:p>
          <w:p w14:paraId="5F7F5924" w14:textId="3BDDC691"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Access </w:t>
            </w:r>
            <w:r w:rsidR="00D1094C" w:rsidRPr="000A4C58">
              <w:rPr>
                <w:rFonts w:eastAsia="Calibri"/>
                <w:kern w:val="0"/>
                <w:lang w:eastAsia="en-GB"/>
              </w:rPr>
              <w:t xml:space="preserve">To </w:t>
            </w:r>
            <w:r w:rsidRPr="000A4C58">
              <w:rPr>
                <w:rFonts w:eastAsia="Calibri"/>
                <w:kern w:val="0"/>
                <w:lang w:eastAsia="en-GB"/>
              </w:rPr>
              <w:t>Information</w:t>
            </w:r>
            <w:r w:rsidR="00D1094C" w:rsidRPr="000A4C58">
              <w:rPr>
                <w:rFonts w:eastAsia="Calibri"/>
                <w:kern w:val="0"/>
                <w:lang w:eastAsia="en-GB"/>
              </w:rPr>
              <w:tab/>
            </w:r>
            <w:r w:rsidR="00D1094C" w:rsidRPr="000A4C58">
              <w:rPr>
                <w:rFonts w:eastAsia="Calibri"/>
                <w:b/>
                <w:bCs/>
                <w:kern w:val="0"/>
                <w:lang w:eastAsia="en-GB"/>
              </w:rPr>
              <w:t xml:space="preserve">88 </w:t>
            </w:r>
          </w:p>
          <w:p w14:paraId="0790AE6E" w14:textId="77777777" w:rsidR="007E0929" w:rsidRPr="000A4C58" w:rsidRDefault="007E0929" w:rsidP="000A4C58">
            <w:pPr>
              <w:spacing w:line="240" w:lineRule="auto"/>
              <w:ind w:right="144"/>
              <w:rPr>
                <w:rFonts w:eastAsia="Calibri"/>
                <w:kern w:val="0"/>
                <w:lang w:eastAsia="en-GB"/>
              </w:rPr>
            </w:pPr>
          </w:p>
          <w:p w14:paraId="338B9EA2" w14:textId="2509931F"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Rights </w:t>
            </w:r>
            <w:r w:rsidR="00D1094C" w:rsidRPr="000A4C58">
              <w:rPr>
                <w:rFonts w:eastAsia="Calibri"/>
                <w:kern w:val="0"/>
                <w:lang w:eastAsia="en-GB"/>
              </w:rPr>
              <w:t xml:space="preserve">Of </w:t>
            </w:r>
            <w:r w:rsidRPr="000A4C58">
              <w:rPr>
                <w:rFonts w:eastAsia="Calibri"/>
                <w:kern w:val="0"/>
                <w:lang w:eastAsia="en-GB"/>
              </w:rPr>
              <w:t>Information</w:t>
            </w:r>
            <w:r w:rsidR="00D1094C" w:rsidRPr="000A4C58">
              <w:rPr>
                <w:rFonts w:eastAsia="Calibri"/>
                <w:kern w:val="0"/>
                <w:lang w:eastAsia="en-GB"/>
              </w:rPr>
              <w:t xml:space="preserve">, </w:t>
            </w:r>
            <w:r w:rsidRPr="000A4C58">
              <w:rPr>
                <w:rFonts w:eastAsia="Calibri"/>
                <w:kern w:val="0"/>
                <w:lang w:eastAsia="en-GB"/>
              </w:rPr>
              <w:t xml:space="preserve">Review </w:t>
            </w:r>
            <w:r w:rsidR="00D1094C" w:rsidRPr="000A4C58">
              <w:rPr>
                <w:rFonts w:eastAsia="Calibri"/>
                <w:kern w:val="0"/>
                <w:lang w:eastAsia="en-GB"/>
              </w:rPr>
              <w:t xml:space="preserve">and </w:t>
            </w:r>
            <w:r w:rsidRPr="000A4C58">
              <w:rPr>
                <w:rFonts w:eastAsia="Calibri"/>
                <w:kern w:val="0"/>
                <w:lang w:eastAsia="en-GB"/>
              </w:rPr>
              <w:t>Complaints</w:t>
            </w:r>
            <w:r w:rsidR="00D1094C" w:rsidRPr="000A4C58">
              <w:rPr>
                <w:rFonts w:eastAsia="Calibri"/>
                <w:kern w:val="0"/>
                <w:lang w:eastAsia="en-GB"/>
              </w:rPr>
              <w:tab/>
            </w:r>
            <w:r w:rsidR="00D1094C" w:rsidRPr="000A4C58">
              <w:rPr>
                <w:rFonts w:eastAsia="Calibri"/>
                <w:b/>
                <w:bCs/>
                <w:kern w:val="0"/>
                <w:lang w:eastAsia="en-GB"/>
              </w:rPr>
              <w:t xml:space="preserve">89 </w:t>
            </w:r>
          </w:p>
          <w:p w14:paraId="3F1C1375" w14:textId="77777777" w:rsidR="007E0929" w:rsidRPr="000A4C58" w:rsidRDefault="007E0929" w:rsidP="000A4C58">
            <w:pPr>
              <w:spacing w:line="240" w:lineRule="auto"/>
              <w:ind w:right="144"/>
              <w:rPr>
                <w:rFonts w:eastAsia="Calibri"/>
                <w:kern w:val="0"/>
                <w:lang w:eastAsia="en-GB"/>
              </w:rPr>
            </w:pPr>
          </w:p>
          <w:p w14:paraId="0E517D8D" w14:textId="5C4005E4"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Rights </w:t>
            </w:r>
            <w:r w:rsidR="00D1094C" w:rsidRPr="000A4C58">
              <w:rPr>
                <w:rFonts w:eastAsia="Calibri"/>
                <w:kern w:val="0"/>
                <w:lang w:eastAsia="en-GB"/>
              </w:rPr>
              <w:t xml:space="preserve">Of </w:t>
            </w:r>
            <w:r w:rsidRPr="000A4C58">
              <w:rPr>
                <w:rFonts w:eastAsia="Calibri"/>
                <w:kern w:val="0"/>
                <w:lang w:eastAsia="en-GB"/>
              </w:rPr>
              <w:t xml:space="preserve">Information </w:t>
            </w:r>
            <w:r w:rsidR="00D1094C" w:rsidRPr="000A4C58">
              <w:rPr>
                <w:rFonts w:eastAsia="Calibri"/>
                <w:kern w:val="0"/>
                <w:lang w:eastAsia="en-GB"/>
              </w:rPr>
              <w:t xml:space="preserve">and </w:t>
            </w:r>
            <w:r w:rsidRPr="000A4C58">
              <w:rPr>
                <w:rFonts w:eastAsia="Calibri"/>
                <w:kern w:val="0"/>
                <w:lang w:eastAsia="en-GB"/>
              </w:rPr>
              <w:t>Review</w:t>
            </w:r>
            <w:r w:rsidR="00D1094C" w:rsidRPr="000A4C58">
              <w:rPr>
                <w:rFonts w:eastAsia="Calibri"/>
                <w:kern w:val="0"/>
                <w:lang w:eastAsia="en-GB"/>
              </w:rPr>
              <w:tab/>
            </w:r>
            <w:r w:rsidR="00D1094C" w:rsidRPr="000A4C58">
              <w:rPr>
                <w:rFonts w:eastAsia="Calibri"/>
                <w:b/>
                <w:bCs/>
                <w:kern w:val="0"/>
                <w:lang w:eastAsia="en-GB"/>
              </w:rPr>
              <w:t xml:space="preserve">89 </w:t>
            </w:r>
          </w:p>
          <w:p w14:paraId="0122E98C" w14:textId="77777777" w:rsidR="007E0929" w:rsidRPr="000A4C58" w:rsidRDefault="007E0929" w:rsidP="000A4C58">
            <w:pPr>
              <w:spacing w:line="240" w:lineRule="auto"/>
              <w:ind w:right="144"/>
              <w:rPr>
                <w:rFonts w:eastAsia="Calibri"/>
                <w:kern w:val="0"/>
                <w:lang w:eastAsia="en-GB"/>
              </w:rPr>
            </w:pPr>
          </w:p>
          <w:p w14:paraId="674A55C0" w14:textId="7F039507"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Which </w:t>
            </w:r>
            <w:r w:rsidR="00D1094C" w:rsidRPr="000A4C58">
              <w:rPr>
                <w:rFonts w:eastAsia="Calibri"/>
                <w:kern w:val="0"/>
                <w:lang w:eastAsia="en-GB"/>
              </w:rPr>
              <w:t xml:space="preserve">Decisions in This </w:t>
            </w:r>
            <w:r w:rsidRPr="000A4C58">
              <w:rPr>
                <w:rFonts w:eastAsia="Calibri"/>
                <w:kern w:val="0"/>
                <w:lang w:eastAsia="en-GB"/>
              </w:rPr>
              <w:t xml:space="preserve">Allocations Scheme </w:t>
            </w:r>
            <w:r w:rsidR="00D1094C" w:rsidRPr="000A4C58">
              <w:rPr>
                <w:rFonts w:eastAsia="Calibri"/>
                <w:kern w:val="0"/>
                <w:lang w:eastAsia="en-GB"/>
              </w:rPr>
              <w:t xml:space="preserve">Can a Housing Applicant Ask </w:t>
            </w:r>
            <w:r w:rsidR="003D3901" w:rsidRPr="000A4C58">
              <w:rPr>
                <w:rFonts w:eastAsia="Calibri"/>
                <w:kern w:val="0"/>
                <w:lang w:eastAsia="en-GB"/>
              </w:rPr>
              <w:t>to</w:t>
            </w:r>
            <w:r w:rsidR="00D1094C" w:rsidRPr="000A4C58">
              <w:rPr>
                <w:rFonts w:eastAsia="Calibri"/>
                <w:kern w:val="0"/>
                <w:lang w:eastAsia="en-GB"/>
              </w:rPr>
              <w:t xml:space="preserve"> Be Reviewed?</w:t>
            </w:r>
            <w:r w:rsidR="00D1094C" w:rsidRPr="000A4C58">
              <w:rPr>
                <w:rFonts w:eastAsia="Calibri"/>
                <w:kern w:val="0"/>
                <w:lang w:eastAsia="en-GB"/>
              </w:rPr>
              <w:tab/>
            </w:r>
            <w:r w:rsidR="00D1094C" w:rsidRPr="000A4C58">
              <w:rPr>
                <w:rFonts w:eastAsia="Calibri"/>
                <w:b/>
                <w:bCs/>
                <w:kern w:val="0"/>
                <w:lang w:eastAsia="en-GB"/>
              </w:rPr>
              <w:t xml:space="preserve">89 </w:t>
            </w:r>
          </w:p>
          <w:p w14:paraId="2B788F92" w14:textId="77777777" w:rsidR="007E0929" w:rsidRPr="000A4C58" w:rsidRDefault="007E0929" w:rsidP="000A4C58">
            <w:pPr>
              <w:spacing w:line="240" w:lineRule="auto"/>
              <w:ind w:right="144"/>
              <w:rPr>
                <w:rFonts w:eastAsia="Calibri"/>
                <w:kern w:val="0"/>
                <w:lang w:eastAsia="en-GB"/>
              </w:rPr>
            </w:pPr>
          </w:p>
          <w:p w14:paraId="29C88430" w14:textId="558B81A3"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Timescale </w:t>
            </w:r>
            <w:r w:rsidR="00D1094C" w:rsidRPr="000A4C58">
              <w:rPr>
                <w:rFonts w:eastAsia="Calibri"/>
                <w:kern w:val="0"/>
                <w:lang w:eastAsia="en-GB"/>
              </w:rPr>
              <w:t>For Requesting a Review</w:t>
            </w:r>
            <w:r w:rsidR="00D1094C" w:rsidRPr="000A4C58">
              <w:rPr>
                <w:rFonts w:eastAsia="Calibri"/>
                <w:kern w:val="0"/>
                <w:lang w:eastAsia="en-GB"/>
              </w:rPr>
              <w:tab/>
            </w:r>
            <w:r w:rsidR="00D1094C" w:rsidRPr="000A4C58">
              <w:rPr>
                <w:rFonts w:eastAsia="Calibri"/>
                <w:b/>
                <w:bCs/>
                <w:kern w:val="0"/>
                <w:lang w:eastAsia="en-GB"/>
              </w:rPr>
              <w:t>90</w:t>
            </w:r>
            <w:r w:rsidR="00D1094C" w:rsidRPr="000A4C58">
              <w:rPr>
                <w:rFonts w:eastAsia="Calibri"/>
                <w:kern w:val="0"/>
                <w:lang w:eastAsia="en-GB"/>
              </w:rPr>
              <w:t xml:space="preserve"> </w:t>
            </w:r>
          </w:p>
          <w:p w14:paraId="07DDBE0A" w14:textId="77777777" w:rsidR="007E0929" w:rsidRPr="000A4C58" w:rsidRDefault="007E0929" w:rsidP="000A4C58">
            <w:pPr>
              <w:spacing w:line="240" w:lineRule="auto"/>
              <w:ind w:right="144"/>
              <w:rPr>
                <w:rFonts w:eastAsia="Calibri"/>
                <w:kern w:val="0"/>
                <w:lang w:eastAsia="en-GB"/>
              </w:rPr>
            </w:pPr>
          </w:p>
          <w:p w14:paraId="0C83EC53" w14:textId="33EEEAE4"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How </w:t>
            </w:r>
            <w:r w:rsidR="00D1094C" w:rsidRPr="000A4C58">
              <w:rPr>
                <w:rFonts w:eastAsia="Calibri"/>
                <w:kern w:val="0"/>
                <w:lang w:eastAsia="en-GB"/>
              </w:rPr>
              <w:t>We Will Deal with A Request for A Review</w:t>
            </w:r>
            <w:r w:rsidR="00D1094C" w:rsidRPr="000A4C58">
              <w:rPr>
                <w:rFonts w:eastAsia="Calibri"/>
                <w:kern w:val="0"/>
                <w:lang w:eastAsia="en-GB"/>
              </w:rPr>
              <w:tab/>
            </w:r>
            <w:r w:rsidR="00D1094C" w:rsidRPr="000A4C58">
              <w:rPr>
                <w:rFonts w:eastAsia="Calibri"/>
                <w:b/>
                <w:bCs/>
                <w:kern w:val="0"/>
                <w:lang w:eastAsia="en-GB"/>
              </w:rPr>
              <w:t xml:space="preserve">90 </w:t>
            </w:r>
          </w:p>
          <w:p w14:paraId="2476A37D" w14:textId="77777777" w:rsidR="007E0929" w:rsidRPr="000A4C58" w:rsidRDefault="007E0929" w:rsidP="000A4C58">
            <w:pPr>
              <w:spacing w:line="240" w:lineRule="auto"/>
              <w:ind w:right="144"/>
              <w:rPr>
                <w:rFonts w:eastAsia="Calibri"/>
                <w:kern w:val="0"/>
                <w:lang w:eastAsia="en-GB"/>
              </w:rPr>
            </w:pPr>
          </w:p>
          <w:p w14:paraId="3C0DD92F" w14:textId="26A78187"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Complaints</w:t>
            </w:r>
            <w:r w:rsidR="00D1094C" w:rsidRPr="000A4C58">
              <w:rPr>
                <w:rFonts w:eastAsia="Calibri"/>
                <w:kern w:val="0"/>
                <w:lang w:eastAsia="en-GB"/>
              </w:rPr>
              <w:tab/>
            </w:r>
            <w:r w:rsidR="00D1094C" w:rsidRPr="000A4C58">
              <w:rPr>
                <w:rFonts w:eastAsia="Calibri"/>
                <w:b/>
                <w:bCs/>
                <w:kern w:val="0"/>
                <w:lang w:eastAsia="en-GB"/>
              </w:rPr>
              <w:t xml:space="preserve">90 </w:t>
            </w:r>
          </w:p>
          <w:p w14:paraId="1F67E693" w14:textId="77777777" w:rsidR="007E0929" w:rsidRPr="000A4C58" w:rsidRDefault="007E0929" w:rsidP="000A4C58">
            <w:pPr>
              <w:spacing w:line="240" w:lineRule="auto"/>
              <w:ind w:right="144"/>
              <w:rPr>
                <w:rFonts w:eastAsia="Calibri"/>
                <w:kern w:val="0"/>
                <w:lang w:eastAsia="en-GB"/>
              </w:rPr>
            </w:pPr>
          </w:p>
          <w:p w14:paraId="7A51C047" w14:textId="21ABC60C"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Appendices</w:t>
            </w:r>
            <w:r w:rsidR="00D1094C" w:rsidRPr="000A4C58">
              <w:rPr>
                <w:rFonts w:eastAsia="Calibri"/>
                <w:kern w:val="0"/>
                <w:lang w:eastAsia="en-GB"/>
              </w:rPr>
              <w:tab/>
            </w:r>
            <w:r w:rsidR="00D1094C" w:rsidRPr="000A4C58">
              <w:rPr>
                <w:rFonts w:eastAsia="Calibri"/>
                <w:b/>
                <w:bCs/>
                <w:kern w:val="0"/>
                <w:lang w:eastAsia="en-GB"/>
              </w:rPr>
              <w:t xml:space="preserve">92 </w:t>
            </w:r>
          </w:p>
          <w:p w14:paraId="7BC1160E" w14:textId="77777777" w:rsidR="007E0929" w:rsidRPr="000A4C58" w:rsidRDefault="007E0929" w:rsidP="000A4C58">
            <w:pPr>
              <w:spacing w:line="240" w:lineRule="auto"/>
              <w:ind w:right="144"/>
              <w:rPr>
                <w:rFonts w:eastAsia="Calibri"/>
                <w:kern w:val="0"/>
                <w:lang w:eastAsia="en-GB"/>
              </w:rPr>
            </w:pPr>
          </w:p>
          <w:p w14:paraId="2D4A6CB0" w14:textId="2CBDB520"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Appendix </w:t>
            </w:r>
            <w:r w:rsidR="00D1094C" w:rsidRPr="000A4C58">
              <w:rPr>
                <w:rFonts w:eastAsia="Calibri"/>
                <w:kern w:val="0"/>
                <w:lang w:eastAsia="en-GB"/>
              </w:rPr>
              <w:t xml:space="preserve">1 – </w:t>
            </w:r>
            <w:r w:rsidRPr="000A4C58">
              <w:rPr>
                <w:rFonts w:eastAsia="Calibri"/>
                <w:kern w:val="0"/>
                <w:lang w:eastAsia="en-GB"/>
              </w:rPr>
              <w:t xml:space="preserve">Social Rented Housing </w:t>
            </w:r>
            <w:r w:rsidR="00D1094C" w:rsidRPr="000A4C58">
              <w:rPr>
                <w:rFonts w:eastAsia="Calibri"/>
                <w:kern w:val="0"/>
                <w:lang w:eastAsia="en-GB"/>
              </w:rPr>
              <w:t xml:space="preserve">in </w:t>
            </w:r>
            <w:r w:rsidRPr="000A4C58">
              <w:rPr>
                <w:rFonts w:eastAsia="Calibri"/>
                <w:kern w:val="0"/>
                <w:lang w:eastAsia="en-GB"/>
              </w:rPr>
              <w:t>Enfield</w:t>
            </w:r>
            <w:r w:rsidR="00D1094C" w:rsidRPr="000A4C58">
              <w:rPr>
                <w:rFonts w:eastAsia="Calibri"/>
                <w:kern w:val="0"/>
                <w:lang w:eastAsia="en-GB"/>
              </w:rPr>
              <w:tab/>
            </w:r>
            <w:r w:rsidR="00D1094C" w:rsidRPr="000A4C58">
              <w:rPr>
                <w:rFonts w:eastAsia="Calibri"/>
                <w:b/>
                <w:bCs/>
                <w:kern w:val="0"/>
                <w:lang w:eastAsia="en-GB"/>
              </w:rPr>
              <w:t xml:space="preserve">93 </w:t>
            </w:r>
          </w:p>
          <w:p w14:paraId="2294F6F8" w14:textId="77777777" w:rsidR="007E0929" w:rsidRPr="000A4C58" w:rsidRDefault="007E0929" w:rsidP="000A4C58">
            <w:pPr>
              <w:spacing w:line="240" w:lineRule="auto"/>
              <w:ind w:right="144"/>
              <w:rPr>
                <w:rFonts w:eastAsia="Calibri"/>
                <w:kern w:val="0"/>
                <w:lang w:eastAsia="en-GB"/>
              </w:rPr>
            </w:pPr>
          </w:p>
          <w:p w14:paraId="1B387062" w14:textId="30C0F29F"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The Size </w:t>
            </w:r>
            <w:r w:rsidR="00D1094C" w:rsidRPr="000A4C58">
              <w:rPr>
                <w:rFonts w:eastAsia="Calibri"/>
                <w:kern w:val="0"/>
                <w:lang w:eastAsia="en-GB"/>
              </w:rPr>
              <w:t xml:space="preserve">of </w:t>
            </w:r>
            <w:r w:rsidRPr="000A4C58">
              <w:rPr>
                <w:rFonts w:eastAsia="Calibri"/>
                <w:kern w:val="0"/>
                <w:lang w:eastAsia="en-GB"/>
              </w:rPr>
              <w:t>Enfield’s Housing Register</w:t>
            </w:r>
            <w:r w:rsidR="00D1094C" w:rsidRPr="000A4C58">
              <w:rPr>
                <w:rFonts w:eastAsia="Calibri"/>
                <w:kern w:val="0"/>
                <w:lang w:eastAsia="en-GB"/>
              </w:rPr>
              <w:tab/>
              <w:t xml:space="preserve">     </w:t>
            </w:r>
            <w:r w:rsidR="00D1094C" w:rsidRPr="000A4C58">
              <w:rPr>
                <w:rFonts w:eastAsia="Calibri"/>
                <w:b/>
                <w:bCs/>
                <w:kern w:val="0"/>
                <w:lang w:eastAsia="en-GB"/>
              </w:rPr>
              <w:t xml:space="preserve"> 93</w:t>
            </w:r>
            <w:r w:rsidR="00D1094C" w:rsidRPr="000A4C58">
              <w:rPr>
                <w:rFonts w:eastAsia="Calibri"/>
                <w:kern w:val="0"/>
                <w:lang w:eastAsia="en-GB"/>
              </w:rPr>
              <w:t xml:space="preserve"> </w:t>
            </w:r>
          </w:p>
          <w:p w14:paraId="28507252" w14:textId="77777777" w:rsidR="007E0929" w:rsidRPr="000A4C58" w:rsidRDefault="007E0929" w:rsidP="000A4C58">
            <w:pPr>
              <w:spacing w:line="240" w:lineRule="auto"/>
              <w:ind w:right="144"/>
              <w:rPr>
                <w:rFonts w:eastAsia="Calibri"/>
                <w:kern w:val="0"/>
                <w:lang w:eastAsia="en-GB"/>
              </w:rPr>
            </w:pPr>
          </w:p>
          <w:p w14:paraId="5F3C2E46" w14:textId="79CCF683"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Some Facts </w:t>
            </w:r>
            <w:r w:rsidR="00D1094C" w:rsidRPr="000A4C58">
              <w:rPr>
                <w:rFonts w:eastAsia="Calibri"/>
                <w:kern w:val="0"/>
                <w:lang w:eastAsia="en-GB"/>
              </w:rPr>
              <w:t xml:space="preserve">About </w:t>
            </w:r>
            <w:r w:rsidRPr="000A4C58">
              <w:rPr>
                <w:rFonts w:eastAsia="Calibri"/>
                <w:kern w:val="0"/>
                <w:lang w:eastAsia="en-GB"/>
              </w:rPr>
              <w:t xml:space="preserve">Housing Need </w:t>
            </w:r>
            <w:r w:rsidR="00D1094C" w:rsidRPr="000A4C58">
              <w:rPr>
                <w:rFonts w:eastAsia="Calibri"/>
                <w:kern w:val="0"/>
                <w:lang w:eastAsia="en-GB"/>
              </w:rPr>
              <w:t xml:space="preserve">in </w:t>
            </w:r>
            <w:r w:rsidRPr="000A4C58">
              <w:rPr>
                <w:rFonts w:eastAsia="Calibri"/>
                <w:kern w:val="0"/>
                <w:lang w:eastAsia="en-GB"/>
              </w:rPr>
              <w:t>Enfield</w:t>
            </w:r>
            <w:r w:rsidR="00D1094C" w:rsidRPr="000A4C58">
              <w:rPr>
                <w:rFonts w:eastAsia="Calibri"/>
                <w:kern w:val="0"/>
                <w:lang w:eastAsia="en-GB"/>
              </w:rPr>
              <w:tab/>
            </w:r>
            <w:r w:rsidR="00D1094C" w:rsidRPr="000A4C58">
              <w:rPr>
                <w:rFonts w:eastAsia="Calibri"/>
                <w:b/>
                <w:bCs/>
                <w:kern w:val="0"/>
                <w:lang w:eastAsia="en-GB"/>
              </w:rPr>
              <w:t xml:space="preserve">93 </w:t>
            </w:r>
          </w:p>
          <w:p w14:paraId="474F4F49" w14:textId="77777777" w:rsidR="00D1094C" w:rsidRPr="000A4C58" w:rsidRDefault="00D1094C" w:rsidP="000A4C58">
            <w:pPr>
              <w:spacing w:line="240" w:lineRule="auto"/>
              <w:ind w:right="144"/>
              <w:rPr>
                <w:rFonts w:eastAsia="Calibri"/>
                <w:kern w:val="0"/>
                <w:lang w:eastAsia="en-GB"/>
              </w:rPr>
            </w:pPr>
          </w:p>
          <w:p w14:paraId="22C828FF" w14:textId="12E4B79A"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Who </w:t>
            </w:r>
            <w:r w:rsidR="00D1094C" w:rsidRPr="000A4C58">
              <w:rPr>
                <w:rFonts w:eastAsia="Calibri"/>
                <w:kern w:val="0"/>
                <w:lang w:eastAsia="en-GB"/>
              </w:rPr>
              <w:t xml:space="preserve">Provides Social Rented Homes in </w:t>
            </w:r>
            <w:r w:rsidRPr="000A4C58">
              <w:rPr>
                <w:rFonts w:eastAsia="Calibri"/>
                <w:kern w:val="0"/>
                <w:lang w:eastAsia="en-GB"/>
              </w:rPr>
              <w:t>Enfield</w:t>
            </w:r>
            <w:r w:rsidR="00D1094C" w:rsidRPr="000A4C58">
              <w:rPr>
                <w:rFonts w:eastAsia="Calibri"/>
                <w:kern w:val="0"/>
                <w:lang w:eastAsia="en-GB"/>
              </w:rPr>
              <w:t>?</w:t>
            </w:r>
            <w:r w:rsidR="00D1094C" w:rsidRPr="000A4C58">
              <w:rPr>
                <w:rFonts w:eastAsia="Calibri"/>
                <w:kern w:val="0"/>
                <w:lang w:eastAsia="en-GB"/>
              </w:rPr>
              <w:tab/>
            </w:r>
            <w:r w:rsidR="00D1094C" w:rsidRPr="000A4C58">
              <w:rPr>
                <w:rFonts w:eastAsia="Calibri"/>
                <w:b/>
                <w:bCs/>
                <w:kern w:val="0"/>
                <w:lang w:eastAsia="en-GB"/>
              </w:rPr>
              <w:t xml:space="preserve">93 </w:t>
            </w:r>
          </w:p>
          <w:p w14:paraId="13B47A3B" w14:textId="77777777" w:rsidR="00D1094C" w:rsidRPr="000A4C58" w:rsidRDefault="00D1094C" w:rsidP="000A4C58">
            <w:pPr>
              <w:spacing w:line="240" w:lineRule="auto"/>
              <w:ind w:right="144"/>
              <w:rPr>
                <w:rFonts w:eastAsia="Calibri"/>
                <w:kern w:val="0"/>
                <w:lang w:eastAsia="en-GB"/>
              </w:rPr>
            </w:pPr>
          </w:p>
          <w:p w14:paraId="73D971E3" w14:textId="4B238451"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Social </w:t>
            </w:r>
            <w:r w:rsidR="00D1094C" w:rsidRPr="000A4C58">
              <w:rPr>
                <w:rFonts w:eastAsia="Calibri"/>
                <w:kern w:val="0"/>
                <w:lang w:eastAsia="en-GB"/>
              </w:rPr>
              <w:t>Rented Homes Let Over the Last 5 Years</w:t>
            </w:r>
            <w:r w:rsidR="00D1094C" w:rsidRPr="000A4C58">
              <w:rPr>
                <w:rFonts w:eastAsia="Calibri"/>
                <w:kern w:val="0"/>
                <w:lang w:eastAsia="en-GB"/>
              </w:rPr>
              <w:tab/>
            </w:r>
            <w:r w:rsidR="00D1094C" w:rsidRPr="000A4C58">
              <w:rPr>
                <w:rFonts w:eastAsia="Calibri"/>
                <w:b/>
                <w:bCs/>
                <w:kern w:val="0"/>
                <w:lang w:eastAsia="en-GB"/>
              </w:rPr>
              <w:t xml:space="preserve">96 </w:t>
            </w:r>
          </w:p>
          <w:p w14:paraId="6581FB21" w14:textId="77777777" w:rsidR="00D1094C" w:rsidRPr="000A4C58" w:rsidRDefault="00D1094C" w:rsidP="000A4C58">
            <w:pPr>
              <w:spacing w:line="240" w:lineRule="auto"/>
              <w:ind w:right="144"/>
              <w:rPr>
                <w:rFonts w:eastAsia="Calibri"/>
                <w:kern w:val="0"/>
                <w:lang w:eastAsia="en-GB"/>
              </w:rPr>
            </w:pPr>
          </w:p>
          <w:p w14:paraId="5B813663" w14:textId="7017E63E" w:rsidR="00D1094C"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Predicting </w:t>
            </w:r>
            <w:r w:rsidR="00D1094C" w:rsidRPr="000A4C58">
              <w:rPr>
                <w:rFonts w:eastAsia="Calibri"/>
                <w:kern w:val="0"/>
                <w:lang w:eastAsia="en-GB"/>
              </w:rPr>
              <w:t xml:space="preserve">The Supply of Social Rented Homes </w:t>
            </w:r>
            <w:r w:rsidR="003D3901" w:rsidRPr="000A4C58">
              <w:rPr>
                <w:rFonts w:eastAsia="Calibri"/>
                <w:kern w:val="0"/>
                <w:lang w:eastAsia="en-GB"/>
              </w:rPr>
              <w:t>in</w:t>
            </w:r>
            <w:r w:rsidR="00D1094C" w:rsidRPr="000A4C58">
              <w:rPr>
                <w:rFonts w:eastAsia="Calibri"/>
                <w:kern w:val="0"/>
                <w:lang w:eastAsia="en-GB"/>
              </w:rPr>
              <w:t xml:space="preserve"> </w:t>
            </w:r>
            <w:r w:rsidRPr="000A4C58">
              <w:rPr>
                <w:rFonts w:eastAsia="Calibri"/>
                <w:kern w:val="0"/>
                <w:lang w:eastAsia="en-GB"/>
              </w:rPr>
              <w:t xml:space="preserve">Enfield </w:t>
            </w:r>
            <w:r w:rsidR="00D1094C" w:rsidRPr="000A4C58">
              <w:rPr>
                <w:rFonts w:eastAsia="Calibri"/>
                <w:kern w:val="0"/>
                <w:lang w:eastAsia="en-GB"/>
              </w:rPr>
              <w:t>Every Year</w:t>
            </w:r>
            <w:r w:rsidR="00D1094C" w:rsidRPr="000A4C58">
              <w:rPr>
                <w:rFonts w:eastAsia="Calibri"/>
                <w:kern w:val="0"/>
                <w:lang w:eastAsia="en-GB"/>
              </w:rPr>
              <w:tab/>
            </w:r>
            <w:r w:rsidR="00D1094C" w:rsidRPr="000A4C58">
              <w:rPr>
                <w:rFonts w:eastAsia="Calibri"/>
                <w:b/>
                <w:bCs/>
                <w:kern w:val="0"/>
                <w:lang w:eastAsia="en-GB"/>
              </w:rPr>
              <w:t xml:space="preserve">97 </w:t>
            </w:r>
          </w:p>
          <w:p w14:paraId="354289C3" w14:textId="77777777" w:rsidR="00D1094C" w:rsidRPr="000A4C58" w:rsidRDefault="00D1094C" w:rsidP="000A4C58">
            <w:pPr>
              <w:spacing w:line="240" w:lineRule="auto"/>
              <w:ind w:right="144"/>
              <w:rPr>
                <w:rFonts w:eastAsia="Calibri"/>
                <w:kern w:val="0"/>
                <w:lang w:eastAsia="en-GB"/>
              </w:rPr>
            </w:pPr>
          </w:p>
          <w:p w14:paraId="5A980D81" w14:textId="5EBE9077"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Appendix </w:t>
            </w:r>
            <w:r w:rsidR="00D1094C" w:rsidRPr="000A4C58">
              <w:rPr>
                <w:rFonts w:eastAsia="Calibri"/>
                <w:kern w:val="0"/>
                <w:lang w:eastAsia="en-GB"/>
              </w:rPr>
              <w:t xml:space="preserve">2 – </w:t>
            </w:r>
            <w:r w:rsidRPr="000A4C58">
              <w:rPr>
                <w:rFonts w:eastAsia="Calibri"/>
                <w:kern w:val="0"/>
                <w:lang w:eastAsia="en-GB"/>
              </w:rPr>
              <w:t xml:space="preserve">What </w:t>
            </w:r>
            <w:r w:rsidR="00D1094C" w:rsidRPr="000A4C58">
              <w:rPr>
                <w:rFonts w:eastAsia="Calibri"/>
                <w:kern w:val="0"/>
                <w:lang w:eastAsia="en-GB"/>
              </w:rPr>
              <w:t xml:space="preserve">Was Taken into Account When Writing </w:t>
            </w:r>
            <w:r w:rsidRPr="000A4C58">
              <w:rPr>
                <w:rFonts w:eastAsia="Calibri"/>
                <w:kern w:val="0"/>
                <w:lang w:eastAsia="en-GB"/>
              </w:rPr>
              <w:t>Enfield’s Allocations Scheme</w:t>
            </w:r>
            <w:r w:rsidR="00D1094C" w:rsidRPr="000A4C58">
              <w:rPr>
                <w:rFonts w:eastAsia="Calibri"/>
                <w:kern w:val="0"/>
                <w:lang w:eastAsia="en-GB"/>
              </w:rPr>
              <w:tab/>
            </w:r>
            <w:r w:rsidR="00D1094C" w:rsidRPr="000A4C58">
              <w:rPr>
                <w:rFonts w:eastAsia="Calibri"/>
                <w:b/>
                <w:bCs/>
                <w:kern w:val="0"/>
                <w:lang w:eastAsia="en-GB"/>
              </w:rPr>
              <w:t xml:space="preserve">98 </w:t>
            </w:r>
          </w:p>
          <w:p w14:paraId="4E0FA407" w14:textId="77777777" w:rsidR="00D1094C" w:rsidRPr="000A4C58" w:rsidRDefault="00D1094C" w:rsidP="000A4C58">
            <w:pPr>
              <w:spacing w:line="240" w:lineRule="auto"/>
              <w:ind w:left="360" w:right="144"/>
              <w:rPr>
                <w:rFonts w:eastAsia="Calibri"/>
                <w:kern w:val="0"/>
                <w:lang w:eastAsia="en-GB"/>
              </w:rPr>
            </w:pPr>
          </w:p>
          <w:p w14:paraId="528DD73A" w14:textId="7F7D649A"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Appendix </w:t>
            </w:r>
            <w:r w:rsidR="00D1094C" w:rsidRPr="000A4C58">
              <w:rPr>
                <w:rFonts w:eastAsia="Calibri"/>
                <w:kern w:val="0"/>
                <w:lang w:eastAsia="en-GB"/>
              </w:rPr>
              <w:t xml:space="preserve">3 – </w:t>
            </w:r>
            <w:r w:rsidRPr="000A4C58">
              <w:rPr>
                <w:rFonts w:eastAsia="Calibri"/>
                <w:kern w:val="0"/>
                <w:lang w:eastAsia="en-GB"/>
              </w:rPr>
              <w:t xml:space="preserve">List </w:t>
            </w:r>
            <w:r w:rsidR="00D1094C" w:rsidRPr="000A4C58">
              <w:rPr>
                <w:rFonts w:eastAsia="Calibri"/>
                <w:kern w:val="0"/>
                <w:lang w:eastAsia="en-GB"/>
              </w:rPr>
              <w:t>Of Housing Circumstances Regarded as A Reasonable Preference</w:t>
            </w:r>
            <w:r w:rsidR="00D1094C" w:rsidRPr="000A4C58">
              <w:rPr>
                <w:rFonts w:eastAsia="Calibri"/>
                <w:kern w:val="0"/>
                <w:lang w:eastAsia="en-GB"/>
              </w:rPr>
              <w:tab/>
            </w:r>
            <w:r w:rsidR="00D1094C" w:rsidRPr="000A4C58">
              <w:rPr>
                <w:rFonts w:eastAsia="Calibri"/>
                <w:b/>
                <w:bCs/>
                <w:kern w:val="0"/>
                <w:lang w:eastAsia="en-GB"/>
              </w:rPr>
              <w:t xml:space="preserve">101 </w:t>
            </w:r>
          </w:p>
          <w:p w14:paraId="63E9C63D" w14:textId="77777777" w:rsidR="00D1094C" w:rsidRPr="000A4C58" w:rsidRDefault="00D1094C" w:rsidP="000A4C58">
            <w:pPr>
              <w:spacing w:line="240" w:lineRule="auto"/>
              <w:ind w:right="144"/>
              <w:rPr>
                <w:rFonts w:eastAsia="Calibri"/>
                <w:kern w:val="0"/>
                <w:lang w:eastAsia="en-GB"/>
              </w:rPr>
            </w:pPr>
          </w:p>
          <w:p w14:paraId="2686A430" w14:textId="1AB24873"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Appendix </w:t>
            </w:r>
            <w:r w:rsidR="00D1094C" w:rsidRPr="000A4C58">
              <w:rPr>
                <w:rFonts w:eastAsia="Calibri"/>
                <w:kern w:val="0"/>
                <w:lang w:eastAsia="en-GB"/>
              </w:rPr>
              <w:t xml:space="preserve">4 – </w:t>
            </w:r>
            <w:r w:rsidRPr="000A4C58">
              <w:rPr>
                <w:rFonts w:eastAsia="Calibri"/>
                <w:kern w:val="0"/>
                <w:lang w:eastAsia="en-GB"/>
              </w:rPr>
              <w:t>Assets</w:t>
            </w:r>
            <w:r w:rsidR="00D1094C" w:rsidRPr="000A4C58">
              <w:rPr>
                <w:rFonts w:eastAsia="Calibri"/>
                <w:kern w:val="0"/>
                <w:lang w:eastAsia="en-GB"/>
              </w:rPr>
              <w:t>, Income and Savings</w:t>
            </w:r>
            <w:r w:rsidR="00D1094C" w:rsidRPr="000A4C58">
              <w:rPr>
                <w:rFonts w:eastAsia="Calibri"/>
                <w:kern w:val="0"/>
                <w:lang w:eastAsia="en-GB"/>
              </w:rPr>
              <w:tab/>
            </w:r>
            <w:r w:rsidR="00D1094C" w:rsidRPr="000A4C58">
              <w:rPr>
                <w:rFonts w:eastAsia="Calibri"/>
                <w:b/>
                <w:bCs/>
                <w:kern w:val="0"/>
                <w:lang w:eastAsia="en-GB"/>
              </w:rPr>
              <w:t xml:space="preserve">103 </w:t>
            </w:r>
          </w:p>
          <w:p w14:paraId="4C7F6A69" w14:textId="77777777" w:rsidR="00D1094C" w:rsidRPr="000A4C58" w:rsidRDefault="00D1094C" w:rsidP="000A4C58">
            <w:pPr>
              <w:spacing w:line="240" w:lineRule="auto"/>
              <w:ind w:right="144"/>
              <w:rPr>
                <w:rFonts w:eastAsia="Calibri"/>
                <w:kern w:val="0"/>
                <w:lang w:eastAsia="en-GB"/>
              </w:rPr>
            </w:pPr>
          </w:p>
          <w:p w14:paraId="1655904B" w14:textId="7F82AFC1"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Appendix </w:t>
            </w:r>
            <w:r w:rsidR="00D1094C" w:rsidRPr="000A4C58">
              <w:rPr>
                <w:rFonts w:eastAsia="Calibri"/>
                <w:kern w:val="0"/>
                <w:lang w:eastAsia="en-GB"/>
              </w:rPr>
              <w:t xml:space="preserve">5 – </w:t>
            </w:r>
            <w:r w:rsidRPr="000A4C58">
              <w:rPr>
                <w:rFonts w:eastAsia="Calibri"/>
                <w:kern w:val="0"/>
                <w:lang w:eastAsia="en-GB"/>
              </w:rPr>
              <w:t>Enfield’s Quota Schemes</w:t>
            </w:r>
            <w:r w:rsidR="00D1094C" w:rsidRPr="000A4C58">
              <w:rPr>
                <w:rFonts w:eastAsia="Calibri"/>
                <w:kern w:val="0"/>
                <w:lang w:eastAsia="en-GB"/>
              </w:rPr>
              <w:tab/>
            </w:r>
            <w:r w:rsidR="00D1094C" w:rsidRPr="000A4C58">
              <w:rPr>
                <w:rFonts w:eastAsia="Calibri"/>
                <w:b/>
                <w:bCs/>
                <w:kern w:val="0"/>
                <w:lang w:eastAsia="en-GB"/>
              </w:rPr>
              <w:t xml:space="preserve">104 </w:t>
            </w:r>
          </w:p>
          <w:p w14:paraId="2FD82390" w14:textId="77777777" w:rsidR="00D1094C" w:rsidRPr="000A4C58" w:rsidRDefault="00D1094C" w:rsidP="000A4C58">
            <w:pPr>
              <w:spacing w:line="240" w:lineRule="auto"/>
              <w:ind w:right="144"/>
              <w:rPr>
                <w:rFonts w:eastAsia="Calibri"/>
                <w:kern w:val="0"/>
                <w:lang w:eastAsia="en-GB"/>
              </w:rPr>
            </w:pPr>
          </w:p>
          <w:p w14:paraId="6B8D5254" w14:textId="7F95073B"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Enfield’s Children Leaving Care</w:t>
            </w:r>
            <w:r w:rsidR="00D1094C" w:rsidRPr="000A4C58">
              <w:rPr>
                <w:rFonts w:eastAsia="Calibri"/>
                <w:kern w:val="0"/>
                <w:lang w:eastAsia="en-GB"/>
              </w:rPr>
              <w:tab/>
            </w:r>
            <w:r w:rsidR="00D1094C" w:rsidRPr="000A4C58">
              <w:rPr>
                <w:rFonts w:eastAsia="Calibri"/>
                <w:b/>
                <w:bCs/>
                <w:kern w:val="0"/>
                <w:lang w:eastAsia="en-GB"/>
              </w:rPr>
              <w:t xml:space="preserve">104 </w:t>
            </w:r>
          </w:p>
          <w:p w14:paraId="2851E9DD" w14:textId="77777777" w:rsidR="00D1094C" w:rsidRPr="000A4C58" w:rsidRDefault="00D1094C" w:rsidP="000A4C58">
            <w:pPr>
              <w:spacing w:line="240" w:lineRule="auto"/>
              <w:ind w:right="144"/>
              <w:rPr>
                <w:rFonts w:eastAsia="Calibri"/>
                <w:kern w:val="0"/>
                <w:lang w:eastAsia="en-GB"/>
              </w:rPr>
            </w:pPr>
          </w:p>
          <w:p w14:paraId="279C4C7D" w14:textId="5BF35A92"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Residents Moving </w:t>
            </w:r>
            <w:r w:rsidR="00D1094C" w:rsidRPr="000A4C58">
              <w:rPr>
                <w:rFonts w:eastAsia="Calibri"/>
                <w:kern w:val="0"/>
                <w:lang w:eastAsia="en-GB"/>
              </w:rPr>
              <w:t xml:space="preserve">on From </w:t>
            </w:r>
            <w:r w:rsidRPr="000A4C58">
              <w:rPr>
                <w:rFonts w:eastAsia="Calibri"/>
                <w:kern w:val="0"/>
                <w:lang w:eastAsia="en-GB"/>
              </w:rPr>
              <w:t>Enfield’s Supported Housing Schemes</w:t>
            </w:r>
            <w:r w:rsidR="00D1094C" w:rsidRPr="000A4C58">
              <w:rPr>
                <w:rFonts w:eastAsia="Calibri"/>
                <w:kern w:val="0"/>
                <w:lang w:eastAsia="en-GB"/>
              </w:rPr>
              <w:t xml:space="preserve"> </w:t>
            </w:r>
            <w:r w:rsidR="00D1094C" w:rsidRPr="000A4C58">
              <w:rPr>
                <w:rFonts w:eastAsia="Calibri"/>
                <w:kern w:val="0"/>
                <w:lang w:eastAsia="en-GB"/>
              </w:rPr>
              <w:tab/>
            </w:r>
            <w:r w:rsidR="00D1094C" w:rsidRPr="000A4C58">
              <w:rPr>
                <w:rFonts w:eastAsia="Calibri"/>
                <w:b/>
                <w:bCs/>
                <w:kern w:val="0"/>
                <w:lang w:eastAsia="en-GB"/>
              </w:rPr>
              <w:t xml:space="preserve">104 </w:t>
            </w:r>
          </w:p>
          <w:p w14:paraId="452E5C29" w14:textId="77777777" w:rsidR="00D1094C" w:rsidRPr="000A4C58" w:rsidRDefault="00D1094C" w:rsidP="000A4C58">
            <w:pPr>
              <w:spacing w:line="240" w:lineRule="auto"/>
              <w:ind w:right="144"/>
              <w:rPr>
                <w:rFonts w:eastAsia="Calibri"/>
                <w:kern w:val="0"/>
                <w:lang w:eastAsia="en-GB"/>
              </w:rPr>
            </w:pPr>
          </w:p>
          <w:p w14:paraId="322F2782" w14:textId="1F564C23"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Foster </w:t>
            </w:r>
            <w:r w:rsidR="00D1094C" w:rsidRPr="000A4C58">
              <w:rPr>
                <w:rFonts w:eastAsia="Calibri"/>
                <w:kern w:val="0"/>
                <w:lang w:eastAsia="en-GB"/>
              </w:rPr>
              <w:t>Parents and Adoptive Parents</w:t>
            </w:r>
            <w:r w:rsidR="00D1094C" w:rsidRPr="000A4C58">
              <w:rPr>
                <w:rFonts w:eastAsia="Calibri"/>
                <w:b/>
                <w:bCs/>
                <w:kern w:val="0"/>
                <w:lang w:eastAsia="en-GB"/>
              </w:rPr>
              <w:tab/>
              <w:t>104</w:t>
            </w:r>
            <w:r w:rsidR="00D1094C" w:rsidRPr="000A4C58">
              <w:rPr>
                <w:rFonts w:eastAsia="Calibri"/>
                <w:kern w:val="0"/>
                <w:lang w:eastAsia="en-GB"/>
              </w:rPr>
              <w:t xml:space="preserve"> </w:t>
            </w:r>
          </w:p>
          <w:p w14:paraId="7447BDB6" w14:textId="77777777" w:rsidR="00D1094C" w:rsidRPr="000A4C58" w:rsidRDefault="00D1094C" w:rsidP="000A4C58">
            <w:pPr>
              <w:spacing w:line="240" w:lineRule="auto"/>
              <w:ind w:right="144"/>
              <w:rPr>
                <w:rFonts w:eastAsia="Calibri"/>
                <w:kern w:val="0"/>
                <w:lang w:eastAsia="en-GB"/>
              </w:rPr>
            </w:pPr>
          </w:p>
          <w:p w14:paraId="560B86BC" w14:textId="4FDB0F63"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color w:val="FF0000"/>
                <w:kern w:val="0"/>
                <w:lang w:eastAsia="en-GB"/>
              </w:rPr>
              <w:t>New Generation</w:t>
            </w:r>
            <w:r w:rsidRPr="000A4C58">
              <w:rPr>
                <w:rFonts w:eastAsia="Calibri"/>
                <w:kern w:val="0"/>
                <w:lang w:eastAsia="en-GB"/>
              </w:rPr>
              <w:t xml:space="preserve"> Enfield Residents Scheme</w:t>
            </w:r>
            <w:r w:rsidR="00D1094C" w:rsidRPr="000A4C58">
              <w:rPr>
                <w:rFonts w:eastAsia="Calibri"/>
                <w:b/>
                <w:bCs/>
                <w:kern w:val="0"/>
                <w:lang w:eastAsia="en-GB"/>
              </w:rPr>
              <w:tab/>
              <w:t>105</w:t>
            </w:r>
            <w:r w:rsidR="00D1094C" w:rsidRPr="000A4C58">
              <w:rPr>
                <w:rFonts w:eastAsia="Calibri"/>
                <w:kern w:val="0"/>
                <w:lang w:eastAsia="en-GB"/>
              </w:rPr>
              <w:t xml:space="preserve"> </w:t>
            </w:r>
          </w:p>
          <w:p w14:paraId="12EB5F48" w14:textId="77777777" w:rsidR="00D1094C" w:rsidRPr="000A4C58" w:rsidRDefault="00D1094C" w:rsidP="000A4C58">
            <w:pPr>
              <w:spacing w:line="240" w:lineRule="auto"/>
              <w:ind w:right="144"/>
              <w:rPr>
                <w:rFonts w:eastAsia="Calibri"/>
                <w:kern w:val="0"/>
                <w:lang w:eastAsia="en-GB"/>
              </w:rPr>
            </w:pPr>
          </w:p>
          <w:p w14:paraId="133CB257" w14:textId="6C5A7C71"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Enfield’s Key Workers</w:t>
            </w:r>
            <w:r w:rsidR="00D1094C" w:rsidRPr="000A4C58">
              <w:rPr>
                <w:rFonts w:eastAsia="Calibri"/>
                <w:kern w:val="0"/>
                <w:lang w:eastAsia="en-GB"/>
              </w:rPr>
              <w:tab/>
            </w:r>
            <w:r w:rsidR="00D1094C" w:rsidRPr="000A4C58">
              <w:rPr>
                <w:rFonts w:eastAsia="Calibri"/>
                <w:b/>
                <w:bCs/>
                <w:kern w:val="0"/>
                <w:lang w:eastAsia="en-GB"/>
              </w:rPr>
              <w:t xml:space="preserve">105 </w:t>
            </w:r>
          </w:p>
          <w:p w14:paraId="24E9A08A" w14:textId="77777777" w:rsidR="00D1094C" w:rsidRPr="000A4C58" w:rsidRDefault="00D1094C" w:rsidP="000A4C58">
            <w:pPr>
              <w:spacing w:line="240" w:lineRule="auto"/>
              <w:ind w:right="144"/>
              <w:rPr>
                <w:rFonts w:eastAsia="Calibri"/>
                <w:kern w:val="0"/>
                <w:lang w:eastAsia="en-GB"/>
              </w:rPr>
            </w:pPr>
          </w:p>
          <w:p w14:paraId="1A92777E" w14:textId="77C16ADC" w:rsidR="007E0929" w:rsidRPr="000A4C58" w:rsidRDefault="00D1094C"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Housing moves – </w:t>
            </w:r>
            <w:r w:rsidR="007E0929" w:rsidRPr="000A4C58">
              <w:rPr>
                <w:rFonts w:eastAsia="Calibri"/>
                <w:kern w:val="0"/>
                <w:lang w:eastAsia="en-GB"/>
              </w:rPr>
              <w:t>Pan</w:t>
            </w:r>
            <w:r w:rsidRPr="000A4C58">
              <w:rPr>
                <w:rFonts w:eastAsia="Calibri"/>
                <w:kern w:val="0"/>
                <w:lang w:eastAsia="en-GB"/>
              </w:rPr>
              <w:t>-</w:t>
            </w:r>
            <w:r w:rsidR="007E0929" w:rsidRPr="000A4C58">
              <w:rPr>
                <w:rFonts w:eastAsia="Calibri"/>
                <w:kern w:val="0"/>
                <w:lang w:eastAsia="en-GB"/>
              </w:rPr>
              <w:t xml:space="preserve">London Mobility Scheme </w:t>
            </w:r>
            <w:r w:rsidRPr="000A4C58">
              <w:rPr>
                <w:rFonts w:eastAsia="Calibri"/>
                <w:kern w:val="0"/>
                <w:lang w:eastAsia="en-GB"/>
              </w:rPr>
              <w:t xml:space="preserve">for </w:t>
            </w:r>
            <w:r w:rsidR="007E0929" w:rsidRPr="000A4C58">
              <w:rPr>
                <w:rFonts w:eastAsia="Calibri"/>
                <w:kern w:val="0"/>
                <w:lang w:eastAsia="en-GB"/>
              </w:rPr>
              <w:t>London</w:t>
            </w:r>
            <w:r w:rsidRPr="000A4C58">
              <w:rPr>
                <w:rFonts w:eastAsia="Calibri"/>
                <w:kern w:val="0"/>
                <w:lang w:eastAsia="en-GB"/>
              </w:rPr>
              <w:t xml:space="preserve"> </w:t>
            </w:r>
            <w:r w:rsidRPr="000A4C58">
              <w:rPr>
                <w:rFonts w:eastAsia="Calibri"/>
                <w:kern w:val="0"/>
                <w:lang w:eastAsia="en-GB"/>
              </w:rPr>
              <w:tab/>
            </w:r>
            <w:r w:rsidRPr="000A4C58">
              <w:rPr>
                <w:rFonts w:eastAsia="Calibri"/>
                <w:b/>
                <w:bCs/>
                <w:kern w:val="0"/>
                <w:lang w:eastAsia="en-GB"/>
              </w:rPr>
              <w:t xml:space="preserve">105 </w:t>
            </w:r>
          </w:p>
          <w:p w14:paraId="0FEF6A67" w14:textId="77777777" w:rsidR="00D1094C" w:rsidRPr="000A4C58" w:rsidRDefault="00D1094C" w:rsidP="000A4C58">
            <w:pPr>
              <w:spacing w:line="240" w:lineRule="auto"/>
              <w:ind w:right="144"/>
              <w:rPr>
                <w:rFonts w:eastAsia="Calibri"/>
                <w:kern w:val="0"/>
                <w:lang w:eastAsia="en-GB"/>
              </w:rPr>
            </w:pPr>
          </w:p>
          <w:p w14:paraId="7FFEE5FA" w14:textId="780A1B27"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Former Armed Services Personnel</w:t>
            </w:r>
            <w:r w:rsidR="00D1094C" w:rsidRPr="000A4C58">
              <w:rPr>
                <w:rFonts w:eastAsia="Calibri"/>
                <w:kern w:val="0"/>
                <w:lang w:eastAsia="en-GB"/>
              </w:rPr>
              <w:tab/>
            </w:r>
            <w:r w:rsidR="00D1094C" w:rsidRPr="000A4C58">
              <w:rPr>
                <w:rFonts w:eastAsia="Calibri"/>
                <w:b/>
                <w:bCs/>
                <w:kern w:val="0"/>
                <w:lang w:eastAsia="en-GB"/>
              </w:rPr>
              <w:t xml:space="preserve">106 </w:t>
            </w:r>
          </w:p>
          <w:p w14:paraId="5A71F444" w14:textId="77777777" w:rsidR="00D1094C" w:rsidRPr="000A4C58" w:rsidRDefault="00D1094C" w:rsidP="000A4C58">
            <w:pPr>
              <w:spacing w:line="240" w:lineRule="auto"/>
              <w:ind w:right="144"/>
              <w:rPr>
                <w:rFonts w:eastAsia="Calibri"/>
                <w:kern w:val="0"/>
                <w:lang w:eastAsia="en-GB"/>
              </w:rPr>
            </w:pPr>
          </w:p>
          <w:p w14:paraId="70C9936A" w14:textId="34D10300"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Bereaved Spouses </w:t>
            </w:r>
            <w:r w:rsidR="00D1094C" w:rsidRPr="000A4C58">
              <w:rPr>
                <w:rFonts w:eastAsia="Calibri"/>
                <w:kern w:val="0"/>
                <w:lang w:eastAsia="en-GB"/>
              </w:rPr>
              <w:t xml:space="preserve">and Civil Partners of </w:t>
            </w:r>
            <w:r w:rsidRPr="000A4C58">
              <w:rPr>
                <w:rFonts w:eastAsia="Calibri"/>
                <w:kern w:val="0"/>
                <w:lang w:eastAsia="en-GB"/>
              </w:rPr>
              <w:t xml:space="preserve">Members </w:t>
            </w:r>
            <w:r w:rsidR="00D1094C" w:rsidRPr="000A4C58">
              <w:rPr>
                <w:rFonts w:eastAsia="Calibri"/>
                <w:kern w:val="0"/>
                <w:lang w:eastAsia="en-GB"/>
              </w:rPr>
              <w:t xml:space="preserve">of The </w:t>
            </w:r>
            <w:r w:rsidRPr="000A4C58">
              <w:rPr>
                <w:rFonts w:eastAsia="Calibri"/>
                <w:kern w:val="0"/>
                <w:lang w:eastAsia="en-GB"/>
              </w:rPr>
              <w:t>Armed Services</w:t>
            </w:r>
            <w:r w:rsidR="00D1094C" w:rsidRPr="000A4C58">
              <w:rPr>
                <w:rFonts w:eastAsia="Calibri"/>
                <w:kern w:val="0"/>
                <w:lang w:eastAsia="en-GB"/>
              </w:rPr>
              <w:tab/>
            </w:r>
            <w:r w:rsidR="00D1094C" w:rsidRPr="000A4C58">
              <w:rPr>
                <w:rFonts w:eastAsia="Calibri"/>
                <w:b/>
                <w:bCs/>
                <w:kern w:val="0"/>
                <w:lang w:eastAsia="en-GB"/>
              </w:rPr>
              <w:t xml:space="preserve">106 </w:t>
            </w:r>
          </w:p>
          <w:p w14:paraId="01A811AB" w14:textId="472006B4" w:rsidR="00D1094C" w:rsidRPr="000A4C58" w:rsidRDefault="00D1094C" w:rsidP="000A4C58">
            <w:pPr>
              <w:spacing w:line="240" w:lineRule="auto"/>
              <w:ind w:right="144"/>
              <w:rPr>
                <w:rFonts w:eastAsia="Calibri"/>
                <w:kern w:val="0"/>
                <w:lang w:eastAsia="en-GB"/>
              </w:rPr>
            </w:pPr>
          </w:p>
          <w:p w14:paraId="0029436C" w14:textId="18083CE6"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color w:val="FF0000"/>
                <w:kern w:val="0"/>
                <w:lang w:eastAsia="en-GB"/>
              </w:rPr>
              <w:t xml:space="preserve">Single </w:t>
            </w:r>
            <w:r w:rsidR="00D1094C" w:rsidRPr="000A4C58">
              <w:rPr>
                <w:rFonts w:eastAsia="Calibri"/>
                <w:color w:val="FF0000"/>
                <w:kern w:val="0"/>
                <w:lang w:eastAsia="en-GB"/>
              </w:rPr>
              <w:t xml:space="preserve">People Living with A Physical Disability, Learning Disability or Mental Health Issue Agreed for Housing by One of </w:t>
            </w:r>
            <w:r w:rsidRPr="000A4C58">
              <w:rPr>
                <w:rFonts w:eastAsia="Calibri"/>
                <w:color w:val="FF0000"/>
                <w:kern w:val="0"/>
                <w:lang w:eastAsia="en-GB"/>
              </w:rPr>
              <w:t>Enfield’s Housing Panels</w:t>
            </w:r>
            <w:r w:rsidR="00D1094C" w:rsidRPr="000A4C58">
              <w:rPr>
                <w:rFonts w:eastAsia="Calibri"/>
                <w:color w:val="FF0000"/>
                <w:kern w:val="0"/>
                <w:lang w:eastAsia="en-GB"/>
              </w:rPr>
              <w:tab/>
            </w:r>
            <w:r w:rsidR="00D1094C" w:rsidRPr="000A4C58">
              <w:rPr>
                <w:rFonts w:eastAsia="Calibri"/>
                <w:b/>
                <w:bCs/>
                <w:kern w:val="0"/>
                <w:lang w:eastAsia="en-GB"/>
              </w:rPr>
              <w:t xml:space="preserve">106 </w:t>
            </w:r>
          </w:p>
          <w:p w14:paraId="34898CC2" w14:textId="77777777" w:rsidR="00D1094C" w:rsidRPr="000A4C58" w:rsidRDefault="00D1094C" w:rsidP="000A4C58">
            <w:pPr>
              <w:spacing w:line="240" w:lineRule="auto"/>
              <w:ind w:right="144"/>
              <w:rPr>
                <w:rFonts w:eastAsia="Calibri"/>
                <w:kern w:val="0"/>
                <w:lang w:eastAsia="en-GB"/>
              </w:rPr>
            </w:pPr>
          </w:p>
          <w:p w14:paraId="1527B52F" w14:textId="2FCA7659" w:rsidR="00D1094C"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Council </w:t>
            </w:r>
            <w:r w:rsidR="00D1094C" w:rsidRPr="000A4C58">
              <w:rPr>
                <w:rFonts w:eastAsia="Calibri"/>
                <w:kern w:val="0"/>
                <w:lang w:eastAsia="en-GB"/>
              </w:rPr>
              <w:t xml:space="preserve">Employees Whose </w:t>
            </w:r>
            <w:r w:rsidRPr="000A4C58">
              <w:rPr>
                <w:rFonts w:eastAsia="Calibri"/>
                <w:kern w:val="0"/>
                <w:lang w:eastAsia="en-GB"/>
              </w:rPr>
              <w:t xml:space="preserve">Council </w:t>
            </w:r>
            <w:r w:rsidR="00D1094C" w:rsidRPr="000A4C58">
              <w:rPr>
                <w:rFonts w:eastAsia="Calibri"/>
                <w:kern w:val="0"/>
                <w:lang w:eastAsia="en-GB"/>
              </w:rPr>
              <w:t xml:space="preserve">Home Goes with Their Job and The </w:t>
            </w:r>
            <w:r w:rsidRPr="000A4C58">
              <w:rPr>
                <w:rFonts w:eastAsia="Calibri"/>
                <w:kern w:val="0"/>
                <w:lang w:eastAsia="en-GB"/>
              </w:rPr>
              <w:t xml:space="preserve">Council </w:t>
            </w:r>
            <w:r w:rsidR="00D1094C" w:rsidRPr="000A4C58">
              <w:rPr>
                <w:rFonts w:eastAsia="Calibri"/>
                <w:kern w:val="0"/>
                <w:lang w:eastAsia="en-GB"/>
              </w:rPr>
              <w:t xml:space="preserve">Has Agreed </w:t>
            </w:r>
            <w:r w:rsidR="00DE3AD9" w:rsidRPr="000A4C58">
              <w:rPr>
                <w:rFonts w:eastAsia="Calibri"/>
                <w:kern w:val="0"/>
                <w:lang w:eastAsia="en-GB"/>
              </w:rPr>
              <w:t>to</w:t>
            </w:r>
            <w:r w:rsidR="00D1094C" w:rsidRPr="000A4C58">
              <w:rPr>
                <w:rFonts w:eastAsia="Calibri"/>
                <w:kern w:val="0"/>
                <w:lang w:eastAsia="en-GB"/>
              </w:rPr>
              <w:t xml:space="preserve"> House Them In An Alternative Home</w:t>
            </w:r>
            <w:r w:rsidR="00D1094C" w:rsidRPr="000A4C58">
              <w:rPr>
                <w:rFonts w:eastAsia="Calibri"/>
                <w:kern w:val="0"/>
                <w:lang w:eastAsia="en-GB"/>
              </w:rPr>
              <w:tab/>
            </w:r>
            <w:r w:rsidR="00D1094C" w:rsidRPr="000A4C58">
              <w:rPr>
                <w:rFonts w:eastAsia="Calibri"/>
                <w:b/>
                <w:bCs/>
                <w:kern w:val="0"/>
                <w:lang w:eastAsia="en-GB"/>
              </w:rPr>
              <w:t xml:space="preserve">106 </w:t>
            </w:r>
          </w:p>
          <w:p w14:paraId="4D161C74" w14:textId="77777777" w:rsidR="00D1094C" w:rsidRPr="000A4C58" w:rsidRDefault="00D1094C" w:rsidP="000A4C58">
            <w:pPr>
              <w:spacing w:line="240" w:lineRule="auto"/>
              <w:ind w:right="144"/>
              <w:rPr>
                <w:rFonts w:eastAsia="Calibri"/>
                <w:kern w:val="0"/>
                <w:lang w:eastAsia="en-GB"/>
              </w:rPr>
            </w:pPr>
          </w:p>
          <w:p w14:paraId="42B5716A" w14:textId="7E4196EE" w:rsidR="00D1094C"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Applicant </w:t>
            </w:r>
            <w:r w:rsidR="00D1094C" w:rsidRPr="000A4C58">
              <w:rPr>
                <w:rFonts w:eastAsia="Calibri"/>
                <w:kern w:val="0"/>
                <w:lang w:eastAsia="en-GB"/>
              </w:rPr>
              <w:t xml:space="preserve">With Legal Right to Succeed to A </w:t>
            </w:r>
            <w:r w:rsidRPr="000A4C58">
              <w:rPr>
                <w:rFonts w:eastAsia="Calibri"/>
                <w:kern w:val="0"/>
                <w:lang w:eastAsia="en-GB"/>
              </w:rPr>
              <w:t xml:space="preserve">Council </w:t>
            </w:r>
            <w:r w:rsidR="00D1094C" w:rsidRPr="000A4C58">
              <w:rPr>
                <w:rFonts w:eastAsia="Calibri"/>
                <w:kern w:val="0"/>
                <w:lang w:eastAsia="en-GB"/>
              </w:rPr>
              <w:t>Owned Property Who Is and Under-Occupying</w:t>
            </w:r>
            <w:r w:rsidR="00D1094C" w:rsidRPr="000A4C58">
              <w:rPr>
                <w:rFonts w:eastAsia="Calibri"/>
                <w:kern w:val="0"/>
                <w:lang w:eastAsia="en-GB"/>
              </w:rPr>
              <w:tab/>
            </w:r>
            <w:r w:rsidR="00D1094C" w:rsidRPr="000A4C58">
              <w:rPr>
                <w:rFonts w:eastAsia="Calibri"/>
                <w:b/>
                <w:bCs/>
                <w:kern w:val="0"/>
                <w:lang w:eastAsia="en-GB"/>
              </w:rPr>
              <w:t xml:space="preserve">106 </w:t>
            </w:r>
          </w:p>
          <w:p w14:paraId="0BDCF31A" w14:textId="77777777" w:rsidR="00D1094C" w:rsidRPr="000A4C58" w:rsidRDefault="00D1094C" w:rsidP="000A4C58">
            <w:pPr>
              <w:spacing w:line="240" w:lineRule="auto"/>
              <w:ind w:left="360" w:right="144"/>
              <w:rPr>
                <w:rFonts w:eastAsia="Calibri"/>
                <w:kern w:val="0"/>
                <w:lang w:eastAsia="en-GB"/>
              </w:rPr>
            </w:pPr>
          </w:p>
          <w:p w14:paraId="1F4D28BC" w14:textId="49398335"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Applicant </w:t>
            </w:r>
            <w:r w:rsidR="00D1094C" w:rsidRPr="000A4C58">
              <w:rPr>
                <w:rFonts w:eastAsia="Calibri"/>
                <w:kern w:val="0"/>
                <w:lang w:eastAsia="en-GB"/>
              </w:rPr>
              <w:t xml:space="preserve">Has No Legal Right to Succeed to A </w:t>
            </w:r>
            <w:r w:rsidRPr="000A4C58">
              <w:rPr>
                <w:rFonts w:eastAsia="Calibri"/>
                <w:kern w:val="0"/>
                <w:lang w:eastAsia="en-GB"/>
              </w:rPr>
              <w:t xml:space="preserve">Council </w:t>
            </w:r>
            <w:r w:rsidR="00D1094C" w:rsidRPr="000A4C58">
              <w:rPr>
                <w:rFonts w:eastAsia="Calibri"/>
                <w:kern w:val="0"/>
                <w:lang w:eastAsia="en-GB"/>
              </w:rPr>
              <w:t>Owned Home and Is Under Occupying</w:t>
            </w:r>
            <w:r w:rsidR="00D1094C" w:rsidRPr="000A4C58">
              <w:rPr>
                <w:rFonts w:eastAsia="Calibri"/>
                <w:kern w:val="0"/>
                <w:lang w:eastAsia="en-GB"/>
              </w:rPr>
              <w:tab/>
            </w:r>
            <w:r w:rsidR="00D1094C" w:rsidRPr="000A4C58">
              <w:rPr>
                <w:rFonts w:eastAsia="Calibri"/>
                <w:b/>
                <w:bCs/>
                <w:kern w:val="0"/>
                <w:lang w:eastAsia="en-GB"/>
              </w:rPr>
              <w:t xml:space="preserve">107 </w:t>
            </w:r>
          </w:p>
          <w:p w14:paraId="5CBE944A" w14:textId="77777777" w:rsidR="00D1094C" w:rsidRPr="000A4C58" w:rsidRDefault="00D1094C" w:rsidP="000A4C58">
            <w:pPr>
              <w:spacing w:line="240" w:lineRule="auto"/>
              <w:ind w:left="360" w:right="144"/>
              <w:rPr>
                <w:rFonts w:eastAsia="Calibri"/>
                <w:kern w:val="0"/>
                <w:lang w:eastAsia="en-GB"/>
              </w:rPr>
            </w:pPr>
          </w:p>
          <w:p w14:paraId="6E2077E1" w14:textId="211A303A"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No </w:t>
            </w:r>
            <w:r w:rsidR="00D1094C" w:rsidRPr="000A4C58">
              <w:rPr>
                <w:rFonts w:eastAsia="Calibri"/>
                <w:kern w:val="0"/>
                <w:lang w:eastAsia="en-GB"/>
              </w:rPr>
              <w:t xml:space="preserve">Other Housing Circumstances Apply but The Applicant Has Been Assessed as Having a High or Medium </w:t>
            </w:r>
            <w:r w:rsidRPr="000A4C58">
              <w:rPr>
                <w:rFonts w:eastAsia="Calibri"/>
                <w:kern w:val="0"/>
                <w:lang w:eastAsia="en-GB"/>
              </w:rPr>
              <w:t xml:space="preserve">Health </w:t>
            </w:r>
            <w:r w:rsidR="00D1094C" w:rsidRPr="000A4C58">
              <w:rPr>
                <w:rFonts w:eastAsia="Calibri"/>
                <w:kern w:val="0"/>
                <w:lang w:eastAsia="en-GB"/>
              </w:rPr>
              <w:t xml:space="preserve">and </w:t>
            </w:r>
            <w:r w:rsidRPr="000A4C58">
              <w:rPr>
                <w:rFonts w:eastAsia="Calibri"/>
                <w:kern w:val="0"/>
                <w:lang w:eastAsia="en-GB"/>
              </w:rPr>
              <w:t>Well</w:t>
            </w:r>
            <w:r w:rsidR="00D1094C" w:rsidRPr="000A4C58">
              <w:rPr>
                <w:rFonts w:eastAsia="Calibri"/>
                <w:kern w:val="0"/>
                <w:lang w:eastAsia="en-GB"/>
              </w:rPr>
              <w:t>-Being Need</w:t>
            </w:r>
            <w:r w:rsidR="00D1094C" w:rsidRPr="000A4C58">
              <w:rPr>
                <w:rFonts w:eastAsia="Calibri"/>
                <w:kern w:val="0"/>
                <w:lang w:eastAsia="en-GB"/>
              </w:rPr>
              <w:tab/>
              <w:t xml:space="preserve">  </w:t>
            </w:r>
            <w:r w:rsidR="00D1094C" w:rsidRPr="000A4C58">
              <w:rPr>
                <w:rFonts w:eastAsia="Calibri"/>
                <w:b/>
                <w:bCs/>
                <w:kern w:val="0"/>
                <w:lang w:eastAsia="en-GB"/>
              </w:rPr>
              <w:t xml:space="preserve"> 107</w:t>
            </w:r>
            <w:r w:rsidR="00D1094C" w:rsidRPr="000A4C58">
              <w:rPr>
                <w:rFonts w:eastAsia="Calibri"/>
                <w:kern w:val="0"/>
                <w:lang w:eastAsia="en-GB"/>
              </w:rPr>
              <w:t xml:space="preserve"> </w:t>
            </w:r>
          </w:p>
          <w:p w14:paraId="0F69CA83" w14:textId="77777777" w:rsidR="00D1094C" w:rsidRPr="000A4C58" w:rsidRDefault="00D1094C" w:rsidP="000A4C58">
            <w:pPr>
              <w:spacing w:line="240" w:lineRule="auto"/>
              <w:ind w:right="144"/>
              <w:rPr>
                <w:rFonts w:eastAsia="Calibri"/>
                <w:kern w:val="0"/>
                <w:lang w:eastAsia="en-GB"/>
              </w:rPr>
            </w:pPr>
          </w:p>
          <w:p w14:paraId="6EA3ECCB" w14:textId="2B48F618"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Post Homelessness Suitability </w:t>
            </w:r>
            <w:r w:rsidR="00D1094C" w:rsidRPr="000A4C58">
              <w:rPr>
                <w:rFonts w:eastAsia="Calibri"/>
                <w:kern w:val="0"/>
                <w:lang w:eastAsia="en-GB"/>
              </w:rPr>
              <w:t xml:space="preserve">of </w:t>
            </w:r>
            <w:r w:rsidRPr="000A4C58">
              <w:rPr>
                <w:rFonts w:eastAsia="Calibri"/>
                <w:kern w:val="0"/>
                <w:lang w:eastAsia="en-GB"/>
              </w:rPr>
              <w:t xml:space="preserve">Accommodation Order </w:t>
            </w:r>
            <w:r w:rsidR="00D1094C" w:rsidRPr="000A4C58">
              <w:rPr>
                <w:rFonts w:eastAsia="Calibri"/>
                <w:kern w:val="0"/>
                <w:lang w:eastAsia="en-GB"/>
              </w:rPr>
              <w:t xml:space="preserve">2012:  Some Applicants Provided with Accommodation B </w:t>
            </w:r>
            <w:r w:rsidRPr="000A4C58">
              <w:rPr>
                <w:rFonts w:eastAsia="Calibri"/>
                <w:kern w:val="0"/>
                <w:lang w:eastAsia="en-GB"/>
              </w:rPr>
              <w:t xml:space="preserve">Enfield </w:t>
            </w:r>
            <w:r w:rsidR="00D1094C" w:rsidRPr="000A4C58">
              <w:rPr>
                <w:rFonts w:eastAsia="Calibri"/>
                <w:kern w:val="0"/>
                <w:lang w:eastAsia="en-GB"/>
              </w:rPr>
              <w:t>and Owed a Full Rehousing Duty Under the Homelessness Law</w:t>
            </w:r>
            <w:r w:rsidR="00D1094C" w:rsidRPr="000A4C58">
              <w:rPr>
                <w:rFonts w:eastAsia="Calibri"/>
                <w:kern w:val="0"/>
                <w:lang w:eastAsia="en-GB"/>
              </w:rPr>
              <w:tab/>
            </w:r>
            <w:r w:rsidR="00D1094C" w:rsidRPr="000A4C58">
              <w:rPr>
                <w:rFonts w:eastAsia="Calibri"/>
                <w:b/>
                <w:bCs/>
                <w:kern w:val="0"/>
                <w:lang w:eastAsia="en-GB"/>
              </w:rPr>
              <w:t xml:space="preserve">107 </w:t>
            </w:r>
          </w:p>
          <w:p w14:paraId="512A0FBD" w14:textId="77777777" w:rsidR="00D1094C" w:rsidRPr="000A4C58" w:rsidRDefault="00D1094C" w:rsidP="000A4C58">
            <w:pPr>
              <w:spacing w:line="240" w:lineRule="auto"/>
              <w:ind w:right="144"/>
              <w:rPr>
                <w:rFonts w:eastAsia="Calibri"/>
                <w:kern w:val="0"/>
                <w:lang w:eastAsia="en-GB"/>
              </w:rPr>
            </w:pPr>
          </w:p>
          <w:p w14:paraId="632E2E02" w14:textId="5268C3CB"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Applicant </w:t>
            </w:r>
            <w:r w:rsidR="00D1094C" w:rsidRPr="000A4C58">
              <w:rPr>
                <w:rFonts w:eastAsia="Calibri"/>
                <w:kern w:val="0"/>
                <w:lang w:eastAsia="en-GB"/>
              </w:rPr>
              <w:t xml:space="preserve">Provided with Temporary Accommodation in </w:t>
            </w:r>
            <w:r w:rsidRPr="000A4C58">
              <w:rPr>
                <w:rFonts w:eastAsia="Calibri"/>
                <w:kern w:val="0"/>
                <w:lang w:eastAsia="en-GB"/>
              </w:rPr>
              <w:t xml:space="preserve">Enfield </w:t>
            </w:r>
            <w:r w:rsidR="00D1094C" w:rsidRPr="000A4C58">
              <w:rPr>
                <w:rFonts w:eastAsia="Calibri"/>
                <w:kern w:val="0"/>
                <w:lang w:eastAsia="en-GB"/>
              </w:rPr>
              <w:t xml:space="preserve">by Another Local Authority Under </w:t>
            </w:r>
            <w:r w:rsidR="003D3901" w:rsidRPr="000A4C58">
              <w:rPr>
                <w:rFonts w:eastAsia="Calibri"/>
                <w:kern w:val="0"/>
                <w:lang w:eastAsia="en-GB"/>
              </w:rPr>
              <w:t>the</w:t>
            </w:r>
            <w:r w:rsidR="00D1094C" w:rsidRPr="000A4C58">
              <w:rPr>
                <w:rFonts w:eastAsia="Calibri"/>
                <w:kern w:val="0"/>
                <w:lang w:eastAsia="en-GB"/>
              </w:rPr>
              <w:t xml:space="preserve"> Homelessness Legislation</w:t>
            </w:r>
            <w:r w:rsidR="00D1094C" w:rsidRPr="000A4C58">
              <w:rPr>
                <w:rFonts w:eastAsia="Calibri"/>
                <w:kern w:val="0"/>
                <w:lang w:eastAsia="en-GB"/>
              </w:rPr>
              <w:tab/>
            </w:r>
            <w:r w:rsidR="00D1094C" w:rsidRPr="000A4C58">
              <w:rPr>
                <w:rFonts w:eastAsia="Calibri"/>
                <w:b/>
                <w:bCs/>
                <w:kern w:val="0"/>
                <w:lang w:eastAsia="en-GB"/>
              </w:rPr>
              <w:t xml:space="preserve">107 </w:t>
            </w:r>
          </w:p>
          <w:p w14:paraId="4E7DA1BB" w14:textId="77777777" w:rsidR="00D1094C" w:rsidRPr="000A4C58" w:rsidRDefault="00D1094C" w:rsidP="000A4C58">
            <w:pPr>
              <w:spacing w:line="240" w:lineRule="auto"/>
              <w:ind w:right="144"/>
              <w:rPr>
                <w:rFonts w:eastAsia="Calibri"/>
                <w:kern w:val="0"/>
                <w:lang w:eastAsia="en-GB"/>
              </w:rPr>
            </w:pPr>
          </w:p>
          <w:p w14:paraId="7DA7DB70" w14:textId="36F13CB1"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Applicants </w:t>
            </w:r>
            <w:r w:rsidR="00D1094C" w:rsidRPr="000A4C58">
              <w:rPr>
                <w:rFonts w:eastAsia="Calibri"/>
                <w:kern w:val="0"/>
                <w:lang w:eastAsia="en-GB"/>
              </w:rPr>
              <w:t xml:space="preserve">Living in The Private Rented Sector </w:t>
            </w:r>
            <w:r w:rsidR="00901C9F" w:rsidRPr="000A4C58">
              <w:rPr>
                <w:rFonts w:eastAsia="Calibri"/>
                <w:kern w:val="0"/>
                <w:lang w:eastAsia="en-GB"/>
              </w:rPr>
              <w:t>or</w:t>
            </w:r>
            <w:r w:rsidR="00D1094C" w:rsidRPr="000A4C58">
              <w:rPr>
                <w:rFonts w:eastAsia="Calibri"/>
                <w:kern w:val="0"/>
                <w:lang w:eastAsia="en-GB"/>
              </w:rPr>
              <w:t xml:space="preserve"> With Family </w:t>
            </w:r>
            <w:r w:rsidR="00901C9F" w:rsidRPr="000A4C58">
              <w:rPr>
                <w:rFonts w:eastAsia="Calibri"/>
                <w:kern w:val="0"/>
                <w:lang w:eastAsia="en-GB"/>
              </w:rPr>
              <w:t>or</w:t>
            </w:r>
            <w:r w:rsidR="00D1094C" w:rsidRPr="000A4C58">
              <w:rPr>
                <w:rFonts w:eastAsia="Calibri"/>
                <w:kern w:val="0"/>
                <w:lang w:eastAsia="en-GB"/>
              </w:rPr>
              <w:t xml:space="preserve"> Friends</w:t>
            </w:r>
            <w:r w:rsidR="00D1094C" w:rsidRPr="000A4C58">
              <w:rPr>
                <w:rFonts w:eastAsia="Calibri"/>
                <w:kern w:val="0"/>
                <w:lang w:eastAsia="en-GB"/>
              </w:rPr>
              <w:tab/>
            </w:r>
            <w:r w:rsidR="00D1094C" w:rsidRPr="000A4C58">
              <w:rPr>
                <w:rFonts w:eastAsia="Calibri"/>
                <w:b/>
                <w:bCs/>
                <w:kern w:val="0"/>
                <w:lang w:eastAsia="en-GB"/>
              </w:rPr>
              <w:t xml:space="preserve">107 </w:t>
            </w:r>
          </w:p>
          <w:p w14:paraId="46EEF024" w14:textId="77777777" w:rsidR="00D1094C" w:rsidRPr="000A4C58" w:rsidRDefault="00D1094C" w:rsidP="000A4C58">
            <w:pPr>
              <w:spacing w:line="240" w:lineRule="auto"/>
              <w:ind w:right="144"/>
              <w:rPr>
                <w:rFonts w:eastAsia="Calibri"/>
                <w:kern w:val="0"/>
                <w:lang w:eastAsia="en-GB"/>
              </w:rPr>
            </w:pPr>
          </w:p>
          <w:p w14:paraId="2B9A5A4A" w14:textId="32636262"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Enfield MAPPA Cases</w:t>
            </w:r>
            <w:r w:rsidR="00D1094C" w:rsidRPr="000A4C58">
              <w:rPr>
                <w:rFonts w:eastAsia="Calibri"/>
                <w:kern w:val="0"/>
                <w:lang w:eastAsia="en-GB"/>
              </w:rPr>
              <w:tab/>
            </w:r>
            <w:r w:rsidR="00D1094C" w:rsidRPr="000A4C58">
              <w:rPr>
                <w:rFonts w:eastAsia="Calibri"/>
                <w:b/>
                <w:bCs/>
                <w:kern w:val="0"/>
                <w:lang w:eastAsia="en-GB"/>
              </w:rPr>
              <w:t xml:space="preserve">108 </w:t>
            </w:r>
          </w:p>
          <w:p w14:paraId="54410F92" w14:textId="77777777" w:rsidR="00D1094C" w:rsidRPr="000A4C58" w:rsidRDefault="00D1094C" w:rsidP="000A4C58">
            <w:pPr>
              <w:spacing w:line="240" w:lineRule="auto"/>
              <w:ind w:right="144"/>
              <w:rPr>
                <w:rFonts w:eastAsia="Calibri"/>
                <w:kern w:val="0"/>
                <w:lang w:eastAsia="en-GB"/>
              </w:rPr>
            </w:pPr>
          </w:p>
          <w:p w14:paraId="54D2FF43" w14:textId="14605B4F"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Emergency </w:t>
            </w:r>
            <w:r w:rsidR="00D1094C" w:rsidRPr="000A4C58">
              <w:rPr>
                <w:rFonts w:eastAsia="Calibri"/>
                <w:kern w:val="0"/>
                <w:lang w:eastAsia="en-GB"/>
              </w:rPr>
              <w:t xml:space="preserve">And </w:t>
            </w:r>
            <w:r w:rsidRPr="000A4C58">
              <w:rPr>
                <w:rFonts w:eastAsia="Calibri"/>
                <w:kern w:val="0"/>
                <w:lang w:eastAsia="en-GB"/>
              </w:rPr>
              <w:t xml:space="preserve">Exceptional </w:t>
            </w:r>
            <w:r w:rsidR="00D1094C" w:rsidRPr="000A4C58">
              <w:rPr>
                <w:rFonts w:eastAsia="Calibri"/>
                <w:kern w:val="0"/>
                <w:lang w:eastAsia="en-GB"/>
              </w:rPr>
              <w:t xml:space="preserve">Priority Cases (Not </w:t>
            </w:r>
            <w:r w:rsidRPr="000A4C58">
              <w:rPr>
                <w:rFonts w:eastAsia="Calibri"/>
                <w:kern w:val="0"/>
                <w:lang w:eastAsia="en-GB"/>
              </w:rPr>
              <w:t xml:space="preserve">Enfield Council </w:t>
            </w:r>
            <w:r w:rsidR="00D1094C" w:rsidRPr="000A4C58">
              <w:rPr>
                <w:rFonts w:eastAsia="Calibri"/>
                <w:kern w:val="0"/>
                <w:lang w:eastAsia="en-GB"/>
              </w:rPr>
              <w:t xml:space="preserve">or </w:t>
            </w:r>
            <w:r w:rsidRPr="000A4C58">
              <w:rPr>
                <w:rFonts w:eastAsia="Calibri"/>
                <w:kern w:val="0"/>
                <w:lang w:eastAsia="en-GB"/>
              </w:rPr>
              <w:t xml:space="preserve">Enfield </w:t>
            </w:r>
            <w:r w:rsidR="00D1094C" w:rsidRPr="000A4C58">
              <w:rPr>
                <w:rFonts w:eastAsia="Calibri"/>
                <w:kern w:val="0"/>
                <w:lang w:eastAsia="en-GB"/>
              </w:rPr>
              <w:t>Housing Association Tenants)</w:t>
            </w:r>
            <w:r w:rsidR="00D1094C" w:rsidRPr="000A4C58">
              <w:rPr>
                <w:rFonts w:eastAsia="Calibri"/>
                <w:kern w:val="0"/>
                <w:lang w:eastAsia="en-GB"/>
              </w:rPr>
              <w:tab/>
            </w:r>
            <w:r w:rsidR="00D1094C" w:rsidRPr="000A4C58">
              <w:rPr>
                <w:rFonts w:eastAsia="Calibri"/>
                <w:b/>
                <w:bCs/>
                <w:kern w:val="0"/>
                <w:lang w:eastAsia="en-GB"/>
              </w:rPr>
              <w:t>108</w:t>
            </w:r>
            <w:r w:rsidR="00D1094C" w:rsidRPr="000A4C58">
              <w:rPr>
                <w:rFonts w:eastAsia="Calibri"/>
                <w:kern w:val="0"/>
                <w:lang w:eastAsia="en-GB"/>
              </w:rPr>
              <w:t xml:space="preserve"> </w:t>
            </w:r>
          </w:p>
          <w:p w14:paraId="799E1996" w14:textId="77777777" w:rsidR="00D1094C" w:rsidRPr="000A4C58" w:rsidRDefault="00D1094C" w:rsidP="000A4C58">
            <w:pPr>
              <w:spacing w:line="240" w:lineRule="auto"/>
              <w:ind w:right="144"/>
              <w:rPr>
                <w:rFonts w:eastAsia="Calibri"/>
                <w:kern w:val="0"/>
                <w:lang w:eastAsia="en-GB"/>
              </w:rPr>
            </w:pPr>
          </w:p>
          <w:p w14:paraId="3D97836F" w14:textId="0F99C7F7"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Keeping Quota Schemes Under Review</w:t>
            </w:r>
            <w:r w:rsidR="00D1094C" w:rsidRPr="000A4C58">
              <w:rPr>
                <w:rFonts w:eastAsia="Calibri"/>
                <w:kern w:val="0"/>
                <w:lang w:eastAsia="en-GB"/>
              </w:rPr>
              <w:tab/>
            </w:r>
            <w:r w:rsidR="00D1094C" w:rsidRPr="000A4C58">
              <w:rPr>
                <w:rFonts w:eastAsia="Calibri"/>
                <w:b/>
                <w:bCs/>
                <w:kern w:val="0"/>
                <w:lang w:eastAsia="en-GB"/>
              </w:rPr>
              <w:t xml:space="preserve">108 </w:t>
            </w:r>
          </w:p>
          <w:p w14:paraId="0DA8887D" w14:textId="77777777" w:rsidR="00D1094C" w:rsidRPr="000A4C58" w:rsidRDefault="00D1094C" w:rsidP="000A4C58">
            <w:pPr>
              <w:spacing w:line="240" w:lineRule="auto"/>
              <w:ind w:right="144"/>
              <w:rPr>
                <w:rFonts w:eastAsia="Calibri"/>
                <w:kern w:val="0"/>
                <w:lang w:eastAsia="en-GB"/>
              </w:rPr>
            </w:pPr>
          </w:p>
          <w:p w14:paraId="789A07D9" w14:textId="71F03311"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Appendix </w:t>
            </w:r>
            <w:r w:rsidR="00D1094C" w:rsidRPr="000A4C58">
              <w:rPr>
                <w:rFonts w:eastAsia="Calibri"/>
                <w:kern w:val="0"/>
                <w:lang w:eastAsia="en-GB"/>
              </w:rPr>
              <w:t xml:space="preserve">6 – </w:t>
            </w:r>
            <w:r w:rsidRPr="000A4C58">
              <w:rPr>
                <w:rFonts w:eastAsia="Calibri"/>
                <w:kern w:val="0"/>
                <w:lang w:eastAsia="en-GB"/>
              </w:rPr>
              <w:t>Enfield’s Housing Panels</w:t>
            </w:r>
            <w:r w:rsidR="00D1094C" w:rsidRPr="000A4C58">
              <w:rPr>
                <w:rFonts w:eastAsia="Calibri"/>
                <w:kern w:val="0"/>
                <w:lang w:eastAsia="en-GB"/>
              </w:rPr>
              <w:tab/>
            </w:r>
            <w:r w:rsidR="00D1094C" w:rsidRPr="000A4C58">
              <w:rPr>
                <w:rFonts w:eastAsia="Calibri"/>
                <w:b/>
                <w:bCs/>
                <w:kern w:val="0"/>
                <w:lang w:eastAsia="en-GB"/>
              </w:rPr>
              <w:t xml:space="preserve">109 </w:t>
            </w:r>
          </w:p>
          <w:p w14:paraId="61544C98" w14:textId="77777777" w:rsidR="00D1094C" w:rsidRPr="000A4C58" w:rsidRDefault="00D1094C" w:rsidP="000A4C58">
            <w:pPr>
              <w:spacing w:line="240" w:lineRule="auto"/>
              <w:ind w:right="144"/>
              <w:rPr>
                <w:rFonts w:eastAsia="Calibri"/>
                <w:kern w:val="0"/>
                <w:lang w:eastAsia="en-GB"/>
              </w:rPr>
            </w:pPr>
          </w:p>
          <w:p w14:paraId="482BF775" w14:textId="6569E1C6" w:rsidR="007E0929" w:rsidRPr="000A4C58" w:rsidRDefault="007E0929" w:rsidP="00C26390">
            <w:pPr>
              <w:numPr>
                <w:ilvl w:val="0"/>
                <w:numId w:val="85"/>
              </w:numPr>
              <w:spacing w:line="240" w:lineRule="auto"/>
              <w:ind w:right="144"/>
              <w:rPr>
                <w:rFonts w:eastAsia="Calibri"/>
                <w:b/>
                <w:bCs/>
                <w:kern w:val="0"/>
                <w:lang w:eastAsia="en-GB"/>
              </w:rPr>
            </w:pPr>
            <w:r w:rsidRPr="000A4C58">
              <w:rPr>
                <w:rFonts w:eastAsia="Calibri"/>
                <w:kern w:val="0"/>
                <w:lang w:eastAsia="en-GB"/>
              </w:rPr>
              <w:t>Mental Health Housing Panels</w:t>
            </w:r>
            <w:r w:rsidR="00D1094C" w:rsidRPr="000A4C58">
              <w:rPr>
                <w:rFonts w:eastAsia="Calibri"/>
                <w:kern w:val="0"/>
                <w:lang w:eastAsia="en-GB"/>
              </w:rPr>
              <w:tab/>
            </w:r>
            <w:r w:rsidR="00D1094C" w:rsidRPr="000A4C58">
              <w:rPr>
                <w:rFonts w:eastAsia="Calibri"/>
                <w:b/>
                <w:bCs/>
                <w:kern w:val="0"/>
                <w:lang w:eastAsia="en-GB"/>
              </w:rPr>
              <w:t xml:space="preserve">109 </w:t>
            </w:r>
          </w:p>
          <w:p w14:paraId="65C7D0DC" w14:textId="77777777" w:rsidR="00D1094C" w:rsidRPr="000A4C58" w:rsidRDefault="00D1094C" w:rsidP="000A4C58">
            <w:pPr>
              <w:spacing w:line="240" w:lineRule="auto"/>
              <w:ind w:right="144"/>
              <w:rPr>
                <w:rFonts w:eastAsia="Calibri"/>
                <w:kern w:val="0"/>
                <w:lang w:eastAsia="en-GB"/>
              </w:rPr>
            </w:pPr>
          </w:p>
          <w:p w14:paraId="59C1256F" w14:textId="1FBCD896"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Care Leavers Housing Panel</w:t>
            </w:r>
            <w:r w:rsidR="00D1094C" w:rsidRPr="000A4C58">
              <w:rPr>
                <w:rFonts w:eastAsia="Calibri"/>
                <w:kern w:val="0"/>
                <w:lang w:eastAsia="en-GB"/>
              </w:rPr>
              <w:tab/>
            </w:r>
            <w:r w:rsidR="00D1094C" w:rsidRPr="000A4C58">
              <w:rPr>
                <w:rFonts w:eastAsia="Calibri"/>
                <w:b/>
                <w:bCs/>
                <w:kern w:val="0"/>
                <w:lang w:eastAsia="en-GB"/>
              </w:rPr>
              <w:t xml:space="preserve">109 </w:t>
            </w:r>
          </w:p>
          <w:p w14:paraId="7DE327B2" w14:textId="77777777" w:rsidR="00D1094C" w:rsidRPr="000A4C58" w:rsidRDefault="00D1094C" w:rsidP="000A4C58">
            <w:pPr>
              <w:spacing w:line="240" w:lineRule="auto"/>
              <w:ind w:right="144"/>
              <w:rPr>
                <w:rFonts w:eastAsia="Calibri"/>
                <w:kern w:val="0"/>
                <w:lang w:eastAsia="en-GB"/>
              </w:rPr>
            </w:pPr>
          </w:p>
          <w:p w14:paraId="037B3B2A" w14:textId="3259738B"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Housing Options Panel </w:t>
            </w:r>
            <w:r w:rsidR="00D1094C" w:rsidRPr="000A4C58">
              <w:rPr>
                <w:rFonts w:eastAsia="Calibri"/>
                <w:kern w:val="0"/>
                <w:lang w:eastAsia="en-GB"/>
              </w:rPr>
              <w:t xml:space="preserve">for </w:t>
            </w:r>
            <w:r w:rsidRPr="000A4C58">
              <w:rPr>
                <w:rFonts w:eastAsia="Calibri"/>
                <w:kern w:val="0"/>
                <w:lang w:eastAsia="en-GB"/>
              </w:rPr>
              <w:t xml:space="preserve">People </w:t>
            </w:r>
            <w:r w:rsidR="00D1094C" w:rsidRPr="000A4C58">
              <w:rPr>
                <w:rFonts w:eastAsia="Calibri"/>
                <w:kern w:val="0"/>
                <w:lang w:eastAsia="en-GB"/>
              </w:rPr>
              <w:t>with Physical Disabilities or Visual Impairment or Hearing Impairment</w:t>
            </w:r>
            <w:r w:rsidR="00D1094C" w:rsidRPr="000A4C58">
              <w:rPr>
                <w:rFonts w:eastAsia="Calibri"/>
                <w:kern w:val="0"/>
                <w:lang w:eastAsia="en-GB"/>
              </w:rPr>
              <w:tab/>
            </w:r>
            <w:r w:rsidR="00D1094C" w:rsidRPr="000A4C58">
              <w:rPr>
                <w:rFonts w:eastAsia="Calibri"/>
                <w:b/>
                <w:bCs/>
                <w:kern w:val="0"/>
                <w:lang w:eastAsia="en-GB"/>
              </w:rPr>
              <w:t xml:space="preserve">110 </w:t>
            </w:r>
          </w:p>
          <w:p w14:paraId="0AA14515" w14:textId="77777777" w:rsidR="00D1094C" w:rsidRPr="000A4C58" w:rsidRDefault="00D1094C" w:rsidP="000A4C58">
            <w:pPr>
              <w:spacing w:line="240" w:lineRule="auto"/>
              <w:ind w:left="360" w:right="144"/>
              <w:rPr>
                <w:rFonts w:eastAsia="Calibri"/>
                <w:kern w:val="0"/>
                <w:lang w:eastAsia="en-GB"/>
              </w:rPr>
            </w:pPr>
          </w:p>
          <w:p w14:paraId="5D454415" w14:textId="1CE69272" w:rsidR="00D1094C"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Joint Assessment Panel </w:t>
            </w:r>
            <w:r w:rsidR="00D1094C" w:rsidRPr="000A4C58">
              <w:rPr>
                <w:rFonts w:eastAsia="Calibri"/>
                <w:kern w:val="0"/>
                <w:lang w:eastAsia="en-GB"/>
              </w:rPr>
              <w:t>(</w:t>
            </w:r>
            <w:r w:rsidRPr="000A4C58">
              <w:rPr>
                <w:rFonts w:eastAsia="Calibri"/>
                <w:kern w:val="0"/>
                <w:lang w:eastAsia="en-GB"/>
              </w:rPr>
              <w:t>Older Persons</w:t>
            </w:r>
            <w:r w:rsidR="00D1094C" w:rsidRPr="000A4C58">
              <w:rPr>
                <w:rFonts w:eastAsia="Calibri"/>
                <w:kern w:val="0"/>
                <w:lang w:eastAsia="en-GB"/>
              </w:rPr>
              <w:t>)</w:t>
            </w:r>
            <w:r w:rsidR="00D1094C" w:rsidRPr="000A4C58">
              <w:rPr>
                <w:rFonts w:eastAsia="Calibri"/>
                <w:kern w:val="0"/>
                <w:lang w:eastAsia="en-GB"/>
              </w:rPr>
              <w:tab/>
            </w:r>
            <w:r w:rsidR="00D1094C" w:rsidRPr="000A4C58">
              <w:rPr>
                <w:rFonts w:eastAsia="Calibri"/>
                <w:b/>
                <w:bCs/>
                <w:kern w:val="0"/>
                <w:lang w:eastAsia="en-GB"/>
              </w:rPr>
              <w:t>111</w:t>
            </w:r>
          </w:p>
          <w:p w14:paraId="29996438" w14:textId="3C99C2F0" w:rsidR="007E0929" w:rsidRPr="000A4C58" w:rsidRDefault="00D1094C" w:rsidP="000A4C58">
            <w:pPr>
              <w:spacing w:line="240" w:lineRule="auto"/>
              <w:ind w:right="144"/>
              <w:rPr>
                <w:rFonts w:eastAsia="Calibri"/>
                <w:kern w:val="0"/>
                <w:lang w:eastAsia="en-GB"/>
              </w:rPr>
            </w:pPr>
            <w:r w:rsidRPr="000A4C58">
              <w:rPr>
                <w:rFonts w:eastAsia="Calibri"/>
                <w:kern w:val="0"/>
                <w:lang w:eastAsia="en-GB"/>
              </w:rPr>
              <w:t xml:space="preserve"> </w:t>
            </w:r>
          </w:p>
          <w:p w14:paraId="7CA68764" w14:textId="65E8C179"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Exceptions </w:t>
            </w:r>
            <w:r w:rsidR="00D1094C" w:rsidRPr="000A4C58">
              <w:rPr>
                <w:rFonts w:eastAsia="Calibri"/>
                <w:kern w:val="0"/>
                <w:lang w:eastAsia="en-GB"/>
              </w:rPr>
              <w:t xml:space="preserve">And </w:t>
            </w:r>
            <w:r w:rsidRPr="000A4C58">
              <w:rPr>
                <w:rFonts w:eastAsia="Calibri"/>
                <w:kern w:val="0"/>
                <w:lang w:eastAsia="en-GB"/>
              </w:rPr>
              <w:t xml:space="preserve">Special Applications Housing Panel </w:t>
            </w:r>
            <w:r w:rsidR="00D1094C" w:rsidRPr="000A4C58">
              <w:rPr>
                <w:rFonts w:eastAsia="Calibri"/>
                <w:kern w:val="0"/>
                <w:lang w:eastAsia="en-GB"/>
              </w:rPr>
              <w:t>(</w:t>
            </w:r>
            <w:r w:rsidRPr="000A4C58">
              <w:rPr>
                <w:rFonts w:eastAsia="Calibri"/>
                <w:kern w:val="0"/>
                <w:lang w:eastAsia="en-GB"/>
              </w:rPr>
              <w:t>ESAHP</w:t>
            </w:r>
            <w:r w:rsidR="00D1094C" w:rsidRPr="000A4C58">
              <w:rPr>
                <w:rFonts w:eastAsia="Calibri"/>
                <w:kern w:val="0"/>
                <w:lang w:eastAsia="en-GB"/>
              </w:rPr>
              <w:t>)</w:t>
            </w:r>
            <w:r w:rsidR="00D1094C" w:rsidRPr="000A4C58">
              <w:rPr>
                <w:rFonts w:eastAsia="Calibri"/>
                <w:kern w:val="0"/>
                <w:lang w:eastAsia="en-GB"/>
              </w:rPr>
              <w:tab/>
            </w:r>
            <w:r w:rsidR="00D1094C" w:rsidRPr="000A4C58">
              <w:rPr>
                <w:rFonts w:eastAsia="Calibri"/>
                <w:b/>
                <w:bCs/>
                <w:kern w:val="0"/>
                <w:lang w:eastAsia="en-GB"/>
              </w:rPr>
              <w:t xml:space="preserve">111 </w:t>
            </w:r>
          </w:p>
          <w:p w14:paraId="23882567" w14:textId="77777777" w:rsidR="00D1094C" w:rsidRPr="000A4C58" w:rsidRDefault="00D1094C" w:rsidP="000A4C58">
            <w:pPr>
              <w:spacing w:line="240" w:lineRule="auto"/>
              <w:ind w:right="144"/>
              <w:rPr>
                <w:rFonts w:eastAsia="Calibri"/>
                <w:kern w:val="0"/>
                <w:lang w:eastAsia="en-GB"/>
              </w:rPr>
            </w:pPr>
          </w:p>
          <w:p w14:paraId="1BA4F95F" w14:textId="2D8EE1C1"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Appendix </w:t>
            </w:r>
            <w:r w:rsidR="00D1094C" w:rsidRPr="000A4C58">
              <w:rPr>
                <w:rFonts w:eastAsia="Calibri"/>
                <w:kern w:val="0"/>
                <w:lang w:eastAsia="en-GB"/>
              </w:rPr>
              <w:t xml:space="preserve">7 – </w:t>
            </w:r>
            <w:r w:rsidRPr="000A4C58">
              <w:rPr>
                <w:rFonts w:eastAsia="Calibri"/>
                <w:kern w:val="0"/>
                <w:lang w:eastAsia="en-GB"/>
              </w:rPr>
              <w:t>Affordability</w:t>
            </w:r>
            <w:r w:rsidR="00D1094C" w:rsidRPr="000A4C58">
              <w:rPr>
                <w:rFonts w:eastAsia="Calibri"/>
                <w:kern w:val="0"/>
                <w:lang w:eastAsia="en-GB"/>
              </w:rPr>
              <w:tab/>
            </w:r>
            <w:r w:rsidR="00D1094C" w:rsidRPr="000A4C58">
              <w:rPr>
                <w:rFonts w:eastAsia="Calibri"/>
                <w:b/>
                <w:bCs/>
                <w:kern w:val="0"/>
                <w:lang w:eastAsia="en-GB"/>
              </w:rPr>
              <w:t xml:space="preserve">112 </w:t>
            </w:r>
          </w:p>
          <w:p w14:paraId="0867C3B5" w14:textId="77777777" w:rsidR="00D1094C" w:rsidRPr="000A4C58" w:rsidRDefault="00D1094C" w:rsidP="000A4C58">
            <w:pPr>
              <w:spacing w:line="240" w:lineRule="auto"/>
              <w:ind w:right="144"/>
              <w:rPr>
                <w:rFonts w:eastAsia="Calibri"/>
                <w:kern w:val="0"/>
                <w:lang w:eastAsia="en-GB"/>
              </w:rPr>
            </w:pPr>
          </w:p>
          <w:p w14:paraId="22FF76AC" w14:textId="557FF396"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Appendix </w:t>
            </w:r>
            <w:r w:rsidR="00D1094C" w:rsidRPr="000A4C58">
              <w:rPr>
                <w:rFonts w:eastAsia="Calibri"/>
                <w:kern w:val="0"/>
                <w:lang w:eastAsia="en-GB"/>
              </w:rPr>
              <w:t xml:space="preserve">8 – </w:t>
            </w:r>
            <w:r w:rsidRPr="000A4C58">
              <w:rPr>
                <w:rFonts w:eastAsia="Calibri"/>
                <w:kern w:val="0"/>
                <w:lang w:eastAsia="en-GB"/>
              </w:rPr>
              <w:t xml:space="preserve">Housing Options </w:t>
            </w:r>
            <w:r w:rsidR="00D1094C" w:rsidRPr="000A4C58">
              <w:rPr>
                <w:rFonts w:eastAsia="Calibri"/>
                <w:kern w:val="0"/>
                <w:lang w:eastAsia="en-GB"/>
              </w:rPr>
              <w:t xml:space="preserve">and </w:t>
            </w:r>
            <w:r w:rsidRPr="000A4C58">
              <w:rPr>
                <w:rFonts w:eastAsia="Calibri"/>
                <w:kern w:val="0"/>
                <w:lang w:eastAsia="en-GB"/>
              </w:rPr>
              <w:t>Advice</w:t>
            </w:r>
            <w:r w:rsidR="00D1094C" w:rsidRPr="000A4C58">
              <w:rPr>
                <w:rFonts w:eastAsia="Calibri"/>
                <w:b/>
                <w:bCs/>
                <w:kern w:val="0"/>
                <w:lang w:eastAsia="en-GB"/>
              </w:rPr>
              <w:tab/>
              <w:t>113</w:t>
            </w:r>
            <w:r w:rsidR="00D1094C" w:rsidRPr="000A4C58">
              <w:rPr>
                <w:rFonts w:eastAsia="Calibri"/>
                <w:kern w:val="0"/>
                <w:lang w:eastAsia="en-GB"/>
              </w:rPr>
              <w:t xml:space="preserve"> </w:t>
            </w:r>
          </w:p>
          <w:p w14:paraId="167DF16E" w14:textId="77777777" w:rsidR="00D1094C" w:rsidRPr="000A4C58" w:rsidRDefault="00D1094C" w:rsidP="000A4C58">
            <w:pPr>
              <w:spacing w:line="240" w:lineRule="auto"/>
              <w:ind w:right="144"/>
              <w:rPr>
                <w:rFonts w:eastAsia="Calibri"/>
                <w:kern w:val="0"/>
                <w:lang w:eastAsia="en-GB"/>
              </w:rPr>
            </w:pPr>
          </w:p>
          <w:p w14:paraId="3D787110" w14:textId="58106400"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MAPPA Referrals</w:t>
            </w:r>
            <w:r w:rsidR="00D1094C" w:rsidRPr="000A4C58">
              <w:rPr>
                <w:rFonts w:eastAsia="Calibri"/>
                <w:kern w:val="0"/>
                <w:lang w:eastAsia="en-GB"/>
              </w:rPr>
              <w:tab/>
            </w:r>
            <w:r w:rsidR="00D1094C" w:rsidRPr="000A4C58">
              <w:rPr>
                <w:rFonts w:eastAsia="Calibri"/>
                <w:b/>
                <w:bCs/>
                <w:kern w:val="0"/>
                <w:lang w:eastAsia="en-GB"/>
              </w:rPr>
              <w:t xml:space="preserve">115 </w:t>
            </w:r>
          </w:p>
          <w:p w14:paraId="765B8CAD" w14:textId="77777777" w:rsidR="00D1094C" w:rsidRPr="000A4C58" w:rsidRDefault="00D1094C" w:rsidP="000A4C58">
            <w:pPr>
              <w:spacing w:line="240" w:lineRule="auto"/>
              <w:ind w:right="144"/>
              <w:rPr>
                <w:rFonts w:eastAsia="Calibri"/>
                <w:kern w:val="0"/>
                <w:lang w:eastAsia="en-GB"/>
              </w:rPr>
            </w:pPr>
          </w:p>
          <w:p w14:paraId="50963EB7" w14:textId="1BD97A1E"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Housing Pathways </w:t>
            </w:r>
            <w:r w:rsidR="00D1094C" w:rsidRPr="000A4C58">
              <w:rPr>
                <w:rFonts w:eastAsia="Calibri"/>
                <w:kern w:val="0"/>
                <w:lang w:eastAsia="en-GB"/>
              </w:rPr>
              <w:t xml:space="preserve">for </w:t>
            </w:r>
            <w:r w:rsidRPr="000A4C58">
              <w:rPr>
                <w:rFonts w:eastAsia="Calibri"/>
                <w:kern w:val="0"/>
                <w:lang w:eastAsia="en-GB"/>
              </w:rPr>
              <w:t xml:space="preserve">Council </w:t>
            </w:r>
            <w:r w:rsidR="00D1094C" w:rsidRPr="000A4C58">
              <w:rPr>
                <w:rFonts w:eastAsia="Calibri"/>
                <w:kern w:val="0"/>
                <w:lang w:eastAsia="en-GB"/>
              </w:rPr>
              <w:t xml:space="preserve">and </w:t>
            </w:r>
            <w:r w:rsidRPr="000A4C58">
              <w:rPr>
                <w:rFonts w:eastAsia="Calibri"/>
                <w:kern w:val="0"/>
                <w:lang w:eastAsia="en-GB"/>
              </w:rPr>
              <w:t>Housing Association Tenants</w:t>
            </w:r>
            <w:r w:rsidR="00D1094C" w:rsidRPr="000A4C58">
              <w:rPr>
                <w:rFonts w:eastAsia="Calibri"/>
                <w:kern w:val="0"/>
                <w:lang w:eastAsia="en-GB"/>
              </w:rPr>
              <w:tab/>
            </w:r>
            <w:r w:rsidR="00D1094C" w:rsidRPr="000A4C58">
              <w:rPr>
                <w:rFonts w:eastAsia="Calibri"/>
                <w:b/>
                <w:bCs/>
                <w:kern w:val="0"/>
                <w:lang w:eastAsia="en-GB"/>
              </w:rPr>
              <w:t xml:space="preserve">116 </w:t>
            </w:r>
          </w:p>
          <w:p w14:paraId="135A8DDE" w14:textId="77777777" w:rsidR="00D1094C" w:rsidRPr="000A4C58" w:rsidRDefault="00D1094C" w:rsidP="000A4C58">
            <w:pPr>
              <w:spacing w:line="240" w:lineRule="auto"/>
              <w:ind w:right="144"/>
              <w:rPr>
                <w:rFonts w:eastAsia="Calibri"/>
                <w:kern w:val="0"/>
                <w:lang w:eastAsia="en-GB"/>
              </w:rPr>
            </w:pPr>
          </w:p>
          <w:p w14:paraId="2EF0CC65" w14:textId="1A9459EF"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Enfield Homes Under</w:t>
            </w:r>
            <w:r w:rsidR="00D1094C" w:rsidRPr="000A4C58">
              <w:rPr>
                <w:rFonts w:eastAsia="Calibri"/>
                <w:kern w:val="0"/>
                <w:lang w:eastAsia="en-GB"/>
              </w:rPr>
              <w:t xml:space="preserve">-Occupation </w:t>
            </w:r>
            <w:r w:rsidRPr="000A4C58">
              <w:rPr>
                <w:rFonts w:eastAsia="Calibri"/>
                <w:kern w:val="0"/>
                <w:lang w:eastAsia="en-GB"/>
              </w:rPr>
              <w:t xml:space="preserve">Scheme </w:t>
            </w:r>
            <w:r w:rsidR="00D1094C" w:rsidRPr="000A4C58">
              <w:rPr>
                <w:rFonts w:eastAsia="Calibri"/>
                <w:kern w:val="0"/>
                <w:lang w:eastAsia="en-GB"/>
              </w:rPr>
              <w:t xml:space="preserve">for </w:t>
            </w:r>
            <w:r w:rsidRPr="000A4C58">
              <w:rPr>
                <w:rFonts w:eastAsia="Calibri"/>
                <w:kern w:val="0"/>
                <w:lang w:eastAsia="en-GB"/>
              </w:rPr>
              <w:t xml:space="preserve">Council </w:t>
            </w:r>
            <w:r w:rsidR="00D1094C" w:rsidRPr="000A4C58">
              <w:rPr>
                <w:rFonts w:eastAsia="Calibri"/>
                <w:kern w:val="0"/>
                <w:lang w:eastAsia="en-GB"/>
              </w:rPr>
              <w:t>Tenants</w:t>
            </w:r>
            <w:r w:rsidR="00D1094C" w:rsidRPr="000A4C58">
              <w:rPr>
                <w:rFonts w:eastAsia="Calibri"/>
                <w:kern w:val="0"/>
                <w:lang w:eastAsia="en-GB"/>
              </w:rPr>
              <w:tab/>
            </w:r>
            <w:r w:rsidR="00D1094C" w:rsidRPr="000A4C58">
              <w:rPr>
                <w:rFonts w:eastAsia="Calibri"/>
                <w:b/>
                <w:bCs/>
                <w:kern w:val="0"/>
                <w:lang w:eastAsia="en-GB"/>
              </w:rPr>
              <w:t xml:space="preserve">116 </w:t>
            </w:r>
          </w:p>
          <w:p w14:paraId="3A749F52" w14:textId="77777777" w:rsidR="00D1094C" w:rsidRPr="000A4C58" w:rsidRDefault="00D1094C" w:rsidP="000A4C58">
            <w:pPr>
              <w:spacing w:line="240" w:lineRule="auto"/>
              <w:ind w:right="144"/>
              <w:rPr>
                <w:rFonts w:eastAsia="Calibri"/>
                <w:kern w:val="0"/>
                <w:lang w:eastAsia="en-GB"/>
              </w:rPr>
            </w:pPr>
          </w:p>
          <w:p w14:paraId="66DE1754" w14:textId="74A6D9DB" w:rsidR="007E0929" w:rsidRPr="000A4C58" w:rsidRDefault="007E0929" w:rsidP="00C26390">
            <w:pPr>
              <w:numPr>
                <w:ilvl w:val="0"/>
                <w:numId w:val="85"/>
              </w:numPr>
              <w:spacing w:line="240" w:lineRule="auto"/>
              <w:ind w:right="144"/>
              <w:rPr>
                <w:rFonts w:eastAsia="Calibri"/>
                <w:b/>
                <w:bCs/>
                <w:kern w:val="0"/>
                <w:lang w:eastAsia="en-GB"/>
              </w:rPr>
            </w:pPr>
            <w:r w:rsidRPr="000A4C58">
              <w:rPr>
                <w:rFonts w:eastAsia="Calibri"/>
                <w:kern w:val="0"/>
                <w:lang w:eastAsia="en-GB"/>
              </w:rPr>
              <w:t xml:space="preserve">Addressing </w:t>
            </w:r>
            <w:r w:rsidR="00D1094C" w:rsidRPr="000A4C58">
              <w:rPr>
                <w:rFonts w:eastAsia="Calibri"/>
                <w:kern w:val="0"/>
                <w:lang w:eastAsia="en-GB"/>
              </w:rPr>
              <w:t xml:space="preserve">Severe Overcrowding in </w:t>
            </w:r>
            <w:r w:rsidRPr="000A4C58">
              <w:rPr>
                <w:rFonts w:eastAsia="Calibri"/>
                <w:kern w:val="0"/>
                <w:lang w:eastAsia="en-GB"/>
              </w:rPr>
              <w:t xml:space="preserve">Council </w:t>
            </w:r>
            <w:r w:rsidR="00D1094C" w:rsidRPr="000A4C58">
              <w:rPr>
                <w:rFonts w:eastAsia="Calibri"/>
                <w:kern w:val="0"/>
                <w:lang w:eastAsia="en-GB"/>
              </w:rPr>
              <w:t xml:space="preserve">and </w:t>
            </w:r>
            <w:r w:rsidRPr="000A4C58">
              <w:rPr>
                <w:rFonts w:eastAsia="Calibri"/>
                <w:kern w:val="0"/>
                <w:lang w:eastAsia="en-GB"/>
              </w:rPr>
              <w:t>Housing Association Homes</w:t>
            </w:r>
            <w:r w:rsidR="00D1094C" w:rsidRPr="000A4C58">
              <w:rPr>
                <w:rFonts w:eastAsia="Calibri"/>
                <w:kern w:val="0"/>
                <w:lang w:eastAsia="en-GB"/>
              </w:rPr>
              <w:t xml:space="preserve">     </w:t>
            </w:r>
            <w:r w:rsidR="00D1094C" w:rsidRPr="000A4C58">
              <w:rPr>
                <w:rFonts w:eastAsia="Calibri"/>
                <w:b/>
                <w:bCs/>
                <w:kern w:val="0"/>
                <w:lang w:eastAsia="en-GB"/>
              </w:rPr>
              <w:t xml:space="preserve">118 </w:t>
            </w:r>
            <w:r w:rsidR="00D1094C" w:rsidRPr="000A4C58">
              <w:rPr>
                <w:rFonts w:eastAsia="Calibri"/>
                <w:b/>
                <w:bCs/>
                <w:kern w:val="0"/>
                <w:lang w:eastAsia="en-GB"/>
              </w:rPr>
              <w:tab/>
            </w:r>
          </w:p>
          <w:p w14:paraId="1E4DDD45" w14:textId="77777777" w:rsidR="00D1094C" w:rsidRPr="000A4C58" w:rsidRDefault="00D1094C" w:rsidP="000A4C58">
            <w:pPr>
              <w:spacing w:line="240" w:lineRule="auto"/>
              <w:ind w:right="144"/>
              <w:rPr>
                <w:rFonts w:eastAsia="Calibri"/>
                <w:kern w:val="0"/>
                <w:lang w:eastAsia="en-GB"/>
              </w:rPr>
            </w:pPr>
          </w:p>
          <w:p w14:paraId="7131ED25" w14:textId="2DBFB417"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Council Transfers </w:t>
            </w:r>
            <w:r w:rsidR="00D1094C" w:rsidRPr="000A4C58">
              <w:rPr>
                <w:rFonts w:eastAsia="Calibri"/>
                <w:kern w:val="0"/>
                <w:lang w:eastAsia="en-GB"/>
              </w:rPr>
              <w:t xml:space="preserve">For </w:t>
            </w:r>
            <w:r w:rsidRPr="000A4C58">
              <w:rPr>
                <w:rFonts w:eastAsia="Calibri"/>
                <w:kern w:val="0"/>
                <w:lang w:eastAsia="en-GB"/>
              </w:rPr>
              <w:t xml:space="preserve">Exceptional </w:t>
            </w:r>
            <w:r w:rsidR="00D1094C" w:rsidRPr="000A4C58">
              <w:rPr>
                <w:rFonts w:eastAsia="Calibri"/>
                <w:kern w:val="0"/>
                <w:lang w:eastAsia="en-GB"/>
              </w:rPr>
              <w:t xml:space="preserve">And </w:t>
            </w:r>
            <w:r w:rsidRPr="000A4C58">
              <w:rPr>
                <w:rFonts w:eastAsia="Calibri"/>
                <w:kern w:val="0"/>
                <w:lang w:eastAsia="en-GB"/>
              </w:rPr>
              <w:t>Emergency Reasons</w:t>
            </w:r>
            <w:r w:rsidR="00D1094C" w:rsidRPr="000A4C58">
              <w:rPr>
                <w:rFonts w:eastAsia="Calibri"/>
                <w:kern w:val="0"/>
                <w:lang w:eastAsia="en-GB"/>
              </w:rPr>
              <w:tab/>
            </w:r>
            <w:r w:rsidR="00D1094C" w:rsidRPr="000A4C58">
              <w:rPr>
                <w:rFonts w:eastAsia="Calibri"/>
                <w:b/>
                <w:bCs/>
                <w:kern w:val="0"/>
                <w:lang w:eastAsia="en-GB"/>
              </w:rPr>
              <w:t xml:space="preserve">119 </w:t>
            </w:r>
          </w:p>
          <w:p w14:paraId="755E6082" w14:textId="77777777" w:rsidR="00D1094C" w:rsidRPr="000A4C58" w:rsidRDefault="00D1094C" w:rsidP="000A4C58">
            <w:pPr>
              <w:spacing w:line="240" w:lineRule="auto"/>
              <w:ind w:right="144"/>
              <w:rPr>
                <w:rFonts w:eastAsia="Calibri"/>
                <w:kern w:val="0"/>
                <w:lang w:eastAsia="en-GB"/>
              </w:rPr>
            </w:pPr>
          </w:p>
          <w:p w14:paraId="23639968" w14:textId="05A68572" w:rsidR="007E0929" w:rsidRPr="000A4C58" w:rsidRDefault="007E0929" w:rsidP="00C26390">
            <w:pPr>
              <w:numPr>
                <w:ilvl w:val="0"/>
                <w:numId w:val="85"/>
              </w:numPr>
              <w:spacing w:line="240" w:lineRule="auto"/>
              <w:ind w:right="144"/>
              <w:rPr>
                <w:rFonts w:eastAsia="Calibri"/>
                <w:kern w:val="0"/>
                <w:lang w:eastAsia="en-GB"/>
              </w:rPr>
            </w:pPr>
            <w:r w:rsidRPr="000A4C58">
              <w:rPr>
                <w:rFonts w:eastAsia="Calibri"/>
                <w:kern w:val="0"/>
                <w:lang w:eastAsia="en-GB"/>
              </w:rPr>
              <w:t xml:space="preserve">Appendix </w:t>
            </w:r>
            <w:r w:rsidR="00D1094C" w:rsidRPr="000A4C58">
              <w:rPr>
                <w:rFonts w:eastAsia="Calibri"/>
                <w:kern w:val="0"/>
                <w:lang w:eastAsia="en-GB"/>
              </w:rPr>
              <w:t xml:space="preserve">9 – </w:t>
            </w:r>
            <w:r w:rsidRPr="000A4C58">
              <w:rPr>
                <w:rFonts w:eastAsia="Calibri"/>
                <w:kern w:val="0"/>
                <w:lang w:eastAsia="en-GB"/>
              </w:rPr>
              <w:t>Glossary</w:t>
            </w:r>
            <w:r w:rsidR="00D1094C" w:rsidRPr="000A4C58">
              <w:rPr>
                <w:rFonts w:eastAsia="Calibri"/>
                <w:kern w:val="0"/>
                <w:lang w:eastAsia="en-GB"/>
              </w:rPr>
              <w:tab/>
            </w:r>
            <w:r w:rsidR="00D1094C" w:rsidRPr="000A4C58">
              <w:rPr>
                <w:rFonts w:eastAsia="Calibri"/>
                <w:b/>
                <w:bCs/>
                <w:kern w:val="0"/>
                <w:lang w:eastAsia="en-GB"/>
              </w:rPr>
              <w:t>120</w:t>
            </w:r>
            <w:r w:rsidR="00D1094C" w:rsidRPr="000A4C58">
              <w:rPr>
                <w:rFonts w:eastAsia="Calibri"/>
                <w:kern w:val="0"/>
                <w:lang w:eastAsia="en-GB"/>
              </w:rPr>
              <w:t xml:space="preserve"> </w:t>
            </w:r>
          </w:p>
          <w:p w14:paraId="26B404E6" w14:textId="52EB949E" w:rsidR="00B1542C" w:rsidRPr="000A4C58" w:rsidRDefault="00B1542C" w:rsidP="000A4C58">
            <w:pPr>
              <w:spacing w:line="240" w:lineRule="auto"/>
              <w:ind w:left="144" w:right="144"/>
              <w:rPr>
                <w:rFonts w:eastAsia="Calibri"/>
                <w:kern w:val="0"/>
                <w:lang w:eastAsia="en-GB"/>
              </w:rPr>
            </w:pPr>
          </w:p>
        </w:tc>
      </w:tr>
    </w:tbl>
    <w:p w14:paraId="756857BD" w14:textId="77777777" w:rsidR="00590DD1" w:rsidRPr="000A4C58" w:rsidRDefault="00590DD1" w:rsidP="000A4C58">
      <w:pPr>
        <w:spacing w:line="240" w:lineRule="auto"/>
        <w:rPr>
          <w:rFonts w:eastAsia="Arial" w:cs="Arial"/>
          <w:color w:val="000000"/>
        </w:rPr>
      </w:pPr>
      <w:bookmarkStart w:id="1" w:name="_Toc175149"/>
    </w:p>
    <w:p w14:paraId="1E1D9AA6" w14:textId="77777777" w:rsidR="00590DD1" w:rsidRPr="000A4C58" w:rsidRDefault="00590DD1" w:rsidP="000A4C58">
      <w:pPr>
        <w:spacing w:line="240" w:lineRule="auto"/>
        <w:rPr>
          <w:rFonts w:eastAsia="Arial" w:cs="Arial"/>
          <w:color w:val="000000"/>
        </w:rPr>
      </w:pPr>
    </w:p>
    <w:tbl>
      <w:tblPr>
        <w:tblStyle w:val="TableGrid0"/>
        <w:tblW w:w="0" w:type="auto"/>
        <w:jc w:val="center"/>
        <w:tblLook w:val="04A0" w:firstRow="1" w:lastRow="0" w:firstColumn="1" w:lastColumn="0" w:noHBand="0" w:noVBand="1"/>
      </w:tblPr>
      <w:tblGrid>
        <w:gridCol w:w="10368"/>
      </w:tblGrid>
      <w:tr w:rsidR="00590DD1" w:rsidRPr="000A4C58" w14:paraId="739E43CA" w14:textId="77777777" w:rsidTr="004C458D">
        <w:trPr>
          <w:jc w:val="center"/>
        </w:trPr>
        <w:tc>
          <w:tcPr>
            <w:tcW w:w="10368" w:type="dxa"/>
          </w:tcPr>
          <w:p w14:paraId="42818A93" w14:textId="130B0EF8" w:rsidR="00933068" w:rsidRPr="000A4C58" w:rsidRDefault="00933068" w:rsidP="00C26390">
            <w:pPr>
              <w:numPr>
                <w:ilvl w:val="0"/>
                <w:numId w:val="82"/>
              </w:numPr>
              <w:spacing w:line="240" w:lineRule="auto"/>
              <w:rPr>
                <w:b/>
                <w:bCs/>
                <w:u w:val="single"/>
              </w:rPr>
            </w:pPr>
            <w:r w:rsidRPr="000A4C58">
              <w:rPr>
                <w:b/>
                <w:bCs/>
                <w:u w:val="single"/>
              </w:rPr>
              <w:t xml:space="preserve">Introduction  </w:t>
            </w:r>
          </w:p>
          <w:p w14:paraId="74B69395" w14:textId="7FE704AC" w:rsidR="00933068" w:rsidRPr="000A4C58" w:rsidRDefault="00933068" w:rsidP="00C26390">
            <w:pPr>
              <w:numPr>
                <w:ilvl w:val="0"/>
                <w:numId w:val="84"/>
              </w:numPr>
              <w:spacing w:line="240" w:lineRule="auto"/>
              <w:rPr>
                <w:rFonts w:eastAsia="Arial" w:cs="Arial"/>
                <w:color w:val="000000"/>
              </w:rPr>
            </w:pPr>
            <w:r w:rsidRPr="000A4C58">
              <w:rPr>
                <w:rFonts w:eastAsia="Arial" w:cs="Arial"/>
                <w:color w:val="000000"/>
              </w:rPr>
              <w:t xml:space="preserve">This is Enfield’s Housing Allocations Scheme.  It tells you how we assess applications for housing and allocate social rented homes owned by Enfield Council and partner housing associations to households on Enfield’s Housing Register.    </w:t>
            </w:r>
          </w:p>
          <w:p w14:paraId="4C53AB26" w14:textId="0EA81794" w:rsidR="00933068" w:rsidRPr="000A4C58" w:rsidRDefault="00933068" w:rsidP="00C26390">
            <w:pPr>
              <w:numPr>
                <w:ilvl w:val="0"/>
                <w:numId w:val="83"/>
              </w:numPr>
              <w:spacing w:line="240" w:lineRule="auto"/>
              <w:rPr>
                <w:rFonts w:eastAsia="Arial" w:cs="Arial"/>
                <w:color w:val="000000"/>
              </w:rPr>
            </w:pPr>
            <w:r w:rsidRPr="000A4C58">
              <w:rPr>
                <w:rFonts w:eastAsia="Arial" w:cs="Arial"/>
                <w:color w:val="000000"/>
              </w:rPr>
              <w:t xml:space="preserve">Enfield is a very popular place to live.  Many people want to </w:t>
            </w:r>
            <w:r w:rsidR="004C458D" w:rsidRPr="000A4C58">
              <w:rPr>
                <w:rFonts w:eastAsia="Arial" w:cs="Arial"/>
                <w:color w:val="000000"/>
              </w:rPr>
              <w:t>rent from</w:t>
            </w:r>
            <w:r w:rsidRPr="000A4C58">
              <w:rPr>
                <w:rFonts w:eastAsia="Arial" w:cs="Arial"/>
                <w:color w:val="000000"/>
              </w:rPr>
              <w:t xml:space="preserve"> a Council or housing association in Enfield.  We expect demand for </w:t>
            </w:r>
            <w:r w:rsidR="004C458D" w:rsidRPr="000A4C58">
              <w:rPr>
                <w:rFonts w:eastAsia="Arial" w:cs="Arial"/>
                <w:color w:val="000000"/>
              </w:rPr>
              <w:t>socially</w:t>
            </w:r>
            <w:r w:rsidRPr="000A4C58">
              <w:rPr>
                <w:rFonts w:eastAsia="Arial" w:cs="Arial"/>
                <w:color w:val="000000"/>
              </w:rPr>
              <w:t xml:space="preserve"> rented homes in Enfield to increase as a result of the current economic climate and cuts in public expenditure including government welfare reform policies.   </w:t>
            </w:r>
          </w:p>
          <w:p w14:paraId="795A6EC6" w14:textId="71736A27" w:rsidR="00933068" w:rsidRPr="000A4C58" w:rsidRDefault="00933068" w:rsidP="00C26390">
            <w:pPr>
              <w:numPr>
                <w:ilvl w:val="0"/>
                <w:numId w:val="83"/>
              </w:numPr>
              <w:spacing w:line="240" w:lineRule="auto"/>
              <w:rPr>
                <w:rFonts w:eastAsia="Arial" w:cs="Arial"/>
                <w:color w:val="000000"/>
              </w:rPr>
            </w:pPr>
            <w:r w:rsidRPr="000A4C58">
              <w:rPr>
                <w:rFonts w:eastAsia="Arial" w:cs="Arial"/>
                <w:color w:val="000000"/>
              </w:rPr>
              <w:t xml:space="preserve">We have a severe shortage of housing.  Just under 8,000 households are looking for this type of home through our Housing Register.  On average 400 households join the Register each month.  We expect to let 730 homes next year of which only 165 homes will have 3 or more bedrooms. </w:t>
            </w:r>
          </w:p>
          <w:p w14:paraId="6C0EA6FF" w14:textId="07AB4E81" w:rsidR="00933068" w:rsidRPr="000A4C58" w:rsidRDefault="00933068" w:rsidP="00C26390">
            <w:pPr>
              <w:numPr>
                <w:ilvl w:val="0"/>
                <w:numId w:val="83"/>
              </w:numPr>
              <w:spacing w:line="240" w:lineRule="auto"/>
              <w:rPr>
                <w:rFonts w:eastAsia="Arial" w:cs="Arial"/>
                <w:color w:val="000000"/>
              </w:rPr>
            </w:pPr>
            <w:r w:rsidRPr="000A4C58">
              <w:rPr>
                <w:rFonts w:eastAsia="Arial" w:cs="Arial"/>
                <w:color w:val="000000"/>
              </w:rPr>
              <w:t xml:space="preserve">We are committed to increasing the supply of homes in the borough and our </w:t>
            </w:r>
            <w:r w:rsidR="004C458D" w:rsidRPr="000A4C58">
              <w:rPr>
                <w:rFonts w:eastAsia="Arial" w:cs="Arial"/>
                <w:color w:val="000000"/>
              </w:rPr>
              <w:t>15-year</w:t>
            </w:r>
            <w:r w:rsidRPr="000A4C58">
              <w:rPr>
                <w:rFonts w:eastAsia="Arial" w:cs="Arial"/>
                <w:color w:val="000000"/>
              </w:rPr>
              <w:t xml:space="preserve"> Housing Strategy describes our plans for doing this.   </w:t>
            </w:r>
          </w:p>
          <w:p w14:paraId="09297016" w14:textId="766C2CC3" w:rsidR="00933068" w:rsidRPr="000A4C58" w:rsidRDefault="00933068" w:rsidP="00C26390">
            <w:pPr>
              <w:numPr>
                <w:ilvl w:val="0"/>
                <w:numId w:val="83"/>
              </w:numPr>
              <w:spacing w:line="240" w:lineRule="auto"/>
              <w:rPr>
                <w:rFonts w:eastAsia="Arial" w:cs="Arial"/>
                <w:color w:val="000000"/>
              </w:rPr>
            </w:pPr>
            <w:r w:rsidRPr="000A4C58">
              <w:rPr>
                <w:rFonts w:eastAsia="Arial" w:cs="Arial"/>
                <w:color w:val="000000"/>
              </w:rPr>
              <w:t xml:space="preserve">Most people on Enfield’s Housing Register will never be offered a Council or housing association home.  They will need to consider other housing options.  This would include </w:t>
            </w:r>
            <w:r w:rsidR="004C458D" w:rsidRPr="000A4C58">
              <w:rPr>
                <w:rFonts w:eastAsia="Arial" w:cs="Arial"/>
                <w:color w:val="000000"/>
              </w:rPr>
              <w:t>low-cost</w:t>
            </w:r>
            <w:r w:rsidRPr="000A4C58">
              <w:rPr>
                <w:rFonts w:eastAsia="Arial" w:cs="Arial"/>
                <w:color w:val="000000"/>
              </w:rPr>
              <w:t xml:space="preserve"> home ownership schemes and renting from a private landlord. </w:t>
            </w:r>
          </w:p>
          <w:p w14:paraId="2BBEC0B6" w14:textId="0CC744AD" w:rsidR="00933068" w:rsidRPr="000A4C58" w:rsidRDefault="00933068" w:rsidP="000A4C58">
            <w:pPr>
              <w:spacing w:line="240" w:lineRule="auto"/>
              <w:ind w:left="15"/>
              <w:rPr>
                <w:rFonts w:eastAsia="Arial" w:cs="Arial"/>
                <w:color w:val="000000"/>
              </w:rPr>
            </w:pPr>
            <w:r w:rsidRPr="000A4C58">
              <w:rPr>
                <w:rFonts w:eastAsia="Arial" w:cs="Arial"/>
                <w:color w:val="000000"/>
              </w:rPr>
              <w:t xml:space="preserve"> </w:t>
            </w:r>
          </w:p>
          <w:p w14:paraId="589BDA6B" w14:textId="3BDCE243" w:rsidR="00933068" w:rsidRPr="000A4C58" w:rsidRDefault="00933068" w:rsidP="00C26390">
            <w:pPr>
              <w:numPr>
                <w:ilvl w:val="0"/>
                <w:numId w:val="82"/>
              </w:numPr>
              <w:spacing w:line="240" w:lineRule="auto"/>
              <w:rPr>
                <w:b/>
                <w:bCs/>
                <w:u w:val="single"/>
              </w:rPr>
            </w:pPr>
            <w:r w:rsidRPr="000A4C58">
              <w:rPr>
                <w:b/>
                <w:bCs/>
                <w:u w:val="single"/>
              </w:rPr>
              <w:t xml:space="preserve">Enfield Council’s Aims </w:t>
            </w:r>
          </w:p>
          <w:p w14:paraId="07DB4C46" w14:textId="30C5A032" w:rsidR="00933068" w:rsidRPr="000A4C58" w:rsidRDefault="00933068" w:rsidP="00C26390">
            <w:pPr>
              <w:numPr>
                <w:ilvl w:val="0"/>
                <w:numId w:val="66"/>
              </w:numPr>
              <w:spacing w:line="240" w:lineRule="auto"/>
              <w:rPr>
                <w:rFonts w:eastAsia="Arial" w:cs="Arial"/>
                <w:color w:val="000000"/>
              </w:rPr>
            </w:pPr>
            <w:r w:rsidRPr="000A4C58">
              <w:rPr>
                <w:rFonts w:eastAsia="Arial" w:cs="Arial"/>
                <w:color w:val="000000"/>
              </w:rPr>
              <w:t xml:space="preserve">Enfield’s Housing Allocations Scheme has been developed in a way that supports the Council’s aims of: </w:t>
            </w:r>
          </w:p>
          <w:p w14:paraId="0309D0CE" w14:textId="77777777" w:rsidR="00933068" w:rsidRPr="000A4C58" w:rsidRDefault="00933068" w:rsidP="00C26390">
            <w:pPr>
              <w:numPr>
                <w:ilvl w:val="0"/>
                <w:numId w:val="62"/>
              </w:numPr>
              <w:spacing w:line="240" w:lineRule="auto"/>
              <w:rPr>
                <w:rFonts w:eastAsia="Arial" w:cs="Arial"/>
                <w:color w:val="000000"/>
                <w:u w:val="single"/>
              </w:rPr>
            </w:pPr>
            <w:r w:rsidRPr="000A4C58">
              <w:rPr>
                <w:rFonts w:eastAsia="Arial" w:cs="Arial"/>
                <w:color w:val="000000"/>
                <w:u w:val="single"/>
              </w:rPr>
              <w:t xml:space="preserve">Fairness for all </w:t>
            </w:r>
          </w:p>
          <w:p w14:paraId="2A9C2B3B" w14:textId="77777777" w:rsidR="00933068" w:rsidRPr="000A4C58" w:rsidRDefault="00933068" w:rsidP="00C26390">
            <w:pPr>
              <w:numPr>
                <w:ilvl w:val="0"/>
                <w:numId w:val="62"/>
              </w:numPr>
              <w:spacing w:line="240" w:lineRule="auto"/>
              <w:rPr>
                <w:rFonts w:eastAsia="Arial" w:cs="Arial"/>
                <w:color w:val="000000"/>
                <w:u w:val="single"/>
              </w:rPr>
            </w:pPr>
            <w:r w:rsidRPr="000A4C58">
              <w:rPr>
                <w:rFonts w:eastAsia="Arial" w:cs="Arial"/>
                <w:color w:val="000000"/>
                <w:u w:val="single"/>
              </w:rPr>
              <w:t xml:space="preserve">Building Strong Communities </w:t>
            </w:r>
          </w:p>
          <w:p w14:paraId="7C2BDDAD" w14:textId="4ED68A1A" w:rsidR="00933068" w:rsidRPr="000A4C58" w:rsidRDefault="00933068" w:rsidP="00C26390">
            <w:pPr>
              <w:numPr>
                <w:ilvl w:val="0"/>
                <w:numId w:val="62"/>
              </w:numPr>
              <w:spacing w:line="240" w:lineRule="auto"/>
              <w:rPr>
                <w:rFonts w:eastAsia="Arial" w:cs="Arial"/>
                <w:color w:val="000000"/>
                <w:u w:val="single"/>
              </w:rPr>
            </w:pPr>
            <w:r w:rsidRPr="000A4C58">
              <w:rPr>
                <w:rFonts w:eastAsia="Arial" w:cs="Arial"/>
                <w:color w:val="000000"/>
                <w:u w:val="single"/>
              </w:rPr>
              <w:t xml:space="preserve">Growth and Sustainability </w:t>
            </w:r>
          </w:p>
          <w:p w14:paraId="39E42797" w14:textId="77777777" w:rsidR="00933068" w:rsidRPr="000A4C58" w:rsidRDefault="00933068" w:rsidP="00C26390">
            <w:pPr>
              <w:numPr>
                <w:ilvl w:val="0"/>
                <w:numId w:val="62"/>
              </w:numPr>
              <w:spacing w:line="240" w:lineRule="auto"/>
              <w:rPr>
                <w:rFonts w:eastAsia="Arial" w:cs="Arial"/>
                <w:color w:val="000000"/>
                <w:u w:val="single"/>
              </w:rPr>
            </w:pPr>
            <w:r w:rsidRPr="000A4C58">
              <w:rPr>
                <w:rFonts w:eastAsia="Arial" w:cs="Arial"/>
                <w:color w:val="000000"/>
                <w:u w:val="single"/>
              </w:rPr>
              <w:t xml:space="preserve">Fairness for all </w:t>
            </w:r>
          </w:p>
          <w:p w14:paraId="088F32C1" w14:textId="77777777" w:rsidR="004C458D" w:rsidRPr="000A4C58" w:rsidRDefault="004C458D" w:rsidP="000A4C58">
            <w:pPr>
              <w:spacing w:line="240" w:lineRule="auto"/>
              <w:ind w:left="720"/>
              <w:rPr>
                <w:rFonts w:eastAsia="Arial" w:cs="Arial"/>
                <w:b/>
                <w:bCs/>
                <w:color w:val="000000"/>
              </w:rPr>
            </w:pPr>
          </w:p>
          <w:p w14:paraId="00CF9B82" w14:textId="77777777" w:rsidR="00933068" w:rsidRPr="000A4C58" w:rsidRDefault="00933068" w:rsidP="00C26390">
            <w:pPr>
              <w:numPr>
                <w:ilvl w:val="0"/>
                <w:numId w:val="66"/>
              </w:numPr>
              <w:spacing w:line="240" w:lineRule="auto"/>
              <w:rPr>
                <w:rFonts w:eastAsia="Arial" w:cs="Arial"/>
                <w:color w:val="000000"/>
              </w:rPr>
            </w:pPr>
            <w:r w:rsidRPr="000A4C58">
              <w:rPr>
                <w:rFonts w:eastAsia="Arial" w:cs="Arial"/>
                <w:color w:val="000000"/>
              </w:rPr>
              <w:t xml:space="preserve">Fairness for all will be demonstrated in the following ways through the Allocations Scheme: </w:t>
            </w:r>
          </w:p>
          <w:p w14:paraId="378D80ED" w14:textId="366604A9" w:rsidR="00933068" w:rsidRPr="000A4C58" w:rsidRDefault="00933068" w:rsidP="00C26390">
            <w:pPr>
              <w:numPr>
                <w:ilvl w:val="0"/>
                <w:numId w:val="63"/>
              </w:numPr>
              <w:spacing w:line="240" w:lineRule="auto"/>
              <w:ind w:left="1080"/>
              <w:rPr>
                <w:rFonts w:eastAsia="Arial" w:cs="Arial"/>
                <w:color w:val="000000"/>
              </w:rPr>
            </w:pPr>
            <w:r w:rsidRPr="000A4C58">
              <w:rPr>
                <w:rFonts w:eastAsia="Arial" w:cs="Arial"/>
                <w:color w:val="000000"/>
              </w:rPr>
              <w:t xml:space="preserve">Setting the Allocations Scheme within a wider housing advice and options approach </w:t>
            </w:r>
          </w:p>
          <w:p w14:paraId="4A97CE81" w14:textId="02CD8D02" w:rsidR="00933068" w:rsidRPr="000A4C58" w:rsidRDefault="00933068" w:rsidP="00C26390">
            <w:pPr>
              <w:numPr>
                <w:ilvl w:val="0"/>
                <w:numId w:val="63"/>
              </w:numPr>
              <w:spacing w:line="240" w:lineRule="auto"/>
              <w:ind w:left="1080"/>
              <w:rPr>
                <w:rFonts w:eastAsia="Arial" w:cs="Arial"/>
                <w:color w:val="000000"/>
              </w:rPr>
            </w:pPr>
            <w:r w:rsidRPr="000A4C58">
              <w:rPr>
                <w:rFonts w:eastAsia="Arial" w:cs="Arial"/>
                <w:color w:val="000000"/>
              </w:rPr>
              <w:t xml:space="preserve">Assisting applicants with a disability, older people and those with support needs to apply for housing through the Housing Register  </w:t>
            </w:r>
          </w:p>
          <w:p w14:paraId="08639A77" w14:textId="77777777" w:rsidR="004C458D" w:rsidRPr="000A4C58" w:rsidRDefault="00933068" w:rsidP="00C26390">
            <w:pPr>
              <w:numPr>
                <w:ilvl w:val="0"/>
                <w:numId w:val="63"/>
              </w:numPr>
              <w:spacing w:line="240" w:lineRule="auto"/>
              <w:ind w:left="1080"/>
              <w:rPr>
                <w:rFonts w:eastAsia="Arial" w:cs="Arial"/>
                <w:color w:val="000000"/>
              </w:rPr>
            </w:pPr>
            <w:r w:rsidRPr="000A4C58">
              <w:rPr>
                <w:rFonts w:eastAsia="Arial" w:cs="Arial"/>
                <w:color w:val="000000"/>
              </w:rPr>
              <w:t xml:space="preserve">Enabling housing applicants to exercise choice through our </w:t>
            </w:r>
            <w:r w:rsidR="004C458D" w:rsidRPr="000A4C58">
              <w:rPr>
                <w:rFonts w:eastAsia="Arial" w:cs="Arial"/>
                <w:color w:val="000000"/>
              </w:rPr>
              <w:t>choice-based</w:t>
            </w:r>
            <w:r w:rsidRPr="000A4C58">
              <w:rPr>
                <w:rFonts w:eastAsia="Arial" w:cs="Arial"/>
                <w:color w:val="000000"/>
              </w:rPr>
              <w:t xml:space="preserve"> lettings system and taking preference into account when we make direct offers </w:t>
            </w:r>
          </w:p>
          <w:p w14:paraId="5D52396A" w14:textId="38895B57" w:rsidR="004C458D" w:rsidRPr="000A4C58" w:rsidRDefault="004C458D" w:rsidP="00C26390">
            <w:pPr>
              <w:numPr>
                <w:ilvl w:val="0"/>
                <w:numId w:val="63"/>
              </w:numPr>
              <w:spacing w:line="240" w:lineRule="auto"/>
              <w:ind w:left="1080"/>
              <w:rPr>
                <w:rFonts w:eastAsia="Arial" w:cs="Arial"/>
                <w:color w:val="000000"/>
              </w:rPr>
            </w:pPr>
            <w:r w:rsidRPr="000A4C58">
              <w:rPr>
                <w:rFonts w:eastAsia="Arial" w:cs="Arial"/>
                <w:color w:val="000000"/>
              </w:rPr>
              <w:t>Maximizing</w:t>
            </w:r>
            <w:r w:rsidR="00933068" w:rsidRPr="000A4C58">
              <w:rPr>
                <w:rFonts w:eastAsia="Arial" w:cs="Arial"/>
                <w:color w:val="000000"/>
              </w:rPr>
              <w:t xml:space="preserve"> the supply of accessible homes for those with a disability    </w:t>
            </w:r>
          </w:p>
          <w:p w14:paraId="79CAB0A4" w14:textId="36EDD6B2" w:rsidR="00933068" w:rsidRPr="000A4C58" w:rsidRDefault="00933068" w:rsidP="00C26390">
            <w:pPr>
              <w:numPr>
                <w:ilvl w:val="0"/>
                <w:numId w:val="63"/>
              </w:numPr>
              <w:spacing w:line="240" w:lineRule="auto"/>
              <w:ind w:left="1080"/>
              <w:rPr>
                <w:rFonts w:eastAsia="Arial" w:cs="Arial"/>
                <w:color w:val="000000"/>
              </w:rPr>
            </w:pPr>
            <w:r w:rsidRPr="000A4C58">
              <w:rPr>
                <w:rFonts w:eastAsia="Arial" w:cs="Arial"/>
                <w:color w:val="000000"/>
              </w:rPr>
              <w:t xml:space="preserve">Enabling everyone to understand how social rented housing is allocated through: </w:t>
            </w:r>
          </w:p>
          <w:p w14:paraId="6FE78CEB" w14:textId="77777777" w:rsidR="00933068" w:rsidRPr="000A4C58" w:rsidRDefault="00933068" w:rsidP="00C26390">
            <w:pPr>
              <w:numPr>
                <w:ilvl w:val="0"/>
                <w:numId w:val="64"/>
              </w:numPr>
              <w:spacing w:line="240" w:lineRule="auto"/>
              <w:ind w:left="1415"/>
              <w:rPr>
                <w:rFonts w:eastAsia="Arial" w:cs="Arial"/>
                <w:color w:val="000000"/>
              </w:rPr>
            </w:pPr>
            <w:r w:rsidRPr="000A4C58">
              <w:rPr>
                <w:rFonts w:eastAsia="Arial" w:cs="Arial"/>
                <w:color w:val="000000"/>
              </w:rPr>
              <w:t xml:space="preserve">Having a revised Allocations scheme that is transparent and reasonably simple, clear, easily understood and accessible </w:t>
            </w:r>
          </w:p>
          <w:p w14:paraId="211611A1" w14:textId="77777777" w:rsidR="00933068" w:rsidRPr="000A4C58" w:rsidRDefault="00933068" w:rsidP="00C26390">
            <w:pPr>
              <w:numPr>
                <w:ilvl w:val="0"/>
                <w:numId w:val="64"/>
              </w:numPr>
              <w:spacing w:line="240" w:lineRule="auto"/>
              <w:ind w:left="1415"/>
              <w:rPr>
                <w:rFonts w:eastAsia="Arial" w:cs="Arial"/>
                <w:color w:val="000000"/>
              </w:rPr>
            </w:pPr>
            <w:r w:rsidRPr="000A4C58">
              <w:rPr>
                <w:rFonts w:eastAsia="Arial" w:cs="Arial"/>
                <w:color w:val="000000"/>
              </w:rPr>
              <w:t xml:space="preserve">Explaining who makes decisions, how long people may have to wait to be housed </w:t>
            </w:r>
          </w:p>
          <w:p w14:paraId="66AF0382" w14:textId="77777777" w:rsidR="00933068" w:rsidRPr="000A4C58" w:rsidRDefault="00933068" w:rsidP="00C26390">
            <w:pPr>
              <w:numPr>
                <w:ilvl w:val="0"/>
                <w:numId w:val="64"/>
              </w:numPr>
              <w:spacing w:line="240" w:lineRule="auto"/>
              <w:ind w:left="1415"/>
              <w:rPr>
                <w:rFonts w:eastAsia="Arial" w:cs="Arial"/>
                <w:color w:val="000000"/>
              </w:rPr>
            </w:pPr>
            <w:r w:rsidRPr="000A4C58">
              <w:rPr>
                <w:rFonts w:eastAsia="Arial" w:cs="Arial"/>
                <w:color w:val="000000"/>
              </w:rPr>
              <w:t xml:space="preserve">Managing expectations and raising awareness by providing facts and figures about local pressures and the amount of housing available for letting </w:t>
            </w:r>
          </w:p>
          <w:p w14:paraId="63269101" w14:textId="77777777" w:rsidR="00933068" w:rsidRPr="000A4C58" w:rsidRDefault="00933068" w:rsidP="00C26390">
            <w:pPr>
              <w:numPr>
                <w:ilvl w:val="0"/>
                <w:numId w:val="64"/>
              </w:numPr>
              <w:spacing w:line="240" w:lineRule="auto"/>
              <w:ind w:left="1415"/>
              <w:rPr>
                <w:rFonts w:eastAsia="Arial" w:cs="Arial"/>
                <w:color w:val="000000"/>
              </w:rPr>
            </w:pPr>
            <w:r w:rsidRPr="000A4C58">
              <w:rPr>
                <w:rFonts w:eastAsia="Arial" w:cs="Arial"/>
                <w:color w:val="000000"/>
              </w:rPr>
              <w:t xml:space="preserve">Monitoring and publishing better quality information about the people we house and the properties we let </w:t>
            </w:r>
          </w:p>
          <w:p w14:paraId="5995BA17" w14:textId="77777777" w:rsidR="00933068" w:rsidRPr="000A4C58" w:rsidRDefault="00933068" w:rsidP="00C26390">
            <w:pPr>
              <w:numPr>
                <w:ilvl w:val="0"/>
                <w:numId w:val="64"/>
              </w:numPr>
              <w:spacing w:line="240" w:lineRule="auto"/>
              <w:ind w:left="1415"/>
              <w:rPr>
                <w:rFonts w:eastAsia="Arial" w:cs="Arial"/>
                <w:color w:val="000000"/>
              </w:rPr>
            </w:pPr>
            <w:r w:rsidRPr="000A4C58">
              <w:rPr>
                <w:rFonts w:eastAsia="Arial" w:cs="Arial"/>
                <w:color w:val="000000"/>
              </w:rPr>
              <w:t xml:space="preserve">Explaining what is being done to increase the amount of social rented housing  </w:t>
            </w:r>
          </w:p>
          <w:p w14:paraId="6010DF51" w14:textId="77777777" w:rsidR="00933068" w:rsidRPr="000A4C58" w:rsidRDefault="00933068" w:rsidP="000A4C58">
            <w:pPr>
              <w:spacing w:line="240" w:lineRule="auto"/>
              <w:ind w:left="15"/>
              <w:rPr>
                <w:rFonts w:eastAsia="Arial" w:cs="Arial"/>
                <w:color w:val="000000"/>
              </w:rPr>
            </w:pPr>
            <w:r w:rsidRPr="000A4C58">
              <w:rPr>
                <w:rFonts w:eastAsia="Arial" w:cs="Arial"/>
                <w:color w:val="000000"/>
              </w:rPr>
              <w:t xml:space="preserve"> </w:t>
            </w:r>
          </w:p>
          <w:p w14:paraId="6E8C207D" w14:textId="60D26A90" w:rsidR="00933068" w:rsidRPr="000A4C58" w:rsidRDefault="00933068" w:rsidP="00C26390">
            <w:pPr>
              <w:numPr>
                <w:ilvl w:val="0"/>
                <w:numId w:val="82"/>
              </w:numPr>
              <w:spacing w:line="240" w:lineRule="auto"/>
              <w:rPr>
                <w:b/>
                <w:bCs/>
                <w:u w:val="single"/>
              </w:rPr>
            </w:pPr>
            <w:r w:rsidRPr="000A4C58">
              <w:rPr>
                <w:b/>
                <w:bCs/>
                <w:u w:val="single"/>
              </w:rPr>
              <w:t xml:space="preserve">Building Strong Communities </w:t>
            </w:r>
          </w:p>
          <w:p w14:paraId="29F4E4A7" w14:textId="77777777" w:rsidR="00B0366B" w:rsidRPr="000A4C58" w:rsidRDefault="00933068" w:rsidP="00C26390">
            <w:pPr>
              <w:numPr>
                <w:ilvl w:val="0"/>
                <w:numId w:val="67"/>
              </w:numPr>
              <w:spacing w:line="240" w:lineRule="auto"/>
              <w:rPr>
                <w:rFonts w:eastAsia="Arial" w:cs="Arial"/>
                <w:color w:val="000000"/>
              </w:rPr>
            </w:pPr>
            <w:r w:rsidRPr="000A4C58">
              <w:rPr>
                <w:rFonts w:eastAsia="Arial" w:cs="Arial"/>
                <w:color w:val="000000"/>
              </w:rPr>
              <w:t xml:space="preserve">Building Strong Communities will be demonstrated in the following ways through the Allocations Scheme: </w:t>
            </w:r>
          </w:p>
          <w:p w14:paraId="74AA489F" w14:textId="77777777" w:rsidR="00B0366B" w:rsidRPr="000A4C58" w:rsidRDefault="00933068" w:rsidP="00C26390">
            <w:pPr>
              <w:numPr>
                <w:ilvl w:val="0"/>
                <w:numId w:val="65"/>
              </w:numPr>
              <w:spacing w:line="240" w:lineRule="auto"/>
              <w:ind w:left="1080"/>
              <w:rPr>
                <w:rFonts w:eastAsia="Arial" w:cs="Arial"/>
                <w:color w:val="000000"/>
              </w:rPr>
            </w:pPr>
            <w:r w:rsidRPr="000A4C58">
              <w:rPr>
                <w:rFonts w:eastAsia="Arial" w:cs="Arial"/>
                <w:color w:val="000000"/>
              </w:rPr>
              <w:t xml:space="preserve">Addressing severe overcrowding within social rented homes  </w:t>
            </w:r>
          </w:p>
          <w:p w14:paraId="33249572" w14:textId="77777777" w:rsidR="00B0366B" w:rsidRPr="000A4C58" w:rsidRDefault="00933068" w:rsidP="00C26390">
            <w:pPr>
              <w:numPr>
                <w:ilvl w:val="0"/>
                <w:numId w:val="65"/>
              </w:numPr>
              <w:spacing w:line="240" w:lineRule="auto"/>
              <w:ind w:left="1080"/>
              <w:rPr>
                <w:rFonts w:eastAsia="Arial" w:cs="Arial"/>
                <w:color w:val="000000"/>
              </w:rPr>
            </w:pPr>
            <w:r w:rsidRPr="000A4C58">
              <w:rPr>
                <w:rFonts w:eastAsia="Arial" w:cs="Arial"/>
                <w:color w:val="000000"/>
              </w:rPr>
              <w:t xml:space="preserve">Supporting households back into work and creating a more balanced mix of residents on every housing estate in the borough. </w:t>
            </w:r>
          </w:p>
          <w:p w14:paraId="1F977D11" w14:textId="77777777" w:rsidR="00B0366B" w:rsidRPr="000A4C58" w:rsidRDefault="00933068" w:rsidP="00C26390">
            <w:pPr>
              <w:numPr>
                <w:ilvl w:val="0"/>
                <w:numId w:val="65"/>
              </w:numPr>
              <w:spacing w:line="240" w:lineRule="auto"/>
              <w:ind w:left="1080"/>
              <w:rPr>
                <w:rFonts w:eastAsia="Arial" w:cs="Arial"/>
                <w:color w:val="000000"/>
              </w:rPr>
            </w:pPr>
            <w:r w:rsidRPr="000A4C58">
              <w:rPr>
                <w:rFonts w:eastAsia="Arial" w:cs="Arial"/>
                <w:color w:val="000000"/>
              </w:rPr>
              <w:t xml:space="preserve">Requiring housing applicants to have a local connection with Enfield to be considered for affordable and social rented homes in the borough. </w:t>
            </w:r>
          </w:p>
          <w:p w14:paraId="34995DA3" w14:textId="1C29E7CD" w:rsidR="00933068" w:rsidRPr="000A4C58" w:rsidRDefault="00933068" w:rsidP="00C26390">
            <w:pPr>
              <w:numPr>
                <w:ilvl w:val="0"/>
                <w:numId w:val="65"/>
              </w:numPr>
              <w:spacing w:line="240" w:lineRule="auto"/>
              <w:ind w:left="1080"/>
              <w:rPr>
                <w:rFonts w:eastAsia="Arial" w:cs="Arial"/>
                <w:color w:val="000000"/>
              </w:rPr>
            </w:pPr>
            <w:r w:rsidRPr="000A4C58">
              <w:rPr>
                <w:rFonts w:eastAsia="Arial" w:cs="Arial"/>
                <w:color w:val="000000"/>
              </w:rPr>
              <w:t xml:space="preserve">Developing local lettings plans to address specific issues on estates or </w:t>
            </w:r>
            <w:r w:rsidR="00C668FD" w:rsidRPr="000A4C58">
              <w:rPr>
                <w:rFonts w:eastAsia="Arial" w:cs="Arial"/>
                <w:color w:val="000000"/>
              </w:rPr>
              <w:t>neighborhoods</w:t>
            </w:r>
            <w:r w:rsidRPr="000A4C58">
              <w:rPr>
                <w:rFonts w:eastAsia="Arial" w:cs="Arial"/>
                <w:color w:val="000000"/>
              </w:rPr>
              <w:t xml:space="preserve">. </w:t>
            </w:r>
          </w:p>
          <w:p w14:paraId="7AAA0A22" w14:textId="77777777" w:rsidR="00933068" w:rsidRPr="000A4C58" w:rsidRDefault="00933068" w:rsidP="000A4C58">
            <w:pPr>
              <w:spacing w:line="240" w:lineRule="auto"/>
              <w:ind w:left="15"/>
              <w:rPr>
                <w:rFonts w:eastAsia="Arial" w:cs="Arial"/>
                <w:color w:val="000000"/>
              </w:rPr>
            </w:pPr>
            <w:r w:rsidRPr="000A4C58">
              <w:rPr>
                <w:rFonts w:eastAsia="Arial" w:cs="Arial"/>
                <w:color w:val="000000"/>
              </w:rPr>
              <w:t xml:space="preserve"> </w:t>
            </w:r>
          </w:p>
          <w:p w14:paraId="6BECD094" w14:textId="1151D726" w:rsidR="00933068" w:rsidRPr="000A4C58" w:rsidRDefault="00933068" w:rsidP="00C26390">
            <w:pPr>
              <w:numPr>
                <w:ilvl w:val="0"/>
                <w:numId w:val="82"/>
              </w:numPr>
              <w:spacing w:line="240" w:lineRule="auto"/>
              <w:rPr>
                <w:rFonts w:eastAsia="Arial" w:cs="Arial"/>
                <w:color w:val="000000"/>
                <w:u w:val="single"/>
              </w:rPr>
            </w:pPr>
            <w:r w:rsidRPr="000A4C58">
              <w:rPr>
                <w:rFonts w:eastAsia="Arial" w:cs="Arial"/>
                <w:b/>
                <w:color w:val="000000"/>
                <w:u w:val="single"/>
              </w:rPr>
              <w:t xml:space="preserve">Growth and Sustainability </w:t>
            </w:r>
          </w:p>
          <w:p w14:paraId="770A9BB9" w14:textId="221FA158" w:rsidR="00933068" w:rsidRPr="000A4C58" w:rsidRDefault="00933068" w:rsidP="00C26390">
            <w:pPr>
              <w:numPr>
                <w:ilvl w:val="0"/>
                <w:numId w:val="67"/>
              </w:numPr>
              <w:spacing w:line="240" w:lineRule="auto"/>
              <w:rPr>
                <w:rFonts w:eastAsia="Arial" w:cs="Arial"/>
                <w:color w:val="000000"/>
              </w:rPr>
            </w:pPr>
            <w:r w:rsidRPr="000A4C58">
              <w:rPr>
                <w:rFonts w:eastAsia="Arial" w:cs="Arial"/>
                <w:color w:val="000000"/>
              </w:rPr>
              <w:t xml:space="preserve">Make best use of social rented homes by: </w:t>
            </w:r>
          </w:p>
          <w:p w14:paraId="6D050004" w14:textId="77777777" w:rsidR="00933068" w:rsidRPr="000A4C58" w:rsidRDefault="00933068" w:rsidP="00C26390">
            <w:pPr>
              <w:numPr>
                <w:ilvl w:val="0"/>
                <w:numId w:val="68"/>
              </w:numPr>
              <w:spacing w:line="240" w:lineRule="auto"/>
              <w:ind w:right="1479"/>
              <w:rPr>
                <w:rFonts w:eastAsia="Arial" w:cs="Arial"/>
                <w:color w:val="000000"/>
              </w:rPr>
            </w:pPr>
            <w:r w:rsidRPr="000A4C58">
              <w:rPr>
                <w:rFonts w:eastAsia="Arial" w:cs="Arial"/>
                <w:color w:val="000000"/>
              </w:rPr>
              <w:t xml:space="preserve">Addressing under occupation </w:t>
            </w:r>
            <w:proofErr w:type="spellStart"/>
            <w:r w:rsidRPr="000A4C58">
              <w:rPr>
                <w:rFonts w:eastAsia="Courier New" w:cs="Courier New"/>
                <w:color w:val="000000"/>
              </w:rPr>
              <w:t>o</w:t>
            </w:r>
            <w:proofErr w:type="spellEnd"/>
            <w:r w:rsidRPr="000A4C58">
              <w:rPr>
                <w:rFonts w:eastAsia="Arial" w:cs="Arial"/>
                <w:color w:val="000000"/>
              </w:rPr>
              <w:t xml:space="preserve"> Bringing empty homes back into use quickly </w:t>
            </w:r>
            <w:r w:rsidRPr="000A4C58">
              <w:rPr>
                <w:rFonts w:eastAsia="Courier New" w:cs="Courier New"/>
                <w:color w:val="000000"/>
              </w:rPr>
              <w:t>o</w:t>
            </w:r>
            <w:r w:rsidRPr="000A4C58">
              <w:rPr>
                <w:rFonts w:eastAsia="Arial" w:cs="Arial"/>
                <w:color w:val="000000"/>
              </w:rPr>
              <w:t xml:space="preserve"> Regenerating Council-owned estates </w:t>
            </w:r>
          </w:p>
          <w:p w14:paraId="73DE845F" w14:textId="77777777" w:rsidR="00933068" w:rsidRPr="000A4C58" w:rsidRDefault="00933068" w:rsidP="00C26390">
            <w:pPr>
              <w:numPr>
                <w:ilvl w:val="0"/>
                <w:numId w:val="68"/>
              </w:numPr>
              <w:spacing w:line="240" w:lineRule="auto"/>
              <w:ind w:right="1479"/>
              <w:rPr>
                <w:rFonts w:eastAsia="Arial" w:cs="Arial"/>
                <w:color w:val="000000"/>
              </w:rPr>
            </w:pPr>
            <w:r w:rsidRPr="000A4C58">
              <w:rPr>
                <w:rFonts w:eastAsia="Arial" w:cs="Arial"/>
                <w:color w:val="000000"/>
              </w:rPr>
              <w:t xml:space="preserve">Enabling tenants to participate in mobility schemes </w:t>
            </w:r>
          </w:p>
          <w:p w14:paraId="3A893882" w14:textId="77777777" w:rsidR="00933068" w:rsidRPr="000A4C58" w:rsidRDefault="00933068" w:rsidP="000A4C58">
            <w:pPr>
              <w:spacing w:line="240" w:lineRule="auto"/>
              <w:ind w:left="15"/>
              <w:rPr>
                <w:rFonts w:eastAsia="Arial" w:cs="Arial"/>
                <w:color w:val="000000"/>
              </w:rPr>
            </w:pPr>
            <w:r w:rsidRPr="000A4C58">
              <w:rPr>
                <w:rFonts w:eastAsia="Arial" w:cs="Arial"/>
                <w:color w:val="000000"/>
              </w:rPr>
              <w:t xml:space="preserve"> </w:t>
            </w:r>
          </w:p>
          <w:p w14:paraId="51B27810" w14:textId="429688A8" w:rsidR="00933068" w:rsidRPr="000A4C58" w:rsidRDefault="007E0929" w:rsidP="00C26390">
            <w:pPr>
              <w:numPr>
                <w:ilvl w:val="0"/>
                <w:numId w:val="82"/>
              </w:numPr>
              <w:spacing w:line="240" w:lineRule="auto"/>
              <w:rPr>
                <w:rFonts w:eastAsia="Arial" w:cs="Arial"/>
                <w:color w:val="000000"/>
                <w:u w:val="single"/>
              </w:rPr>
            </w:pPr>
            <w:r w:rsidRPr="000A4C58">
              <w:rPr>
                <w:rFonts w:eastAsia="Arial" w:cs="Arial"/>
                <w:b/>
                <w:bCs/>
                <w:color w:val="000000"/>
                <w:u w:val="single"/>
              </w:rPr>
              <w:t xml:space="preserve">Enfield Council’s Values Are: </w:t>
            </w:r>
          </w:p>
          <w:p w14:paraId="46B4CD29" w14:textId="77777777" w:rsidR="00933068" w:rsidRPr="000A4C58" w:rsidRDefault="00933068" w:rsidP="00C26390">
            <w:pPr>
              <w:numPr>
                <w:ilvl w:val="0"/>
                <w:numId w:val="68"/>
              </w:numPr>
              <w:spacing w:line="240" w:lineRule="auto"/>
              <w:rPr>
                <w:rFonts w:eastAsia="Arial" w:cs="Arial"/>
                <w:color w:val="000000"/>
              </w:rPr>
            </w:pPr>
            <w:r w:rsidRPr="000A4C58">
              <w:rPr>
                <w:rFonts w:eastAsia="Arial" w:cs="Arial"/>
                <w:i/>
                <w:color w:val="000000"/>
              </w:rPr>
              <w:t xml:space="preserve">One Team </w:t>
            </w:r>
            <w:r w:rsidRPr="000A4C58">
              <w:rPr>
                <w:rFonts w:eastAsia="Arial" w:cs="Arial"/>
                <w:color w:val="000000"/>
              </w:rPr>
              <w:t xml:space="preserve">– Working together across teams, departments and partners to deliver the best possible services for Enfield’s residents.  </w:t>
            </w:r>
          </w:p>
          <w:p w14:paraId="212F8573" w14:textId="77777777" w:rsidR="00933068" w:rsidRPr="000A4C58" w:rsidRDefault="00933068" w:rsidP="00C26390">
            <w:pPr>
              <w:numPr>
                <w:ilvl w:val="0"/>
                <w:numId w:val="68"/>
              </w:numPr>
              <w:spacing w:line="240" w:lineRule="auto"/>
              <w:rPr>
                <w:rFonts w:eastAsia="Arial" w:cs="Arial"/>
                <w:color w:val="000000"/>
              </w:rPr>
            </w:pPr>
            <w:r w:rsidRPr="000A4C58">
              <w:rPr>
                <w:rFonts w:eastAsia="Arial" w:cs="Arial"/>
                <w:i/>
                <w:color w:val="000000"/>
              </w:rPr>
              <w:t xml:space="preserve">Customer First </w:t>
            </w:r>
            <w:r w:rsidRPr="000A4C58">
              <w:rPr>
                <w:rFonts w:eastAsia="Arial" w:cs="Arial"/>
                <w:color w:val="000000"/>
              </w:rPr>
              <w:t xml:space="preserve">– Treating the community, colleagues and partners with fairness and respect, listening and responding to their needs and designing our services around the people we serve.  </w:t>
            </w:r>
          </w:p>
          <w:p w14:paraId="371F414E" w14:textId="77777777" w:rsidR="00933068" w:rsidRPr="000A4C58" w:rsidRDefault="00933068" w:rsidP="00C26390">
            <w:pPr>
              <w:numPr>
                <w:ilvl w:val="0"/>
                <w:numId w:val="68"/>
              </w:numPr>
              <w:spacing w:line="240" w:lineRule="auto"/>
              <w:rPr>
                <w:rFonts w:eastAsia="Arial" w:cs="Arial"/>
                <w:color w:val="000000"/>
              </w:rPr>
            </w:pPr>
            <w:r w:rsidRPr="000A4C58">
              <w:rPr>
                <w:rFonts w:eastAsia="Arial" w:cs="Arial"/>
                <w:i/>
                <w:color w:val="000000"/>
              </w:rPr>
              <w:t xml:space="preserve">Achieving Excellence </w:t>
            </w:r>
            <w:r w:rsidRPr="000A4C58">
              <w:rPr>
                <w:rFonts w:eastAsia="Arial" w:cs="Arial"/>
                <w:color w:val="000000"/>
              </w:rPr>
              <w:t>– Consistently striving to deliver standards of excellence through ambition, creativity, innovation, pride in our achievements and a ‘</w:t>
            </w:r>
            <w:proofErr w:type="spellStart"/>
            <w:r w:rsidRPr="000A4C58">
              <w:rPr>
                <w:rFonts w:eastAsia="Arial" w:cs="Arial"/>
                <w:color w:val="000000"/>
              </w:rPr>
              <w:t>cando</w:t>
            </w:r>
            <w:proofErr w:type="spellEnd"/>
            <w:r w:rsidRPr="000A4C58">
              <w:rPr>
                <w:rFonts w:eastAsia="Arial" w:cs="Arial"/>
                <w:color w:val="000000"/>
              </w:rPr>
              <w:t xml:space="preserve">’ attitude to new challenges.  </w:t>
            </w:r>
          </w:p>
          <w:p w14:paraId="45190D79" w14:textId="34F52B31" w:rsidR="00933068" w:rsidRPr="000A4C58" w:rsidRDefault="00933068" w:rsidP="00C26390">
            <w:pPr>
              <w:numPr>
                <w:ilvl w:val="0"/>
                <w:numId w:val="68"/>
              </w:numPr>
              <w:spacing w:line="240" w:lineRule="auto"/>
              <w:rPr>
                <w:rFonts w:eastAsia="Arial" w:cs="Arial"/>
                <w:color w:val="000000"/>
              </w:rPr>
            </w:pPr>
            <w:r w:rsidRPr="000A4C58">
              <w:rPr>
                <w:rFonts w:eastAsia="Arial" w:cs="Arial"/>
                <w:i/>
                <w:color w:val="000000"/>
              </w:rPr>
              <w:t xml:space="preserve">Empowering People </w:t>
            </w:r>
            <w:r w:rsidRPr="000A4C58">
              <w:rPr>
                <w:rFonts w:eastAsia="Arial" w:cs="Arial"/>
                <w:color w:val="000000"/>
              </w:rPr>
              <w:t xml:space="preserve">– Enabling our staff and the local community to make informed choices and giving our staff the skills, knowledge and confidence to improve services, take personal responsibility, accept risk and </w:t>
            </w:r>
            <w:r w:rsidR="00C668FD" w:rsidRPr="000A4C58">
              <w:rPr>
                <w:rFonts w:eastAsia="Arial" w:cs="Arial"/>
                <w:color w:val="000000"/>
              </w:rPr>
              <w:t>recognize</w:t>
            </w:r>
            <w:r w:rsidRPr="000A4C58">
              <w:rPr>
                <w:rFonts w:eastAsia="Arial" w:cs="Arial"/>
                <w:color w:val="000000"/>
              </w:rPr>
              <w:t xml:space="preserve"> success. </w:t>
            </w:r>
          </w:p>
          <w:p w14:paraId="6D26C760" w14:textId="77777777" w:rsidR="00933068" w:rsidRPr="000A4C58" w:rsidRDefault="00933068" w:rsidP="000A4C58">
            <w:pPr>
              <w:spacing w:line="240" w:lineRule="auto"/>
              <w:ind w:left="15"/>
              <w:rPr>
                <w:rFonts w:eastAsia="Arial" w:cs="Arial"/>
                <w:color w:val="000000"/>
              </w:rPr>
            </w:pPr>
            <w:r w:rsidRPr="000A4C58">
              <w:rPr>
                <w:rFonts w:eastAsia="Arial" w:cs="Arial"/>
                <w:color w:val="000000"/>
              </w:rPr>
              <w:t xml:space="preserve"> </w:t>
            </w:r>
          </w:p>
          <w:p w14:paraId="03BBA7B6" w14:textId="77777777" w:rsidR="00933068" w:rsidRPr="000A4C58" w:rsidRDefault="00933068" w:rsidP="00C26390">
            <w:pPr>
              <w:numPr>
                <w:ilvl w:val="0"/>
                <w:numId w:val="67"/>
              </w:numPr>
              <w:spacing w:line="240" w:lineRule="auto"/>
              <w:rPr>
                <w:rFonts w:eastAsia="Arial" w:cs="Arial"/>
                <w:color w:val="000000"/>
              </w:rPr>
            </w:pPr>
            <w:r w:rsidRPr="000A4C58">
              <w:rPr>
                <w:rFonts w:eastAsia="Arial" w:cs="Arial"/>
                <w:color w:val="000000"/>
              </w:rPr>
              <w:t xml:space="preserve">We are committed to continuously improving our housing options and advice services and actively embedding these values within our services to improve customer satisfaction.  </w:t>
            </w:r>
          </w:p>
          <w:p w14:paraId="511DB214" w14:textId="77777777" w:rsidR="00933068" w:rsidRPr="000A4C58" w:rsidRDefault="00933068" w:rsidP="000A4C58">
            <w:pPr>
              <w:spacing w:line="240" w:lineRule="auto"/>
              <w:ind w:left="15"/>
              <w:rPr>
                <w:rFonts w:eastAsia="Arial" w:cs="Arial"/>
                <w:color w:val="000000"/>
              </w:rPr>
            </w:pPr>
            <w:r w:rsidRPr="000A4C58">
              <w:rPr>
                <w:rFonts w:eastAsia="Arial" w:cs="Arial"/>
                <w:color w:val="000000"/>
              </w:rPr>
              <w:t xml:space="preserve"> </w:t>
            </w:r>
          </w:p>
          <w:p w14:paraId="3789748A" w14:textId="6A36B9BA" w:rsidR="00933068" w:rsidRPr="000A4C58" w:rsidRDefault="00933068" w:rsidP="00C26390">
            <w:pPr>
              <w:numPr>
                <w:ilvl w:val="0"/>
                <w:numId w:val="82"/>
              </w:numPr>
              <w:spacing w:line="240" w:lineRule="auto"/>
              <w:rPr>
                <w:b/>
                <w:bCs/>
                <w:u w:val="single"/>
              </w:rPr>
            </w:pPr>
            <w:r w:rsidRPr="000A4C58">
              <w:rPr>
                <w:b/>
                <w:bCs/>
                <w:u w:val="single"/>
              </w:rPr>
              <w:t xml:space="preserve">What </w:t>
            </w:r>
            <w:r w:rsidR="007E0929" w:rsidRPr="000A4C58">
              <w:rPr>
                <w:b/>
                <w:bCs/>
                <w:u w:val="single"/>
              </w:rPr>
              <w:t xml:space="preserve">We Took </w:t>
            </w:r>
            <w:r w:rsidR="001D5149" w:rsidRPr="000A4C58">
              <w:rPr>
                <w:b/>
                <w:bCs/>
                <w:u w:val="single"/>
              </w:rPr>
              <w:t>into</w:t>
            </w:r>
            <w:r w:rsidR="007E0929" w:rsidRPr="000A4C58">
              <w:rPr>
                <w:b/>
                <w:bCs/>
                <w:u w:val="single"/>
              </w:rPr>
              <w:t xml:space="preserve"> Account When Devising </w:t>
            </w:r>
            <w:r w:rsidRPr="000A4C58">
              <w:rPr>
                <w:b/>
                <w:bCs/>
                <w:u w:val="single"/>
              </w:rPr>
              <w:t xml:space="preserve">Enfield’s Housing Allocations Scheme </w:t>
            </w:r>
          </w:p>
          <w:p w14:paraId="2F489725" w14:textId="77777777" w:rsidR="00933068" w:rsidRPr="000A4C58" w:rsidRDefault="00933068" w:rsidP="00C26390">
            <w:pPr>
              <w:numPr>
                <w:ilvl w:val="0"/>
                <w:numId w:val="69"/>
              </w:numPr>
              <w:spacing w:line="240" w:lineRule="auto"/>
              <w:rPr>
                <w:rFonts w:eastAsia="Arial" w:cs="Arial"/>
                <w:color w:val="000000"/>
              </w:rPr>
            </w:pPr>
            <w:r w:rsidRPr="000A4C58">
              <w:rPr>
                <w:rFonts w:eastAsia="Arial" w:cs="Arial"/>
                <w:color w:val="000000"/>
              </w:rPr>
              <w:t xml:space="preserve">As well as Enfield’s aims and values, a wide range of documents including national and regional guidance, legislation, local strategies and consultation feedback has been taken into account when putting together this Housing Allocations Scheme for Enfield.  These are set out in detail in Appendix 3.  </w:t>
            </w:r>
          </w:p>
          <w:p w14:paraId="0EDB2516" w14:textId="77777777" w:rsidR="00933068" w:rsidRPr="000A4C58" w:rsidRDefault="00933068" w:rsidP="000A4C58">
            <w:pPr>
              <w:spacing w:line="240" w:lineRule="auto"/>
              <w:ind w:left="15"/>
              <w:rPr>
                <w:rFonts w:eastAsia="Arial" w:cs="Arial"/>
                <w:color w:val="000000"/>
              </w:rPr>
            </w:pPr>
            <w:r w:rsidRPr="000A4C58">
              <w:rPr>
                <w:rFonts w:eastAsia="Arial" w:cs="Arial"/>
                <w:color w:val="000000"/>
              </w:rPr>
              <w:t xml:space="preserve"> </w:t>
            </w:r>
          </w:p>
          <w:p w14:paraId="082A6AC7" w14:textId="77777777" w:rsidR="00933068" w:rsidRPr="000A4C58" w:rsidRDefault="00933068" w:rsidP="000A4C58">
            <w:pPr>
              <w:spacing w:line="240" w:lineRule="auto"/>
              <w:ind w:left="15"/>
              <w:rPr>
                <w:rFonts w:eastAsia="Arial" w:cs="Arial"/>
                <w:color w:val="000000"/>
              </w:rPr>
            </w:pPr>
            <w:r w:rsidRPr="000A4C58">
              <w:rPr>
                <w:rFonts w:eastAsia="Arial" w:cs="Arial"/>
                <w:color w:val="000000"/>
              </w:rPr>
              <w:t xml:space="preserve"> </w:t>
            </w:r>
          </w:p>
          <w:p w14:paraId="18D00368" w14:textId="008FF040" w:rsidR="00933068" w:rsidRPr="000A4C58" w:rsidRDefault="00933068" w:rsidP="00C26390">
            <w:pPr>
              <w:numPr>
                <w:ilvl w:val="0"/>
                <w:numId w:val="82"/>
              </w:numPr>
              <w:spacing w:line="240" w:lineRule="auto"/>
              <w:rPr>
                <w:b/>
                <w:bCs/>
                <w:u w:val="single"/>
              </w:rPr>
            </w:pPr>
            <w:r w:rsidRPr="000A4C58">
              <w:rPr>
                <w:b/>
                <w:bCs/>
                <w:u w:val="single"/>
              </w:rPr>
              <w:t xml:space="preserve">Enfield’s Vision </w:t>
            </w:r>
            <w:r w:rsidR="00E61CCD" w:rsidRPr="000A4C58">
              <w:rPr>
                <w:b/>
                <w:bCs/>
                <w:u w:val="single"/>
              </w:rPr>
              <w:t>for</w:t>
            </w:r>
            <w:r w:rsidR="007E0929" w:rsidRPr="000A4C58">
              <w:rPr>
                <w:b/>
                <w:bCs/>
                <w:u w:val="single"/>
              </w:rPr>
              <w:t xml:space="preserve"> Housing </w:t>
            </w:r>
            <w:r w:rsidR="00E61CCD" w:rsidRPr="000A4C58">
              <w:rPr>
                <w:b/>
                <w:bCs/>
                <w:u w:val="single"/>
              </w:rPr>
              <w:t>in</w:t>
            </w:r>
            <w:r w:rsidR="007E0929" w:rsidRPr="000A4C58">
              <w:rPr>
                <w:b/>
                <w:bCs/>
                <w:u w:val="single"/>
              </w:rPr>
              <w:t xml:space="preserve"> The Borough </w:t>
            </w:r>
          </w:p>
          <w:p w14:paraId="717A789F" w14:textId="303F3713" w:rsidR="00933068" w:rsidRDefault="00933068" w:rsidP="00C26390">
            <w:pPr>
              <w:numPr>
                <w:ilvl w:val="0"/>
                <w:numId w:val="70"/>
              </w:numPr>
              <w:spacing w:line="240" w:lineRule="auto"/>
              <w:rPr>
                <w:rFonts w:eastAsia="Arial" w:cs="Arial"/>
                <w:color w:val="000000"/>
              </w:rPr>
            </w:pPr>
            <w:r w:rsidRPr="000A4C58">
              <w:rPr>
                <w:rFonts w:eastAsia="Arial" w:cs="Arial"/>
                <w:color w:val="000000"/>
              </w:rPr>
              <w:t xml:space="preserve">Enfield has a vision for housing in the borough which is set out in its </w:t>
            </w:r>
            <w:r w:rsidR="00D60406" w:rsidRPr="000A4C58">
              <w:rPr>
                <w:rFonts w:eastAsia="Arial" w:cs="Arial"/>
                <w:color w:val="000000"/>
              </w:rPr>
              <w:t>15-year</w:t>
            </w:r>
            <w:r w:rsidRPr="000A4C58">
              <w:rPr>
                <w:rFonts w:eastAsia="Arial" w:cs="Arial"/>
                <w:color w:val="000000"/>
              </w:rPr>
              <w:t xml:space="preserve"> Housing Strategy.  The vision is: </w:t>
            </w:r>
          </w:p>
          <w:p w14:paraId="7866855C" w14:textId="77777777" w:rsidR="00CB73A3" w:rsidRPr="000A4C58" w:rsidRDefault="00CB73A3" w:rsidP="00CB73A3">
            <w:pPr>
              <w:spacing w:line="240" w:lineRule="auto"/>
              <w:ind w:left="735"/>
              <w:rPr>
                <w:rFonts w:eastAsia="Arial" w:cs="Arial"/>
                <w:color w:val="000000"/>
              </w:rPr>
            </w:pPr>
          </w:p>
          <w:p w14:paraId="778B582B" w14:textId="3F7DBFF4" w:rsidR="00933068" w:rsidRPr="000A4C58" w:rsidRDefault="00D60406" w:rsidP="00C26390">
            <w:pPr>
              <w:numPr>
                <w:ilvl w:val="0"/>
                <w:numId w:val="72"/>
              </w:numPr>
              <w:pBdr>
                <w:top w:val="single" w:sz="4" w:space="0" w:color="000000"/>
                <w:left w:val="single" w:sz="4" w:space="0" w:color="000000"/>
                <w:bottom w:val="single" w:sz="4" w:space="0" w:color="000000"/>
                <w:right w:val="single" w:sz="4" w:space="0" w:color="000000"/>
              </w:pBdr>
              <w:spacing w:line="240" w:lineRule="auto"/>
              <w:rPr>
                <w:rFonts w:eastAsia="Arial" w:cs="Arial"/>
                <w:color w:val="000000"/>
              </w:rPr>
            </w:pPr>
            <w:r w:rsidRPr="000A4C58">
              <w:rPr>
                <w:rFonts w:eastAsia="Arial" w:cs="Arial"/>
                <w:color w:val="000000"/>
              </w:rPr>
              <w:t xml:space="preserve">"Increase The Supply </w:t>
            </w:r>
            <w:r w:rsidR="00E61CCD" w:rsidRPr="000A4C58">
              <w:rPr>
                <w:rFonts w:eastAsia="Arial" w:cs="Arial"/>
                <w:color w:val="000000"/>
              </w:rPr>
              <w:t>of</w:t>
            </w:r>
            <w:r w:rsidRPr="000A4C58">
              <w:rPr>
                <w:rFonts w:eastAsia="Arial" w:cs="Arial"/>
                <w:color w:val="000000"/>
              </w:rPr>
              <w:t xml:space="preserve"> Well Managed, Good Quality </w:t>
            </w:r>
            <w:r w:rsidR="00E61CCD" w:rsidRPr="000A4C58">
              <w:rPr>
                <w:rFonts w:eastAsia="Arial" w:cs="Arial"/>
                <w:color w:val="000000"/>
              </w:rPr>
              <w:t>and</w:t>
            </w:r>
            <w:r w:rsidRPr="000A4C58">
              <w:rPr>
                <w:rFonts w:eastAsia="Arial" w:cs="Arial"/>
                <w:color w:val="000000"/>
              </w:rPr>
              <w:t xml:space="preserve"> Affordable Homes; Promote Housing Choices </w:t>
            </w:r>
            <w:r w:rsidR="00E61CCD" w:rsidRPr="000A4C58">
              <w:rPr>
                <w:rFonts w:eastAsia="Arial" w:cs="Arial"/>
                <w:color w:val="000000"/>
              </w:rPr>
              <w:t>and</w:t>
            </w:r>
            <w:r w:rsidRPr="000A4C58">
              <w:rPr>
                <w:rFonts w:eastAsia="Arial" w:cs="Arial"/>
                <w:color w:val="000000"/>
              </w:rPr>
              <w:t xml:space="preserve"> Build Strong Neighborhoods" </w:t>
            </w:r>
          </w:p>
          <w:p w14:paraId="2A6EA2BF" w14:textId="77777777" w:rsidR="00CB73A3" w:rsidRDefault="00CB73A3" w:rsidP="000A4C58">
            <w:pPr>
              <w:spacing w:line="240" w:lineRule="auto"/>
              <w:ind w:left="565" w:hanging="10"/>
              <w:rPr>
                <w:rFonts w:eastAsia="Arial" w:cs="Arial"/>
                <w:b/>
                <w:bCs/>
                <w:color w:val="000000"/>
                <w:u w:val="single"/>
              </w:rPr>
            </w:pPr>
          </w:p>
          <w:p w14:paraId="37C262DC" w14:textId="15424570" w:rsidR="00933068" w:rsidRPr="000A4C58" w:rsidRDefault="00933068" w:rsidP="000A4C58">
            <w:pPr>
              <w:spacing w:line="240" w:lineRule="auto"/>
              <w:ind w:left="565" w:hanging="10"/>
              <w:rPr>
                <w:rFonts w:eastAsia="Arial" w:cs="Arial"/>
                <w:b/>
                <w:bCs/>
                <w:color w:val="000000"/>
                <w:u w:val="single"/>
              </w:rPr>
            </w:pPr>
            <w:r w:rsidRPr="000A4C58">
              <w:rPr>
                <w:rFonts w:eastAsia="Arial" w:cs="Arial"/>
                <w:b/>
                <w:bCs/>
                <w:color w:val="000000"/>
                <w:u w:val="single"/>
              </w:rPr>
              <w:t xml:space="preserve">The Aims of the Strategy are:  </w:t>
            </w:r>
          </w:p>
          <w:p w14:paraId="2CE84AE1" w14:textId="40647D56" w:rsidR="00933068" w:rsidRPr="000A4C58" w:rsidRDefault="00933068" w:rsidP="00C26390">
            <w:pPr>
              <w:numPr>
                <w:ilvl w:val="0"/>
                <w:numId w:val="71"/>
              </w:numPr>
              <w:spacing w:line="240" w:lineRule="auto"/>
              <w:ind w:left="1980" w:hanging="1080"/>
              <w:rPr>
                <w:rFonts w:eastAsia="Arial" w:cs="Arial"/>
                <w:color w:val="000000"/>
              </w:rPr>
            </w:pPr>
            <w:r w:rsidRPr="000A4C58">
              <w:rPr>
                <w:b/>
                <w:bCs/>
              </w:rPr>
              <w:t>Aim 1:</w:t>
            </w:r>
            <w:r w:rsidRPr="000A4C58">
              <w:t xml:space="preserve"> Address housing need and promote </w:t>
            </w:r>
            <w:r w:rsidR="00D60406" w:rsidRPr="000A4C58">
              <w:t>personalized</w:t>
            </w:r>
            <w:r w:rsidRPr="000A4C58">
              <w:t xml:space="preserve"> housing</w:t>
            </w:r>
            <w:r w:rsidR="00D60406" w:rsidRPr="000A4C58">
              <w:t xml:space="preserve"> </w:t>
            </w:r>
            <w:r w:rsidRPr="000A4C58">
              <w:t xml:space="preserve">advice, options and choices </w:t>
            </w:r>
          </w:p>
          <w:p w14:paraId="668D6830" w14:textId="2FE5B20C" w:rsidR="00933068" w:rsidRPr="000A4C58" w:rsidRDefault="00933068" w:rsidP="00C26390">
            <w:pPr>
              <w:numPr>
                <w:ilvl w:val="0"/>
                <w:numId w:val="71"/>
              </w:numPr>
              <w:spacing w:line="240" w:lineRule="auto"/>
              <w:ind w:left="1980" w:hanging="1080"/>
            </w:pPr>
            <w:r w:rsidRPr="000A4C58">
              <w:rPr>
                <w:b/>
                <w:bCs/>
              </w:rPr>
              <w:t>Aim 2:</w:t>
            </w:r>
            <w:r w:rsidRPr="000A4C58">
              <w:t xml:space="preserve"> Increase housing supply to meet the needs of local people </w:t>
            </w:r>
          </w:p>
          <w:p w14:paraId="6ED5B0B2" w14:textId="1D38AF06" w:rsidR="00933068" w:rsidRPr="000A4C58" w:rsidRDefault="00933068" w:rsidP="00C26390">
            <w:pPr>
              <w:numPr>
                <w:ilvl w:val="0"/>
                <w:numId w:val="71"/>
              </w:numPr>
              <w:spacing w:line="240" w:lineRule="auto"/>
              <w:ind w:left="1980" w:hanging="1080"/>
            </w:pPr>
            <w:r w:rsidRPr="000A4C58">
              <w:rPr>
                <w:b/>
                <w:bCs/>
              </w:rPr>
              <w:t>Aim 3:</w:t>
            </w:r>
            <w:r w:rsidRPr="000A4C58">
              <w:t xml:space="preserve"> Improve the quality of homes and </w:t>
            </w:r>
            <w:r w:rsidR="00D60406" w:rsidRPr="000A4C58">
              <w:t>neighborhoods</w:t>
            </w:r>
            <w:r w:rsidRPr="000A4C58">
              <w:t xml:space="preserve"> </w:t>
            </w:r>
            <w:r w:rsidR="00D60406" w:rsidRPr="000A4C58">
              <w:t>and contribute</w:t>
            </w:r>
            <w:r w:rsidRPr="000A4C58">
              <w:t xml:space="preserve"> to strong communities </w:t>
            </w:r>
          </w:p>
          <w:p w14:paraId="43C31503" w14:textId="77777777" w:rsidR="0082706A" w:rsidRPr="000A4C58" w:rsidRDefault="00933068" w:rsidP="00C26390">
            <w:pPr>
              <w:numPr>
                <w:ilvl w:val="0"/>
                <w:numId w:val="70"/>
              </w:numPr>
              <w:spacing w:line="240" w:lineRule="auto"/>
              <w:rPr>
                <w:rFonts w:eastAsia="Arial" w:cs="Arial"/>
                <w:color w:val="000000"/>
              </w:rPr>
            </w:pPr>
            <w:r w:rsidRPr="000A4C58">
              <w:rPr>
                <w:rFonts w:eastAsia="Arial" w:cs="Arial"/>
                <w:color w:val="000000"/>
              </w:rPr>
              <w:t xml:space="preserve">Enfield’s Allocations Scheme makes an important contribution to achieving these aims. </w:t>
            </w:r>
          </w:p>
          <w:p w14:paraId="5510EB3E" w14:textId="07A443A0" w:rsidR="00933068" w:rsidRPr="000A4C58" w:rsidRDefault="00933068" w:rsidP="000A4C58">
            <w:pPr>
              <w:spacing w:line="240" w:lineRule="auto"/>
              <w:ind w:left="375"/>
              <w:rPr>
                <w:rFonts w:eastAsia="Arial" w:cs="Arial"/>
                <w:color w:val="000000"/>
              </w:rPr>
            </w:pPr>
            <w:r w:rsidRPr="000A4C58">
              <w:rPr>
                <w:rFonts w:eastAsia="Arial" w:cs="Arial"/>
                <w:b/>
                <w:i/>
                <w:color w:val="000000"/>
              </w:rPr>
              <w:t xml:space="preserve">The Aims of Enfield’s Housing Allocations Scheme 2012-17  </w:t>
            </w:r>
          </w:p>
          <w:p w14:paraId="051D7A60" w14:textId="77777777" w:rsidR="00933068" w:rsidRPr="000A4C58" w:rsidRDefault="00933068" w:rsidP="00C26390">
            <w:pPr>
              <w:numPr>
                <w:ilvl w:val="0"/>
                <w:numId w:val="70"/>
              </w:numPr>
              <w:spacing w:line="240" w:lineRule="auto"/>
              <w:rPr>
                <w:rFonts w:eastAsia="Arial" w:cs="Arial"/>
                <w:color w:val="000000"/>
              </w:rPr>
            </w:pPr>
            <w:r w:rsidRPr="000A4C58">
              <w:rPr>
                <w:rFonts w:eastAsia="Arial" w:cs="Arial"/>
                <w:color w:val="000000"/>
              </w:rPr>
              <w:t xml:space="preserve">The aims of Enfield’s Housing Allocations Scheme are </w:t>
            </w:r>
          </w:p>
          <w:p w14:paraId="56EC67FA" w14:textId="77777777" w:rsidR="00933068" w:rsidRPr="000A4C58" w:rsidRDefault="00933068" w:rsidP="000A4C58">
            <w:pPr>
              <w:spacing w:line="240" w:lineRule="auto"/>
              <w:ind w:left="15"/>
              <w:rPr>
                <w:rFonts w:eastAsia="Arial" w:cs="Arial"/>
                <w:color w:val="000000"/>
              </w:rPr>
            </w:pPr>
            <w:r w:rsidRPr="000A4C58">
              <w:rPr>
                <w:rFonts w:eastAsia="Arial" w:cs="Arial"/>
                <w:color w:val="000000"/>
              </w:rPr>
              <w:t xml:space="preserve"> </w:t>
            </w:r>
          </w:p>
          <w:p w14:paraId="465DB704" w14:textId="0FC2E14A" w:rsidR="00933068" w:rsidRPr="000A4C58" w:rsidRDefault="00933068" w:rsidP="00C26390">
            <w:pPr>
              <w:numPr>
                <w:ilvl w:val="0"/>
                <w:numId w:val="82"/>
              </w:numPr>
              <w:spacing w:line="240" w:lineRule="auto"/>
              <w:rPr>
                <w:rFonts w:eastAsia="Arial" w:cs="Arial"/>
                <w:b/>
                <w:color w:val="000000"/>
                <w:u w:val="single"/>
              </w:rPr>
            </w:pPr>
            <w:r w:rsidRPr="000A4C58">
              <w:rPr>
                <w:rFonts w:eastAsia="Arial" w:cs="Arial"/>
                <w:b/>
                <w:color w:val="000000"/>
                <w:u w:val="single"/>
              </w:rPr>
              <w:t xml:space="preserve">To </w:t>
            </w:r>
            <w:r w:rsidR="00E94399" w:rsidRPr="000A4C58">
              <w:rPr>
                <w:rFonts w:eastAsia="Arial" w:cs="Arial"/>
                <w:b/>
                <w:color w:val="000000"/>
                <w:u w:val="single"/>
              </w:rPr>
              <w:t xml:space="preserve">Have A Scheme That Is Clear And Easily Understood By Everyone By </w:t>
            </w:r>
          </w:p>
          <w:p w14:paraId="1442DC16" w14:textId="77777777" w:rsidR="00933068" w:rsidRPr="000A4C58" w:rsidRDefault="00933068" w:rsidP="00C26390">
            <w:pPr>
              <w:numPr>
                <w:ilvl w:val="0"/>
                <w:numId w:val="73"/>
              </w:numPr>
              <w:spacing w:line="240" w:lineRule="auto"/>
              <w:rPr>
                <w:rFonts w:eastAsia="Arial" w:cs="Arial"/>
                <w:color w:val="000000"/>
              </w:rPr>
            </w:pPr>
            <w:r w:rsidRPr="000A4C58">
              <w:rPr>
                <w:rFonts w:eastAsia="Arial" w:cs="Arial"/>
                <w:color w:val="000000"/>
              </w:rPr>
              <w:t xml:space="preserve">Adopting a simplified points scheme for assessing housing need and quotas for allocating social rented homes </w:t>
            </w:r>
          </w:p>
          <w:p w14:paraId="64020458" w14:textId="77777777" w:rsidR="00933068" w:rsidRPr="000A4C58" w:rsidRDefault="00933068" w:rsidP="00C26390">
            <w:pPr>
              <w:numPr>
                <w:ilvl w:val="0"/>
                <w:numId w:val="73"/>
              </w:numPr>
              <w:spacing w:line="240" w:lineRule="auto"/>
              <w:rPr>
                <w:rFonts w:eastAsia="Arial" w:cs="Arial"/>
                <w:color w:val="000000"/>
              </w:rPr>
            </w:pPr>
            <w:r w:rsidRPr="000A4C58">
              <w:rPr>
                <w:rFonts w:eastAsia="Arial" w:cs="Arial"/>
                <w:color w:val="000000"/>
              </w:rPr>
              <w:t xml:space="preserve">Increasing the number of demand groups from 4 to 6 to make it clearer who is being allocated social rented homes </w:t>
            </w:r>
          </w:p>
          <w:p w14:paraId="3C6D8154" w14:textId="77777777" w:rsidR="00933068" w:rsidRPr="000A4C58" w:rsidRDefault="00933068" w:rsidP="00C26390">
            <w:pPr>
              <w:numPr>
                <w:ilvl w:val="0"/>
                <w:numId w:val="73"/>
              </w:numPr>
              <w:spacing w:line="240" w:lineRule="auto"/>
              <w:rPr>
                <w:rFonts w:eastAsia="Arial" w:cs="Arial"/>
                <w:color w:val="000000"/>
              </w:rPr>
            </w:pPr>
            <w:r w:rsidRPr="000A4C58">
              <w:rPr>
                <w:rFonts w:eastAsia="Arial" w:cs="Arial"/>
                <w:color w:val="000000"/>
              </w:rPr>
              <w:t xml:space="preserve">Publishing a clear summary of our allocations scheme and make it available at our offices and on the Council’s website.  </w:t>
            </w:r>
          </w:p>
          <w:p w14:paraId="0F3A222D" w14:textId="39CD40CA" w:rsidR="00933068" w:rsidRPr="000A4C58" w:rsidRDefault="00933068" w:rsidP="000A4C58">
            <w:pPr>
              <w:spacing w:line="240" w:lineRule="auto"/>
              <w:ind w:left="1095"/>
              <w:rPr>
                <w:rFonts w:eastAsia="Arial" w:cs="Arial"/>
                <w:color w:val="000000"/>
              </w:rPr>
            </w:pPr>
            <w:r w:rsidRPr="000A4C58">
              <w:rPr>
                <w:rFonts w:eastAsia="Arial" w:cs="Arial"/>
                <w:color w:val="000000"/>
              </w:rPr>
              <w:t xml:space="preserve"> </w:t>
            </w:r>
          </w:p>
          <w:p w14:paraId="7B079661" w14:textId="0673E31E" w:rsidR="00E61CCD" w:rsidRPr="000A4C58" w:rsidRDefault="00933068" w:rsidP="00C26390">
            <w:pPr>
              <w:numPr>
                <w:ilvl w:val="0"/>
                <w:numId w:val="82"/>
              </w:numPr>
              <w:spacing w:line="240" w:lineRule="auto"/>
              <w:rPr>
                <w:rFonts w:eastAsia="Arial" w:cs="Arial"/>
                <w:b/>
                <w:color w:val="000000"/>
                <w:u w:val="single"/>
              </w:rPr>
            </w:pPr>
            <w:r w:rsidRPr="000A4C58">
              <w:rPr>
                <w:rFonts w:eastAsia="Arial" w:cs="Arial"/>
                <w:b/>
                <w:color w:val="000000"/>
                <w:u w:val="single"/>
              </w:rPr>
              <w:t xml:space="preserve">To </w:t>
            </w:r>
            <w:r w:rsidR="007E0929" w:rsidRPr="000A4C58">
              <w:rPr>
                <w:rFonts w:eastAsia="Arial" w:cs="Arial"/>
                <w:b/>
                <w:color w:val="000000"/>
                <w:u w:val="single"/>
              </w:rPr>
              <w:t xml:space="preserve">Ensure Social Rented Homes Are Allocated </w:t>
            </w:r>
            <w:r w:rsidR="00E61CCD" w:rsidRPr="000A4C58">
              <w:rPr>
                <w:rFonts w:eastAsia="Arial" w:cs="Arial"/>
                <w:b/>
                <w:color w:val="000000"/>
                <w:u w:val="single"/>
              </w:rPr>
              <w:t>in</w:t>
            </w:r>
            <w:r w:rsidR="007E0929" w:rsidRPr="000A4C58">
              <w:rPr>
                <w:rFonts w:eastAsia="Arial" w:cs="Arial"/>
                <w:b/>
                <w:color w:val="000000"/>
                <w:u w:val="single"/>
              </w:rPr>
              <w:t xml:space="preserve"> A Fair, Flexible, Efficient And Accountable Way By: </w:t>
            </w:r>
          </w:p>
          <w:p w14:paraId="5CBA72B3" w14:textId="77777777" w:rsidR="00E61CCD" w:rsidRPr="000A4C58" w:rsidRDefault="00E61CCD" w:rsidP="00C26390">
            <w:pPr>
              <w:numPr>
                <w:ilvl w:val="0"/>
                <w:numId w:val="74"/>
              </w:numPr>
              <w:spacing w:line="240" w:lineRule="auto"/>
              <w:rPr>
                <w:rFonts w:eastAsia="Arial" w:cs="Arial"/>
                <w:color w:val="000000"/>
              </w:rPr>
            </w:pPr>
            <w:r w:rsidRPr="000A4C58">
              <w:rPr>
                <w:rFonts w:eastAsia="Arial" w:cs="Arial"/>
                <w:color w:val="000000"/>
              </w:rPr>
              <w:t xml:space="preserve">Following legislative requirements, case law, national, regional and local strategies and policies </w:t>
            </w:r>
          </w:p>
          <w:p w14:paraId="77CF17D6" w14:textId="77777777" w:rsidR="00E61CCD" w:rsidRPr="000A4C58" w:rsidRDefault="00E61CCD" w:rsidP="00C26390">
            <w:pPr>
              <w:numPr>
                <w:ilvl w:val="0"/>
                <w:numId w:val="74"/>
              </w:numPr>
              <w:spacing w:line="240" w:lineRule="auto"/>
              <w:rPr>
                <w:rFonts w:eastAsia="Arial" w:cs="Arial"/>
                <w:color w:val="000000"/>
              </w:rPr>
            </w:pPr>
            <w:r w:rsidRPr="000A4C58">
              <w:rPr>
                <w:rFonts w:eastAsia="Arial" w:cs="Arial"/>
                <w:color w:val="000000"/>
              </w:rPr>
              <w:t xml:space="preserve">Monitoring lettings and publishing better quality information about the people we house and the homes we let </w:t>
            </w:r>
          </w:p>
          <w:p w14:paraId="5ED272A3" w14:textId="77777777" w:rsidR="00E61CCD" w:rsidRPr="000A4C58" w:rsidRDefault="00E61CCD" w:rsidP="00C26390">
            <w:pPr>
              <w:numPr>
                <w:ilvl w:val="0"/>
                <w:numId w:val="74"/>
              </w:numPr>
              <w:spacing w:line="240" w:lineRule="auto"/>
              <w:rPr>
                <w:rFonts w:eastAsia="Arial" w:cs="Arial"/>
                <w:color w:val="000000"/>
              </w:rPr>
            </w:pPr>
            <w:r w:rsidRPr="000A4C58">
              <w:rPr>
                <w:rFonts w:eastAsia="Arial" w:cs="Arial"/>
                <w:color w:val="000000"/>
              </w:rPr>
              <w:t xml:space="preserve">Using information technology to register and assess housing applications online </w:t>
            </w:r>
          </w:p>
          <w:p w14:paraId="4A84C7D5" w14:textId="77777777" w:rsidR="00E61CCD" w:rsidRPr="000A4C58" w:rsidRDefault="00E61CCD" w:rsidP="00C26390">
            <w:pPr>
              <w:numPr>
                <w:ilvl w:val="0"/>
                <w:numId w:val="74"/>
              </w:numPr>
              <w:spacing w:line="240" w:lineRule="auto"/>
              <w:rPr>
                <w:rFonts w:eastAsia="Arial" w:cs="Arial"/>
                <w:color w:val="000000"/>
              </w:rPr>
            </w:pPr>
            <w:r w:rsidRPr="000A4C58">
              <w:rPr>
                <w:rFonts w:eastAsia="Arial" w:cs="Arial"/>
                <w:color w:val="000000"/>
              </w:rPr>
              <w:t xml:space="preserve">Improving customer satisfaction by putting in place better systems, processes and procedures for assessing applications and allocating social rented homes </w:t>
            </w:r>
          </w:p>
          <w:p w14:paraId="62F31071" w14:textId="77777777" w:rsidR="00E61CCD" w:rsidRPr="000A4C58" w:rsidRDefault="00E61CCD" w:rsidP="00C26390">
            <w:pPr>
              <w:numPr>
                <w:ilvl w:val="0"/>
                <w:numId w:val="74"/>
              </w:numPr>
              <w:spacing w:line="240" w:lineRule="auto"/>
              <w:rPr>
                <w:rFonts w:eastAsia="Arial" w:cs="Arial"/>
                <w:color w:val="000000"/>
              </w:rPr>
            </w:pPr>
            <w:r w:rsidRPr="000A4C58">
              <w:rPr>
                <w:rFonts w:eastAsia="Arial" w:cs="Arial"/>
                <w:color w:val="000000"/>
              </w:rPr>
              <w:t xml:space="preserve">Reviewing annually Enfield’s local priorities for social rented homes </w:t>
            </w:r>
          </w:p>
          <w:p w14:paraId="27720870" w14:textId="77777777" w:rsidR="00E61CCD" w:rsidRPr="000A4C58" w:rsidRDefault="00E61CCD" w:rsidP="000A4C58">
            <w:pPr>
              <w:spacing w:line="240" w:lineRule="auto"/>
              <w:ind w:left="360"/>
              <w:rPr>
                <w:rFonts w:eastAsia="Arial" w:cs="Arial"/>
                <w:b/>
                <w:color w:val="000000"/>
                <w:u w:val="single"/>
              </w:rPr>
            </w:pPr>
          </w:p>
          <w:p w14:paraId="117ACE52" w14:textId="435DA4AC" w:rsidR="00E61CCD" w:rsidRPr="000A4C58" w:rsidRDefault="00933068" w:rsidP="00C26390">
            <w:pPr>
              <w:numPr>
                <w:ilvl w:val="0"/>
                <w:numId w:val="82"/>
              </w:numPr>
              <w:spacing w:line="240" w:lineRule="auto"/>
              <w:rPr>
                <w:rFonts w:eastAsia="Arial" w:cs="Arial"/>
                <w:b/>
                <w:color w:val="000000"/>
                <w:u w:val="single"/>
              </w:rPr>
            </w:pPr>
            <w:r w:rsidRPr="000A4C58">
              <w:rPr>
                <w:rFonts w:eastAsia="Arial" w:cs="Arial"/>
                <w:b/>
                <w:color w:val="000000"/>
              </w:rPr>
              <w:t xml:space="preserve">To </w:t>
            </w:r>
            <w:r w:rsidR="00E61CCD" w:rsidRPr="000A4C58">
              <w:rPr>
                <w:rFonts w:eastAsia="Arial" w:cs="Arial"/>
                <w:b/>
                <w:color w:val="000000"/>
              </w:rPr>
              <w:t xml:space="preserve">Ensure the Scheme Allows the </w:t>
            </w:r>
            <w:r w:rsidRPr="000A4C58">
              <w:rPr>
                <w:rFonts w:eastAsia="Arial" w:cs="Arial"/>
                <w:b/>
                <w:color w:val="000000"/>
              </w:rPr>
              <w:t xml:space="preserve">Council </w:t>
            </w:r>
            <w:r w:rsidR="00E61CCD" w:rsidRPr="000A4C58">
              <w:rPr>
                <w:rFonts w:eastAsia="Arial" w:cs="Arial"/>
                <w:b/>
                <w:color w:val="000000"/>
              </w:rPr>
              <w:t xml:space="preserve">and Its Partner Organizations To Make Best Use Of </w:t>
            </w:r>
            <w:r w:rsidRPr="000A4C58">
              <w:rPr>
                <w:rFonts w:eastAsia="Arial" w:cs="Arial"/>
                <w:b/>
                <w:color w:val="000000"/>
              </w:rPr>
              <w:t xml:space="preserve">Enfield’s </w:t>
            </w:r>
            <w:r w:rsidR="00E61CCD" w:rsidRPr="000A4C58">
              <w:rPr>
                <w:rFonts w:eastAsia="Arial" w:cs="Arial"/>
                <w:b/>
                <w:color w:val="000000"/>
              </w:rPr>
              <w:t xml:space="preserve">Social Rented Homes By </w:t>
            </w:r>
          </w:p>
          <w:p w14:paraId="35D76A83" w14:textId="77777777" w:rsidR="00E61CCD" w:rsidRPr="000A4C58" w:rsidRDefault="00E61CCD" w:rsidP="00C26390">
            <w:pPr>
              <w:numPr>
                <w:ilvl w:val="0"/>
                <w:numId w:val="75"/>
              </w:numPr>
              <w:spacing w:line="240" w:lineRule="auto"/>
              <w:rPr>
                <w:rFonts w:eastAsia="Arial" w:cs="Arial"/>
                <w:color w:val="000000"/>
              </w:rPr>
            </w:pPr>
            <w:r w:rsidRPr="000A4C58">
              <w:rPr>
                <w:rFonts w:eastAsia="Arial" w:cs="Arial"/>
                <w:color w:val="000000"/>
              </w:rPr>
              <w:t xml:space="preserve">Keeping nomination agreements under review </w:t>
            </w:r>
          </w:p>
          <w:p w14:paraId="241DE142" w14:textId="77777777" w:rsidR="00E61CCD" w:rsidRPr="000A4C58" w:rsidRDefault="00E61CCD" w:rsidP="00C26390">
            <w:pPr>
              <w:numPr>
                <w:ilvl w:val="0"/>
                <w:numId w:val="75"/>
              </w:numPr>
              <w:spacing w:line="240" w:lineRule="auto"/>
              <w:rPr>
                <w:rFonts w:eastAsia="Arial" w:cs="Arial"/>
                <w:color w:val="000000"/>
              </w:rPr>
            </w:pPr>
            <w:r w:rsidRPr="000A4C58">
              <w:rPr>
                <w:rFonts w:eastAsia="Arial" w:cs="Arial"/>
                <w:color w:val="000000"/>
              </w:rPr>
              <w:t xml:space="preserve">Putting in place reciprocal arrangements with housing associations where the council has approved an emergency or exceptional transfer because of harassment, domestic violence or hate crime    </w:t>
            </w:r>
          </w:p>
          <w:p w14:paraId="29576743" w14:textId="77777777" w:rsidR="00E61CCD" w:rsidRPr="000A4C58" w:rsidRDefault="00E61CCD" w:rsidP="00C26390">
            <w:pPr>
              <w:numPr>
                <w:ilvl w:val="0"/>
                <w:numId w:val="75"/>
              </w:numPr>
              <w:spacing w:line="240" w:lineRule="auto"/>
              <w:rPr>
                <w:rFonts w:eastAsia="Arial" w:cs="Arial"/>
                <w:color w:val="000000"/>
              </w:rPr>
            </w:pPr>
            <w:r w:rsidRPr="000A4C58">
              <w:rPr>
                <w:rFonts w:eastAsia="Arial" w:cs="Arial"/>
                <w:color w:val="000000"/>
              </w:rPr>
              <w:t xml:space="preserve">Addressing under-occupation and severe overcrowding within social rented homes </w:t>
            </w:r>
          </w:p>
          <w:p w14:paraId="412EA75D" w14:textId="77777777" w:rsidR="00E61CCD" w:rsidRPr="000A4C58" w:rsidRDefault="00E61CCD" w:rsidP="000A4C58">
            <w:pPr>
              <w:spacing w:line="240" w:lineRule="auto"/>
              <w:ind w:left="360"/>
              <w:rPr>
                <w:rFonts w:eastAsia="Arial" w:cs="Arial"/>
                <w:b/>
                <w:color w:val="000000"/>
                <w:u w:val="single"/>
              </w:rPr>
            </w:pPr>
          </w:p>
          <w:p w14:paraId="4955CA84" w14:textId="507F7C52" w:rsidR="00E61CCD" w:rsidRPr="000A4C58" w:rsidRDefault="00933068" w:rsidP="00C26390">
            <w:pPr>
              <w:numPr>
                <w:ilvl w:val="0"/>
                <w:numId w:val="82"/>
              </w:numPr>
              <w:spacing w:line="240" w:lineRule="auto"/>
              <w:rPr>
                <w:rFonts w:eastAsia="Arial" w:cs="Arial"/>
                <w:bCs/>
                <w:color w:val="000000"/>
                <w:u w:val="single"/>
              </w:rPr>
            </w:pPr>
            <w:r w:rsidRPr="000A4C58">
              <w:rPr>
                <w:rFonts w:eastAsia="Arial" w:cs="Arial"/>
                <w:bCs/>
                <w:color w:val="000000"/>
              </w:rPr>
              <w:t xml:space="preserve">To </w:t>
            </w:r>
            <w:r w:rsidR="00E61CCD" w:rsidRPr="000A4C58">
              <w:rPr>
                <w:rFonts w:eastAsia="Arial" w:cs="Arial"/>
                <w:bCs/>
                <w:color w:val="000000"/>
              </w:rPr>
              <w:t xml:space="preserve">Enable Housing Applicants </w:t>
            </w:r>
            <w:r w:rsidR="00901C9F" w:rsidRPr="000A4C58">
              <w:rPr>
                <w:rFonts w:eastAsia="Arial" w:cs="Arial"/>
                <w:bCs/>
                <w:color w:val="000000"/>
              </w:rPr>
              <w:t>to</w:t>
            </w:r>
            <w:r w:rsidR="00E61CCD" w:rsidRPr="000A4C58">
              <w:rPr>
                <w:rFonts w:eastAsia="Arial" w:cs="Arial"/>
                <w:bCs/>
                <w:color w:val="000000"/>
              </w:rPr>
              <w:t xml:space="preserve"> Have A Choice Of Or Express A Preference About The Social Rented Housing They Would Like To Live In By </w:t>
            </w:r>
          </w:p>
          <w:p w14:paraId="406422CA" w14:textId="77777777" w:rsidR="00E61CCD" w:rsidRPr="000A4C58" w:rsidRDefault="00E61CCD" w:rsidP="00C26390">
            <w:pPr>
              <w:numPr>
                <w:ilvl w:val="0"/>
                <w:numId w:val="76"/>
              </w:numPr>
              <w:spacing w:line="240" w:lineRule="auto"/>
            </w:pPr>
            <w:r w:rsidRPr="000A4C58">
              <w:t xml:space="preserve">Managing expectations about the availability of social rented housing in the borough by providing applicants with sufficient information to help them make informed choices about where they live from a full range of housing options including social rented homes, affordable home ownership and private rented homes. </w:t>
            </w:r>
          </w:p>
          <w:p w14:paraId="5C9776D3" w14:textId="77777777" w:rsidR="00E61CCD" w:rsidRPr="000A4C58" w:rsidRDefault="00E61CCD" w:rsidP="00C26390">
            <w:pPr>
              <w:numPr>
                <w:ilvl w:val="0"/>
                <w:numId w:val="76"/>
              </w:numPr>
              <w:spacing w:line="240" w:lineRule="auto"/>
            </w:pPr>
            <w:r w:rsidRPr="000A4C58">
              <w:t xml:space="preserve">Minimising the use of accommodation provided by Enfield Council for households owed the full housing duty under the homelessness law </w:t>
            </w:r>
          </w:p>
          <w:p w14:paraId="39B65585" w14:textId="77777777" w:rsidR="00E61CCD" w:rsidRPr="000A4C58" w:rsidRDefault="00E61CCD" w:rsidP="00C26390">
            <w:pPr>
              <w:numPr>
                <w:ilvl w:val="0"/>
                <w:numId w:val="76"/>
              </w:numPr>
              <w:spacing w:line="240" w:lineRule="auto"/>
            </w:pPr>
            <w:r w:rsidRPr="000A4C58">
              <w:t xml:space="preserve">Taking applicants’ preferences into account as far as possible when making direct offers </w:t>
            </w:r>
          </w:p>
          <w:p w14:paraId="22FB9321" w14:textId="77777777" w:rsidR="00E61CCD" w:rsidRPr="000A4C58" w:rsidRDefault="00E61CCD" w:rsidP="00C26390">
            <w:pPr>
              <w:numPr>
                <w:ilvl w:val="0"/>
                <w:numId w:val="76"/>
              </w:numPr>
              <w:spacing w:line="240" w:lineRule="auto"/>
            </w:pPr>
            <w:r w:rsidRPr="000A4C58">
              <w:t xml:space="preserve">Enabling applicants to exercise choice through the choice-based lettings system </w:t>
            </w:r>
          </w:p>
          <w:p w14:paraId="6D891E81" w14:textId="77777777" w:rsidR="00E61CCD" w:rsidRPr="000A4C58" w:rsidRDefault="00E61CCD" w:rsidP="000A4C58">
            <w:pPr>
              <w:spacing w:line="240" w:lineRule="auto"/>
              <w:ind w:left="360"/>
              <w:rPr>
                <w:rFonts w:eastAsia="Arial" w:cs="Arial"/>
                <w:b/>
                <w:color w:val="000000"/>
                <w:u w:val="single"/>
              </w:rPr>
            </w:pPr>
          </w:p>
          <w:p w14:paraId="3854899B" w14:textId="10721278" w:rsidR="00E61CCD" w:rsidRPr="000A4C58" w:rsidRDefault="00E61CCD" w:rsidP="00C26390">
            <w:pPr>
              <w:numPr>
                <w:ilvl w:val="0"/>
                <w:numId w:val="82"/>
              </w:numPr>
              <w:spacing w:line="240" w:lineRule="auto"/>
              <w:rPr>
                <w:rFonts w:eastAsia="Arial" w:cs="Arial"/>
                <w:b/>
                <w:color w:val="000000"/>
                <w:u w:val="single"/>
              </w:rPr>
            </w:pPr>
            <w:r w:rsidRPr="000A4C58">
              <w:rPr>
                <w:rFonts w:eastAsia="Arial" w:cs="Arial"/>
                <w:b/>
                <w:color w:val="000000"/>
              </w:rPr>
              <w:t>To Assist in Building Sustainable and Cohesive Neighborhoods in Enfield By</w:t>
            </w:r>
          </w:p>
          <w:p w14:paraId="5F81002B" w14:textId="77777777" w:rsidR="00E61CCD" w:rsidRPr="000A4C58" w:rsidRDefault="00E61CCD" w:rsidP="00C26390">
            <w:pPr>
              <w:numPr>
                <w:ilvl w:val="0"/>
                <w:numId w:val="77"/>
              </w:numPr>
              <w:spacing w:line="240" w:lineRule="auto"/>
            </w:pPr>
            <w:r w:rsidRPr="000A4C58">
              <w:t xml:space="preserve">Giving priority to households with a local connection o Regenerating our Council-owned estates </w:t>
            </w:r>
          </w:p>
          <w:p w14:paraId="72F05845" w14:textId="77777777" w:rsidR="00E61CCD" w:rsidRPr="000A4C58" w:rsidRDefault="00E61CCD" w:rsidP="00C26390">
            <w:pPr>
              <w:numPr>
                <w:ilvl w:val="0"/>
                <w:numId w:val="77"/>
              </w:numPr>
              <w:spacing w:line="240" w:lineRule="auto"/>
            </w:pPr>
            <w:r w:rsidRPr="000A4C58">
              <w:t xml:space="preserve">Supporting households back into work and creating a more balanced mix of residents on every housing estate in the borough. </w:t>
            </w:r>
          </w:p>
          <w:p w14:paraId="29F2B7C6" w14:textId="77777777" w:rsidR="00E61CCD" w:rsidRPr="000A4C58" w:rsidRDefault="00E61CCD" w:rsidP="000A4C58">
            <w:pPr>
              <w:spacing w:line="240" w:lineRule="auto"/>
              <w:ind w:left="360"/>
              <w:rPr>
                <w:rFonts w:eastAsia="Arial" w:cs="Arial"/>
                <w:b/>
                <w:color w:val="000000"/>
                <w:u w:val="single"/>
              </w:rPr>
            </w:pPr>
          </w:p>
          <w:p w14:paraId="49B2BBC3" w14:textId="18F4350A" w:rsidR="00933068" w:rsidRPr="000A4C58" w:rsidRDefault="00933068" w:rsidP="00C26390">
            <w:pPr>
              <w:numPr>
                <w:ilvl w:val="0"/>
                <w:numId w:val="82"/>
              </w:numPr>
              <w:spacing w:line="240" w:lineRule="auto"/>
              <w:rPr>
                <w:rFonts w:eastAsia="Arial" w:cs="Arial"/>
                <w:b/>
                <w:color w:val="000000"/>
                <w:u w:val="single"/>
              </w:rPr>
            </w:pPr>
            <w:r w:rsidRPr="000A4C58">
              <w:rPr>
                <w:rFonts w:eastAsia="Arial" w:cs="Arial"/>
                <w:b/>
                <w:iCs/>
                <w:color w:val="000000"/>
                <w:u w:val="single"/>
              </w:rPr>
              <w:t xml:space="preserve">Enfield’s Statement </w:t>
            </w:r>
            <w:r w:rsidR="00E61CCD" w:rsidRPr="000A4C58">
              <w:rPr>
                <w:rFonts w:eastAsia="Arial" w:cs="Arial"/>
                <w:b/>
                <w:iCs/>
                <w:color w:val="000000"/>
                <w:u w:val="single"/>
              </w:rPr>
              <w:t xml:space="preserve">on </w:t>
            </w:r>
            <w:r w:rsidRPr="000A4C58">
              <w:rPr>
                <w:rFonts w:eastAsia="Arial" w:cs="Arial"/>
                <w:b/>
                <w:iCs/>
                <w:color w:val="000000"/>
                <w:u w:val="single"/>
              </w:rPr>
              <w:t xml:space="preserve">Choice </w:t>
            </w:r>
          </w:p>
          <w:p w14:paraId="1ED2D466" w14:textId="77777777" w:rsidR="004E74D0" w:rsidRPr="000A4C58" w:rsidRDefault="00933068" w:rsidP="00C26390">
            <w:pPr>
              <w:numPr>
                <w:ilvl w:val="0"/>
                <w:numId w:val="78"/>
              </w:numPr>
              <w:spacing w:line="240" w:lineRule="auto"/>
              <w:rPr>
                <w:rFonts w:eastAsia="Arial" w:cs="Arial"/>
                <w:color w:val="000000"/>
              </w:rPr>
            </w:pPr>
            <w:r w:rsidRPr="000A4C58">
              <w:rPr>
                <w:rFonts w:eastAsia="Arial" w:cs="Arial"/>
                <w:color w:val="000000"/>
              </w:rPr>
              <w:t xml:space="preserve">Enfield’s Allocations Scheme has been framed to allow applicants to express preferences in the type of property and area in which they wish to live, and between the Council and housing associations as landlords.  </w:t>
            </w:r>
          </w:p>
          <w:p w14:paraId="2672CAAC" w14:textId="04BEF165" w:rsidR="00933068" w:rsidRPr="000A4C58" w:rsidRDefault="00933068" w:rsidP="000A4C58">
            <w:pPr>
              <w:spacing w:line="240" w:lineRule="auto"/>
              <w:ind w:left="375"/>
              <w:rPr>
                <w:rFonts w:eastAsia="Arial" w:cs="Arial"/>
                <w:color w:val="000000"/>
              </w:rPr>
            </w:pPr>
            <w:r w:rsidRPr="000A4C58">
              <w:rPr>
                <w:rFonts w:eastAsia="Arial" w:cs="Arial"/>
                <w:b/>
                <w:bCs/>
                <w:color w:val="000000"/>
              </w:rPr>
              <w:t xml:space="preserve">Choice is enabled through: </w:t>
            </w:r>
          </w:p>
          <w:p w14:paraId="1CD5FCEE" w14:textId="77777777" w:rsidR="00933068" w:rsidRPr="000A4C58" w:rsidRDefault="00933068" w:rsidP="00C26390">
            <w:pPr>
              <w:numPr>
                <w:ilvl w:val="0"/>
                <w:numId w:val="79"/>
              </w:numPr>
              <w:spacing w:line="240" w:lineRule="auto"/>
            </w:pPr>
            <w:r w:rsidRPr="000A4C58">
              <w:t xml:space="preserve">most vacant social rented homes being advertised through the Choice Based Lettings system, Home Connections </w:t>
            </w:r>
          </w:p>
          <w:p w14:paraId="58550522" w14:textId="77777777" w:rsidR="00933068" w:rsidRPr="000A4C58" w:rsidRDefault="00933068" w:rsidP="00C26390">
            <w:pPr>
              <w:numPr>
                <w:ilvl w:val="0"/>
                <w:numId w:val="79"/>
              </w:numPr>
              <w:spacing w:line="240" w:lineRule="auto"/>
            </w:pPr>
            <w:r w:rsidRPr="000A4C58">
              <w:t xml:space="preserve">applicants’ preferences being taken into account as far as possible when the Council makes them a Direct Offer </w:t>
            </w:r>
          </w:p>
          <w:p w14:paraId="50B2DEEA" w14:textId="77777777" w:rsidR="00933068" w:rsidRPr="000A4C58" w:rsidRDefault="00933068" w:rsidP="00C26390">
            <w:pPr>
              <w:numPr>
                <w:ilvl w:val="0"/>
                <w:numId w:val="79"/>
              </w:numPr>
              <w:spacing w:line="240" w:lineRule="auto"/>
            </w:pPr>
            <w:r w:rsidRPr="000A4C58">
              <w:t xml:space="preserve">many, but not all, categories of housing applicants having the opportunity to receive more than one offer.   </w:t>
            </w:r>
          </w:p>
          <w:p w14:paraId="791E909E" w14:textId="69DC43E1" w:rsidR="00933068" w:rsidRPr="000A4C58" w:rsidRDefault="00933068" w:rsidP="00C26390">
            <w:pPr>
              <w:numPr>
                <w:ilvl w:val="0"/>
                <w:numId w:val="79"/>
              </w:numPr>
              <w:spacing w:line="240" w:lineRule="auto"/>
            </w:pPr>
            <w:r w:rsidRPr="000A4C58">
              <w:t xml:space="preserve">Information being published regularly on the websites of the Council and the Home Connections on the letting of vacant social rented homes in the borough including where homes were located, the type of homes let, which categories of applicants were housed, how many were let by </w:t>
            </w:r>
            <w:r w:rsidR="004E74D0" w:rsidRPr="000A4C58">
              <w:t>choice-based</w:t>
            </w:r>
            <w:r w:rsidRPr="000A4C58">
              <w:t xml:space="preserve"> lettings and how many were let by direct offer, approximate waiting times for different categories of applicant.  This information will enable applicants to compare their own circumstances with those housed and understand better their own chances of being housed. </w:t>
            </w:r>
          </w:p>
          <w:p w14:paraId="249F06E5" w14:textId="77777777" w:rsidR="00933068" w:rsidRPr="000A4C58" w:rsidRDefault="00933068" w:rsidP="000A4C58">
            <w:pPr>
              <w:spacing w:line="240" w:lineRule="auto"/>
              <w:ind w:left="15"/>
              <w:rPr>
                <w:rFonts w:eastAsia="Arial" w:cs="Arial"/>
                <w:color w:val="000000"/>
              </w:rPr>
            </w:pPr>
            <w:r w:rsidRPr="000A4C58">
              <w:rPr>
                <w:rFonts w:eastAsia="Arial" w:cs="Arial"/>
                <w:color w:val="000000"/>
              </w:rPr>
              <w:t xml:space="preserve"> </w:t>
            </w:r>
          </w:p>
          <w:p w14:paraId="03D83EA9" w14:textId="6E69C9B1" w:rsidR="00933068" w:rsidRPr="000A4C58" w:rsidRDefault="00933068" w:rsidP="00C26390">
            <w:pPr>
              <w:numPr>
                <w:ilvl w:val="0"/>
                <w:numId w:val="80"/>
              </w:numPr>
              <w:spacing w:line="240" w:lineRule="auto"/>
            </w:pPr>
            <w:r w:rsidRPr="000A4C58">
              <w:t xml:space="preserve">In the context of a severe shortage of Council and housing association homes in Enfield and the concentration of most </w:t>
            </w:r>
            <w:r w:rsidR="007E0929" w:rsidRPr="000A4C58">
              <w:t>socially</w:t>
            </w:r>
            <w:r w:rsidRPr="000A4C58">
              <w:t xml:space="preserve"> rented </w:t>
            </w:r>
            <w:r w:rsidR="004E74D0" w:rsidRPr="000A4C58">
              <w:t>homes in</w:t>
            </w:r>
            <w:r w:rsidRPr="000A4C58">
              <w:t xml:space="preserve"> the east of the borough, it may not be possible to fulfil applicants’ preferences.   </w:t>
            </w:r>
          </w:p>
          <w:p w14:paraId="19E8871A" w14:textId="77777777" w:rsidR="00933068" w:rsidRPr="000A4C58" w:rsidRDefault="00933068" w:rsidP="00C26390">
            <w:pPr>
              <w:numPr>
                <w:ilvl w:val="0"/>
                <w:numId w:val="80"/>
              </w:numPr>
              <w:spacing w:line="240" w:lineRule="auto"/>
            </w:pPr>
            <w:r w:rsidRPr="000A4C58">
              <w:t xml:space="preserve">Enfield expects applicants to be flexible, consider compromising and decide what is most important when making decisions about their preferences for a social rented home:  that is, area, type of housing and preferred landlord. </w:t>
            </w:r>
          </w:p>
          <w:p w14:paraId="0893C2A5" w14:textId="77777777" w:rsidR="00933068" w:rsidRPr="000A4C58" w:rsidRDefault="00933068" w:rsidP="00C26390">
            <w:pPr>
              <w:numPr>
                <w:ilvl w:val="0"/>
                <w:numId w:val="80"/>
              </w:numPr>
              <w:spacing w:line="240" w:lineRule="auto"/>
            </w:pPr>
            <w:r w:rsidRPr="000A4C58">
              <w:t xml:space="preserve">The penalties for refusing offers are clearly set out in this Scheme.  For example, applicants who think they may be able to hold out for a house rather than a flat in their area of their choice may find their housing application is cancelled if they refuse offers of accommodation the Council believes are reasonable and meet the needs of the applicant’s household.    </w:t>
            </w:r>
          </w:p>
          <w:p w14:paraId="279EF162" w14:textId="77777777" w:rsidR="00933068" w:rsidRPr="000A4C58" w:rsidRDefault="00933068" w:rsidP="000A4C58">
            <w:pPr>
              <w:spacing w:line="240" w:lineRule="auto"/>
              <w:ind w:left="15"/>
              <w:rPr>
                <w:rFonts w:eastAsia="Arial" w:cs="Arial"/>
                <w:color w:val="000000"/>
              </w:rPr>
            </w:pPr>
            <w:r w:rsidRPr="000A4C58">
              <w:rPr>
                <w:rFonts w:eastAsia="Arial" w:cs="Arial"/>
                <w:color w:val="000000"/>
              </w:rPr>
              <w:t xml:space="preserve"> </w:t>
            </w:r>
          </w:p>
          <w:p w14:paraId="4CDC4258" w14:textId="398E1F09" w:rsidR="00933068" w:rsidRPr="000A4C58" w:rsidRDefault="00933068" w:rsidP="00C26390">
            <w:pPr>
              <w:numPr>
                <w:ilvl w:val="0"/>
                <w:numId w:val="82"/>
              </w:numPr>
              <w:spacing w:line="240" w:lineRule="auto"/>
              <w:rPr>
                <w:rFonts w:eastAsia="Arial" w:cs="Arial"/>
                <w:b/>
                <w:bCs/>
                <w:color w:val="000000"/>
              </w:rPr>
            </w:pPr>
            <w:r w:rsidRPr="000A4C58">
              <w:rPr>
                <w:rFonts w:eastAsia="Arial" w:cs="Arial"/>
                <w:b/>
                <w:bCs/>
                <w:color w:val="000000"/>
              </w:rPr>
              <w:t xml:space="preserve">The </w:t>
            </w:r>
            <w:r w:rsidR="004E74D0" w:rsidRPr="000A4C58">
              <w:rPr>
                <w:rFonts w:eastAsia="Arial" w:cs="Arial"/>
                <w:b/>
                <w:bCs/>
                <w:color w:val="000000"/>
              </w:rPr>
              <w:t xml:space="preserve">Following Circumstances Outline Where It Is Particularly Unlikely That </w:t>
            </w:r>
            <w:r w:rsidR="00E61CCD" w:rsidRPr="000A4C58">
              <w:rPr>
                <w:rFonts w:eastAsia="Arial" w:cs="Arial"/>
                <w:b/>
                <w:bCs/>
                <w:color w:val="000000"/>
              </w:rPr>
              <w:t>the</w:t>
            </w:r>
            <w:r w:rsidR="004E74D0" w:rsidRPr="000A4C58">
              <w:rPr>
                <w:rFonts w:eastAsia="Arial" w:cs="Arial"/>
                <w:b/>
                <w:bCs/>
                <w:color w:val="000000"/>
              </w:rPr>
              <w:t xml:space="preserve"> </w:t>
            </w:r>
            <w:r w:rsidRPr="000A4C58">
              <w:rPr>
                <w:rFonts w:eastAsia="Arial" w:cs="Arial"/>
                <w:b/>
                <w:bCs/>
                <w:color w:val="000000"/>
              </w:rPr>
              <w:t xml:space="preserve">Council </w:t>
            </w:r>
            <w:r w:rsidR="004E74D0" w:rsidRPr="000A4C58">
              <w:rPr>
                <w:rFonts w:eastAsia="Arial" w:cs="Arial"/>
                <w:b/>
                <w:bCs/>
                <w:color w:val="000000"/>
              </w:rPr>
              <w:t xml:space="preserve">Can Fulfil Every Aspect </w:t>
            </w:r>
            <w:r w:rsidR="00E61CCD" w:rsidRPr="000A4C58">
              <w:rPr>
                <w:rFonts w:eastAsia="Arial" w:cs="Arial"/>
                <w:b/>
                <w:bCs/>
                <w:color w:val="000000"/>
              </w:rPr>
              <w:t>of</w:t>
            </w:r>
            <w:r w:rsidR="004E74D0" w:rsidRPr="000A4C58">
              <w:rPr>
                <w:rFonts w:eastAsia="Arial" w:cs="Arial"/>
                <w:b/>
                <w:bCs/>
                <w:color w:val="000000"/>
              </w:rPr>
              <w:t xml:space="preserve"> Applicants’ Preferences: </w:t>
            </w:r>
          </w:p>
          <w:p w14:paraId="38EA03A9" w14:textId="77777777" w:rsidR="00933068" w:rsidRPr="000A4C58" w:rsidRDefault="00933068" w:rsidP="00C26390">
            <w:pPr>
              <w:numPr>
                <w:ilvl w:val="0"/>
                <w:numId w:val="81"/>
              </w:numPr>
              <w:spacing w:line="240" w:lineRule="auto"/>
            </w:pPr>
            <w:r w:rsidRPr="000A4C58">
              <w:t xml:space="preserve">Where an existing Council or housing association tenant has to be moved urgently </w:t>
            </w:r>
          </w:p>
          <w:p w14:paraId="049B2E22" w14:textId="22FF012D" w:rsidR="00933068" w:rsidRPr="000A4C58" w:rsidRDefault="00933068" w:rsidP="00C26390">
            <w:pPr>
              <w:numPr>
                <w:ilvl w:val="0"/>
                <w:numId w:val="81"/>
              </w:numPr>
              <w:spacing w:line="240" w:lineRule="auto"/>
            </w:pPr>
            <w:r w:rsidRPr="000A4C58">
              <w:t>Where the applicant needs accommodation which rarely becomes available</w:t>
            </w:r>
            <w:r w:rsidR="001D5149" w:rsidRPr="000A4C58">
              <w:t xml:space="preserve">, EG, </w:t>
            </w:r>
            <w:r w:rsidRPr="000A4C58">
              <w:t xml:space="preserve">wheelchair-adapted accommodation or homes with 4 or more bedrooms </w:t>
            </w:r>
          </w:p>
          <w:p w14:paraId="5045899F" w14:textId="349A08ED" w:rsidR="00933068" w:rsidRPr="000A4C58" w:rsidRDefault="00933068" w:rsidP="00C26390">
            <w:pPr>
              <w:numPr>
                <w:ilvl w:val="0"/>
                <w:numId w:val="81"/>
              </w:numPr>
              <w:spacing w:line="240" w:lineRule="auto"/>
            </w:pPr>
            <w:r w:rsidRPr="000A4C58">
              <w:t xml:space="preserve">Where an applicant has not engaged with the </w:t>
            </w:r>
            <w:r w:rsidR="001D5149" w:rsidRPr="000A4C58">
              <w:t>choice-based</w:t>
            </w:r>
            <w:r w:rsidRPr="000A4C58">
              <w:t xml:space="preserve"> lettings system and the Council has decided to make them a direct offer </w:t>
            </w:r>
          </w:p>
          <w:p w14:paraId="65688669" w14:textId="77777777" w:rsidR="007F09FF" w:rsidRPr="000A4C58" w:rsidRDefault="007F09FF" w:rsidP="000A4C58">
            <w:pPr>
              <w:spacing w:line="240" w:lineRule="auto"/>
              <w:rPr>
                <w:rFonts w:eastAsia="Arial" w:cs="Arial"/>
                <w:color w:val="000000"/>
              </w:rPr>
            </w:pPr>
          </w:p>
          <w:p w14:paraId="7B4F5710" w14:textId="77777777" w:rsidR="007F09FF" w:rsidRPr="000A4C58" w:rsidRDefault="007F09FF" w:rsidP="000A4C58">
            <w:pPr>
              <w:spacing w:line="240" w:lineRule="auto"/>
              <w:rPr>
                <w:rFonts w:eastAsia="Arial" w:cs="Arial"/>
                <w:color w:val="000000"/>
              </w:rPr>
            </w:pPr>
          </w:p>
          <w:p w14:paraId="5169F6C2" w14:textId="119BC1A0" w:rsidR="007F09FF" w:rsidRPr="000A4C58" w:rsidRDefault="007F09FF" w:rsidP="00C26390">
            <w:pPr>
              <w:keepNext/>
              <w:keepLines/>
              <w:numPr>
                <w:ilvl w:val="0"/>
                <w:numId w:val="82"/>
              </w:numPr>
              <w:spacing w:line="240" w:lineRule="auto"/>
              <w:outlineLvl w:val="0"/>
              <w:rPr>
                <w:rFonts w:eastAsia="Arial" w:cs="Arial"/>
                <w:b/>
                <w:color w:val="000000"/>
              </w:rPr>
            </w:pPr>
            <w:r w:rsidRPr="000A4C58">
              <w:rPr>
                <w:rFonts w:eastAsia="Arial" w:cs="Arial"/>
                <w:b/>
                <w:color w:val="000000"/>
              </w:rPr>
              <w:t xml:space="preserve">Reviewing Enfield’s Allocations Scheme </w:t>
            </w:r>
          </w:p>
          <w:p w14:paraId="692C5B06" w14:textId="77777777" w:rsidR="007F09FF" w:rsidRPr="000A4C58" w:rsidRDefault="007F09FF" w:rsidP="00C26390">
            <w:pPr>
              <w:numPr>
                <w:ilvl w:val="0"/>
                <w:numId w:val="87"/>
              </w:numPr>
              <w:spacing w:line="240" w:lineRule="auto"/>
              <w:rPr>
                <w:rFonts w:eastAsia="Arial" w:cs="Arial"/>
                <w:color w:val="000000"/>
              </w:rPr>
            </w:pPr>
            <w:r w:rsidRPr="000A4C58">
              <w:rPr>
                <w:rFonts w:eastAsia="Arial" w:cs="Arial"/>
                <w:color w:val="000000"/>
              </w:rPr>
              <w:t>There will be an on-going review of Enfield’s Allocations Scheme during the first year of operation. Minor amendments will be agreed by</w:t>
            </w:r>
            <w:r w:rsidRPr="000A4C58">
              <w:rPr>
                <w:rFonts w:eastAsia="Arial" w:cs="Arial"/>
                <w:color w:val="0000FF"/>
              </w:rPr>
              <w:t xml:space="preserve"> </w:t>
            </w:r>
            <w:r w:rsidRPr="000A4C58">
              <w:rPr>
                <w:rFonts w:eastAsia="Arial" w:cs="Arial"/>
                <w:color w:val="000000"/>
              </w:rPr>
              <w:t xml:space="preserve">the Cabinet Member for Housing and Area Improvement to address practical issues revealed by the on-going review or made necessary due to further legislation or case law. </w:t>
            </w:r>
            <w:r w:rsidRPr="000A4C58">
              <w:rPr>
                <w:rFonts w:eastAsia="Arial" w:cs="Arial"/>
                <w:color w:val="0000FF"/>
              </w:rPr>
              <w:t xml:space="preserve"> </w:t>
            </w:r>
            <w:r w:rsidRPr="000A4C58">
              <w:rPr>
                <w:rFonts w:eastAsia="Arial" w:cs="Arial"/>
                <w:color w:val="000000"/>
              </w:rPr>
              <w:t xml:space="preserve">Major changes will be reported back to Cabinet at the end of one year.  </w:t>
            </w:r>
          </w:p>
          <w:p w14:paraId="34C0AC8D" w14:textId="77777777" w:rsidR="00590DD1" w:rsidRPr="000A4C58" w:rsidRDefault="00590DD1" w:rsidP="000A4C58">
            <w:pPr>
              <w:spacing w:line="240" w:lineRule="auto"/>
              <w:rPr>
                <w:rFonts w:eastAsia="Arial" w:cs="Arial"/>
                <w:color w:val="000000"/>
              </w:rPr>
            </w:pPr>
          </w:p>
          <w:p w14:paraId="26643061" w14:textId="5559242E" w:rsidR="00E61CCD" w:rsidRPr="000A4C58" w:rsidRDefault="00AB602F" w:rsidP="00C26390">
            <w:pPr>
              <w:keepNext/>
              <w:keepLines/>
              <w:numPr>
                <w:ilvl w:val="0"/>
                <w:numId w:val="82"/>
              </w:numPr>
              <w:spacing w:line="240" w:lineRule="auto"/>
              <w:outlineLvl w:val="1"/>
              <w:rPr>
                <w:rFonts w:eastAsia="Arial" w:cs="Arial"/>
                <w:b/>
                <w:iCs/>
                <w:color w:val="000000"/>
              </w:rPr>
            </w:pPr>
            <w:r w:rsidRPr="000A4C58">
              <w:rPr>
                <w:rFonts w:eastAsia="Arial" w:cs="Arial"/>
                <w:b/>
                <w:iCs/>
                <w:color w:val="000000"/>
              </w:rPr>
              <w:t>Valuing Equality</w:t>
            </w:r>
            <w:r w:rsidR="00E61CCD" w:rsidRPr="000A4C58">
              <w:rPr>
                <w:rFonts w:eastAsia="Arial" w:cs="Arial"/>
                <w:b/>
                <w:iCs/>
                <w:color w:val="000000"/>
              </w:rPr>
              <w:t xml:space="preserve">, </w:t>
            </w:r>
            <w:r w:rsidRPr="000A4C58">
              <w:rPr>
                <w:rFonts w:eastAsia="Arial" w:cs="Arial"/>
                <w:b/>
                <w:iCs/>
                <w:color w:val="000000"/>
              </w:rPr>
              <w:t xml:space="preserve">Diversity </w:t>
            </w:r>
            <w:r w:rsidR="002C50B9" w:rsidRPr="000A4C58">
              <w:rPr>
                <w:rFonts w:eastAsia="Arial" w:cs="Arial"/>
                <w:b/>
                <w:iCs/>
                <w:color w:val="000000"/>
              </w:rPr>
              <w:t>and</w:t>
            </w:r>
            <w:r w:rsidR="00E61CCD" w:rsidRPr="000A4C58">
              <w:rPr>
                <w:rFonts w:eastAsia="Arial" w:cs="Arial"/>
                <w:b/>
                <w:iCs/>
                <w:color w:val="000000"/>
              </w:rPr>
              <w:t xml:space="preserve"> </w:t>
            </w:r>
            <w:r w:rsidRPr="000A4C58">
              <w:rPr>
                <w:rFonts w:eastAsia="Arial" w:cs="Arial"/>
                <w:b/>
                <w:iCs/>
                <w:color w:val="000000"/>
              </w:rPr>
              <w:t xml:space="preserve">Accessibility </w:t>
            </w:r>
          </w:p>
          <w:p w14:paraId="694E208A" w14:textId="77777777" w:rsidR="00E61CCD" w:rsidRPr="000A4C58" w:rsidRDefault="00E61CCD" w:rsidP="00C26390">
            <w:pPr>
              <w:numPr>
                <w:ilvl w:val="0"/>
                <w:numId w:val="86"/>
              </w:numPr>
              <w:spacing w:line="240" w:lineRule="auto"/>
              <w:ind w:right="166"/>
              <w:rPr>
                <w:rFonts w:eastAsia="Arial" w:cs="Arial"/>
                <w:color w:val="000000"/>
              </w:rPr>
            </w:pPr>
            <w:r w:rsidRPr="000A4C58">
              <w:rPr>
                <w:rFonts w:eastAsia="Arial" w:cs="Arial"/>
                <w:color w:val="000000"/>
              </w:rPr>
              <w:t xml:space="preserve">Enfield has one of the most diverse populations in London and the council is working hard to strengthen and build sustainable communities and neighborhoods.   We value our diverse community and will seek to ensure all applicants have fair access to the Allocations Scheme and services we provide.  </w:t>
            </w:r>
          </w:p>
          <w:p w14:paraId="75434A70" w14:textId="77777777" w:rsidR="00E61CCD" w:rsidRPr="000A4C58" w:rsidRDefault="00E61CCD" w:rsidP="000A4C58">
            <w:pPr>
              <w:spacing w:line="240" w:lineRule="auto"/>
              <w:ind w:firstLine="45"/>
              <w:rPr>
                <w:rFonts w:eastAsia="Arial" w:cs="Arial"/>
                <w:color w:val="000000"/>
              </w:rPr>
            </w:pPr>
          </w:p>
          <w:p w14:paraId="318B91A4" w14:textId="77777777" w:rsidR="00E61CCD" w:rsidRPr="000A4C58" w:rsidRDefault="00E61CCD" w:rsidP="00C26390">
            <w:pPr>
              <w:numPr>
                <w:ilvl w:val="0"/>
                <w:numId w:val="86"/>
              </w:numPr>
              <w:spacing w:line="240" w:lineRule="auto"/>
              <w:rPr>
                <w:rFonts w:eastAsia="Arial" w:cs="Arial"/>
                <w:color w:val="000000"/>
              </w:rPr>
            </w:pPr>
            <w:r w:rsidRPr="000A4C58">
              <w:rPr>
                <w:rFonts w:eastAsia="Arial" w:cs="Arial"/>
                <w:color w:val="000000"/>
              </w:rPr>
              <w:t xml:space="preserve">We have carried out a comprehensive Equalities Impact Assessment of our Allocations Scheme which is available on Enfield’s website:  </w:t>
            </w:r>
            <w:r w:rsidRPr="000A4C58">
              <w:rPr>
                <w:rFonts w:eastAsia="Arial" w:cs="Arial"/>
                <w:color w:val="0000FF"/>
                <w:u w:val="single" w:color="0000FF"/>
              </w:rPr>
              <w:t>www.enfield.gov.uk/housingpolicies</w:t>
            </w:r>
            <w:r w:rsidRPr="000A4C58">
              <w:rPr>
                <w:rFonts w:eastAsia="Arial" w:cs="Arial"/>
                <w:color w:val="000000"/>
              </w:rPr>
              <w:t xml:space="preserve">  </w:t>
            </w:r>
          </w:p>
          <w:p w14:paraId="525F0A3B" w14:textId="77777777" w:rsidR="00E61CCD" w:rsidRPr="000A4C58" w:rsidRDefault="00E61CCD" w:rsidP="000A4C58">
            <w:pPr>
              <w:pStyle w:val="ListParagraph"/>
              <w:spacing w:line="240" w:lineRule="auto"/>
              <w:rPr>
                <w:rFonts w:eastAsia="Arial" w:cs="Arial"/>
                <w:color w:val="000000"/>
              </w:rPr>
            </w:pPr>
          </w:p>
          <w:p w14:paraId="2318687B" w14:textId="77777777" w:rsidR="00E61CCD" w:rsidRPr="000A4C58" w:rsidRDefault="00E61CCD" w:rsidP="00C26390">
            <w:pPr>
              <w:numPr>
                <w:ilvl w:val="0"/>
                <w:numId w:val="86"/>
              </w:numPr>
              <w:spacing w:line="240" w:lineRule="auto"/>
              <w:rPr>
                <w:rFonts w:eastAsia="Arial" w:cs="Arial"/>
                <w:color w:val="000000"/>
              </w:rPr>
            </w:pPr>
            <w:r w:rsidRPr="000A4C58">
              <w:rPr>
                <w:rFonts w:eastAsia="Arial" w:cs="Arial"/>
                <w:color w:val="000000"/>
              </w:rPr>
              <w:t xml:space="preserve">A summary Housing Equalities Report is produced annually which describes the people who apply for and are allocated Enfield’s council and Housing association homes.  A copy is available on the Council’s website.  </w:t>
            </w:r>
          </w:p>
          <w:p w14:paraId="6FE2C28A" w14:textId="77777777" w:rsidR="00E61CCD" w:rsidRPr="000A4C58" w:rsidRDefault="00E61CCD" w:rsidP="000A4C58">
            <w:pPr>
              <w:keepNext/>
              <w:keepLines/>
              <w:spacing w:line="240" w:lineRule="auto"/>
              <w:ind w:left="360"/>
              <w:outlineLvl w:val="1"/>
              <w:rPr>
                <w:rFonts w:eastAsia="Arial" w:cs="Arial"/>
                <w:b/>
                <w:iCs/>
                <w:color w:val="000000"/>
              </w:rPr>
            </w:pPr>
          </w:p>
          <w:p w14:paraId="2BE66750" w14:textId="117EDA1C" w:rsidR="00AB602F" w:rsidRPr="000A4C58" w:rsidRDefault="00AB602F" w:rsidP="00C26390">
            <w:pPr>
              <w:keepNext/>
              <w:keepLines/>
              <w:numPr>
                <w:ilvl w:val="0"/>
                <w:numId w:val="82"/>
              </w:numPr>
              <w:spacing w:line="240" w:lineRule="auto"/>
              <w:outlineLvl w:val="1"/>
              <w:rPr>
                <w:rFonts w:eastAsia="Arial" w:cs="Arial"/>
                <w:b/>
                <w:iCs/>
                <w:color w:val="000000"/>
              </w:rPr>
            </w:pPr>
            <w:r w:rsidRPr="000A4C58">
              <w:rPr>
                <w:rFonts w:eastAsia="Arial" w:cs="Arial"/>
                <w:b/>
                <w:color w:val="000000"/>
              </w:rPr>
              <w:t xml:space="preserve">Accessibility </w:t>
            </w:r>
          </w:p>
          <w:p w14:paraId="09BADCD5" w14:textId="4F0923B8" w:rsidR="00AB602F" w:rsidRPr="000A4C58" w:rsidRDefault="00AB602F" w:rsidP="00C26390">
            <w:pPr>
              <w:numPr>
                <w:ilvl w:val="0"/>
                <w:numId w:val="88"/>
              </w:numPr>
              <w:spacing w:line="240" w:lineRule="auto"/>
              <w:rPr>
                <w:rFonts w:eastAsia="Arial" w:cs="Arial"/>
                <w:color w:val="000000"/>
              </w:rPr>
            </w:pPr>
            <w:r w:rsidRPr="000A4C58">
              <w:rPr>
                <w:rFonts w:eastAsia="Arial" w:cs="Arial"/>
                <w:color w:val="000000"/>
              </w:rPr>
              <w:t xml:space="preserve">In order to ensure that everyone is able to access housing advice and assistance and, where appropriate, bid for housing through our </w:t>
            </w:r>
            <w:r w:rsidR="00901C9F" w:rsidRPr="000A4C58">
              <w:rPr>
                <w:rFonts w:eastAsia="Arial" w:cs="Arial"/>
                <w:color w:val="000000"/>
              </w:rPr>
              <w:t>choice-based</w:t>
            </w:r>
            <w:r w:rsidRPr="000A4C58">
              <w:rPr>
                <w:rFonts w:eastAsia="Arial" w:cs="Arial"/>
                <w:color w:val="000000"/>
              </w:rPr>
              <w:t xml:space="preserve"> lettings system, Home Connections, we provide the following: </w:t>
            </w:r>
          </w:p>
          <w:p w14:paraId="60B68D07" w14:textId="77777777" w:rsidR="00AB602F" w:rsidRPr="000A4C58" w:rsidRDefault="00AB602F" w:rsidP="00C26390">
            <w:pPr>
              <w:numPr>
                <w:ilvl w:val="0"/>
                <w:numId w:val="90"/>
              </w:numPr>
              <w:spacing w:line="240" w:lineRule="auto"/>
              <w:rPr>
                <w:rFonts w:eastAsia="Arial" w:cs="Arial"/>
                <w:color w:val="000000"/>
              </w:rPr>
            </w:pPr>
            <w:r w:rsidRPr="000A4C58">
              <w:rPr>
                <w:rFonts w:eastAsia="Arial" w:cs="Arial"/>
                <w:b/>
                <w:color w:val="000000"/>
              </w:rPr>
              <w:t xml:space="preserve">The Housing pages of Enfield Council’s website </w:t>
            </w:r>
            <w:r w:rsidRPr="000A4C58">
              <w:rPr>
                <w:rFonts w:eastAsia="Arial" w:cs="Arial"/>
                <w:color w:val="000000"/>
              </w:rPr>
              <w:t xml:space="preserve"> </w:t>
            </w:r>
          </w:p>
          <w:p w14:paraId="680A40A6" w14:textId="0E40F268" w:rsidR="00AB602F" w:rsidRPr="000A4C58" w:rsidRDefault="00AB602F" w:rsidP="00C26390">
            <w:pPr>
              <w:numPr>
                <w:ilvl w:val="0"/>
                <w:numId w:val="89"/>
              </w:numPr>
              <w:spacing w:line="240" w:lineRule="auto"/>
              <w:ind w:left="1080"/>
              <w:rPr>
                <w:rFonts w:eastAsia="Arial" w:cs="Arial"/>
                <w:color w:val="000000"/>
              </w:rPr>
            </w:pPr>
            <w:r w:rsidRPr="000A4C58">
              <w:rPr>
                <w:rFonts w:eastAsia="Arial" w:cs="Arial"/>
                <w:color w:val="000000"/>
              </w:rPr>
              <w:t xml:space="preserve">Enfield’s website has been built to be accessible to those who are hard of hearing or visually impaired. It is compatible with popular screen readers and can be navigated easily using a series of keyboard shortcuts. </w:t>
            </w:r>
          </w:p>
          <w:p w14:paraId="6C5F1FC1" w14:textId="77777777" w:rsidR="00AB602F" w:rsidRPr="000A4C58" w:rsidRDefault="00AB602F" w:rsidP="00C26390">
            <w:pPr>
              <w:numPr>
                <w:ilvl w:val="0"/>
                <w:numId w:val="89"/>
              </w:numPr>
              <w:spacing w:line="240" w:lineRule="auto"/>
              <w:ind w:left="1080"/>
              <w:rPr>
                <w:rFonts w:eastAsia="Arial" w:cs="Arial"/>
                <w:color w:val="000000"/>
              </w:rPr>
            </w:pPr>
            <w:r w:rsidRPr="000A4C58">
              <w:rPr>
                <w:rFonts w:eastAsia="Arial" w:cs="Arial"/>
                <w:color w:val="000000"/>
              </w:rPr>
              <w:t xml:space="preserve">For those that have difficulty reading, have limited vision or for those for whom English is not a first language Enfield’s website has text-to speech technology and all pages can be translated into one of 65 languages  </w:t>
            </w:r>
          </w:p>
          <w:p w14:paraId="18522E32" w14:textId="77777777" w:rsidR="00AB602F" w:rsidRPr="000A4C58" w:rsidRDefault="00AB602F" w:rsidP="00C26390">
            <w:pPr>
              <w:numPr>
                <w:ilvl w:val="0"/>
                <w:numId w:val="89"/>
              </w:numPr>
              <w:spacing w:line="240" w:lineRule="auto"/>
              <w:ind w:left="1080"/>
              <w:rPr>
                <w:rFonts w:eastAsia="Arial" w:cs="Arial"/>
                <w:color w:val="000000"/>
              </w:rPr>
            </w:pPr>
            <w:r w:rsidRPr="000A4C58">
              <w:rPr>
                <w:rFonts w:eastAsia="Arial" w:cs="Arial"/>
                <w:color w:val="000000"/>
              </w:rPr>
              <w:t xml:space="preserve">For those with visual impairments the website has been designed to allow you to select the colour scheme that you find easiest to view such as black on white or white on blue. </w:t>
            </w:r>
          </w:p>
          <w:p w14:paraId="23C2EA0A" w14:textId="436CD4BE" w:rsidR="00AB602F" w:rsidRPr="000A4C58" w:rsidRDefault="00AB602F" w:rsidP="000A4C58">
            <w:pPr>
              <w:spacing w:line="240" w:lineRule="auto"/>
              <w:ind w:left="-1558" w:firstLine="45"/>
              <w:rPr>
                <w:rFonts w:eastAsia="Arial" w:cs="Arial"/>
                <w:color w:val="000000"/>
              </w:rPr>
            </w:pPr>
          </w:p>
          <w:p w14:paraId="07994C1E" w14:textId="77777777" w:rsidR="00AB602F" w:rsidRPr="000A4C58" w:rsidRDefault="00AB602F" w:rsidP="00C26390">
            <w:pPr>
              <w:numPr>
                <w:ilvl w:val="0"/>
                <w:numId w:val="90"/>
              </w:numPr>
              <w:spacing w:line="240" w:lineRule="auto"/>
              <w:rPr>
                <w:rFonts w:eastAsia="Arial" w:cs="Arial"/>
                <w:color w:val="000000"/>
              </w:rPr>
            </w:pPr>
            <w:r w:rsidRPr="000A4C58">
              <w:rPr>
                <w:rFonts w:eastAsia="Arial" w:cs="Arial"/>
                <w:b/>
                <w:color w:val="000000"/>
              </w:rPr>
              <w:t xml:space="preserve">Literature </w:t>
            </w:r>
          </w:p>
          <w:p w14:paraId="1F09BD25" w14:textId="77777777" w:rsidR="00AB602F" w:rsidRPr="000A4C58" w:rsidRDefault="00AB602F" w:rsidP="00C26390">
            <w:pPr>
              <w:numPr>
                <w:ilvl w:val="0"/>
                <w:numId w:val="91"/>
              </w:numPr>
              <w:spacing w:line="240" w:lineRule="auto"/>
              <w:rPr>
                <w:rFonts w:eastAsia="Arial" w:cs="Arial"/>
                <w:color w:val="000000"/>
              </w:rPr>
            </w:pPr>
            <w:r w:rsidRPr="000A4C58">
              <w:rPr>
                <w:rFonts w:eastAsia="Arial" w:cs="Arial"/>
                <w:color w:val="000000"/>
              </w:rPr>
              <w:t xml:space="preserve">Information is available to download from the Enfield Council’s website and from Home Connections website </w:t>
            </w:r>
          </w:p>
          <w:p w14:paraId="53A9E84A" w14:textId="412A5344" w:rsidR="00AB602F" w:rsidRPr="000A4C58" w:rsidRDefault="00AB602F" w:rsidP="000A4C58">
            <w:pPr>
              <w:spacing w:line="240" w:lineRule="auto"/>
              <w:ind w:left="-1558" w:firstLine="45"/>
              <w:rPr>
                <w:rFonts w:eastAsia="Arial" w:cs="Arial"/>
                <w:color w:val="000000"/>
              </w:rPr>
            </w:pPr>
          </w:p>
          <w:p w14:paraId="38415366" w14:textId="77777777" w:rsidR="00AB602F" w:rsidRPr="000A4C58" w:rsidRDefault="00AB602F" w:rsidP="00C26390">
            <w:pPr>
              <w:numPr>
                <w:ilvl w:val="0"/>
                <w:numId w:val="91"/>
              </w:numPr>
              <w:spacing w:line="240" w:lineRule="auto"/>
              <w:rPr>
                <w:rFonts w:eastAsia="Arial" w:cs="Arial"/>
                <w:color w:val="000000"/>
              </w:rPr>
            </w:pPr>
            <w:r w:rsidRPr="000A4C58">
              <w:rPr>
                <w:rFonts w:eastAsia="Arial" w:cs="Arial"/>
                <w:color w:val="000000"/>
              </w:rPr>
              <w:t xml:space="preserve">Letters and documents can be translated on request to a language of your choice if English is not your first language. </w:t>
            </w:r>
          </w:p>
          <w:p w14:paraId="3D2934D7" w14:textId="0FC9342B" w:rsidR="00AB602F" w:rsidRPr="000A4C58" w:rsidRDefault="00AB602F" w:rsidP="000A4C58">
            <w:pPr>
              <w:spacing w:line="240" w:lineRule="auto"/>
              <w:ind w:left="-1558" w:firstLine="45"/>
              <w:rPr>
                <w:rFonts w:eastAsia="Arial" w:cs="Arial"/>
                <w:color w:val="000000"/>
              </w:rPr>
            </w:pPr>
          </w:p>
          <w:p w14:paraId="70DCEC33" w14:textId="77777777" w:rsidR="00AB602F" w:rsidRPr="000A4C58" w:rsidRDefault="00AB602F" w:rsidP="00C26390">
            <w:pPr>
              <w:numPr>
                <w:ilvl w:val="0"/>
                <w:numId w:val="91"/>
              </w:numPr>
              <w:spacing w:line="240" w:lineRule="auto"/>
              <w:rPr>
                <w:rFonts w:eastAsia="Arial" w:cs="Arial"/>
                <w:color w:val="000000"/>
              </w:rPr>
            </w:pPr>
            <w:r w:rsidRPr="000A4C58">
              <w:rPr>
                <w:rFonts w:eastAsia="Arial" w:cs="Arial"/>
                <w:color w:val="000000"/>
              </w:rPr>
              <w:t xml:space="preserve">We provide quick guides which show you how to bid online, over the phone or via text message. </w:t>
            </w:r>
          </w:p>
          <w:p w14:paraId="665E6765" w14:textId="34E30EA4" w:rsidR="00AB602F" w:rsidRPr="000A4C58" w:rsidRDefault="00AB602F" w:rsidP="000A4C58">
            <w:pPr>
              <w:spacing w:line="240" w:lineRule="auto"/>
              <w:ind w:left="-1558" w:firstLine="45"/>
              <w:rPr>
                <w:rFonts w:eastAsia="Arial" w:cs="Arial"/>
                <w:color w:val="000000"/>
              </w:rPr>
            </w:pPr>
          </w:p>
          <w:p w14:paraId="4EB18C18" w14:textId="77777777" w:rsidR="00AB602F" w:rsidRPr="000A4C58" w:rsidRDefault="00AB602F" w:rsidP="00C26390">
            <w:pPr>
              <w:numPr>
                <w:ilvl w:val="0"/>
                <w:numId w:val="90"/>
              </w:numPr>
              <w:spacing w:line="240" w:lineRule="auto"/>
              <w:rPr>
                <w:rFonts w:eastAsia="Arial" w:cs="Arial"/>
                <w:color w:val="000000"/>
              </w:rPr>
            </w:pPr>
            <w:r w:rsidRPr="000A4C58">
              <w:rPr>
                <w:rFonts w:eastAsia="Arial" w:cs="Arial"/>
                <w:b/>
                <w:color w:val="000000"/>
              </w:rPr>
              <w:t xml:space="preserve">Access to the internet </w:t>
            </w:r>
          </w:p>
          <w:p w14:paraId="0C585EF8"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79F29032" w14:textId="77777777" w:rsidR="00E61CCD" w:rsidRPr="000A4C58" w:rsidRDefault="00AB602F" w:rsidP="00C26390">
            <w:pPr>
              <w:numPr>
                <w:ilvl w:val="0"/>
                <w:numId w:val="92"/>
              </w:numPr>
              <w:spacing w:line="240" w:lineRule="auto"/>
              <w:rPr>
                <w:rFonts w:eastAsia="Arial" w:cs="Arial"/>
                <w:color w:val="000000"/>
              </w:rPr>
            </w:pPr>
            <w:r w:rsidRPr="000A4C58">
              <w:rPr>
                <w:rFonts w:eastAsia="Arial" w:cs="Arial"/>
                <w:color w:val="000000"/>
              </w:rPr>
              <w:t xml:space="preserve">We know that not everyone has access to a computer and the internet. There are a number of places across the borough that people can go to in order to access the internet for free.  Internet access is available at all Enfield libraries.  Website information on internet access and computer hire in Enfield’s libraries is available at this address: </w:t>
            </w:r>
            <w:r w:rsidRPr="000A4C58">
              <w:rPr>
                <w:rFonts w:eastAsia="Arial" w:cs="Arial"/>
                <w:color w:val="0000FF"/>
                <w:u w:val="single" w:color="0000FF"/>
              </w:rPr>
              <w:t>http://www.enfield.gov.uk/info/442/libraries-computers_and_the_internet/227/internet_access_and_computer_hire_in_libraries</w:t>
            </w:r>
            <w:r w:rsidRPr="000A4C58">
              <w:rPr>
                <w:rFonts w:eastAsia="Arial" w:cs="Arial"/>
                <w:color w:val="000000"/>
              </w:rPr>
              <w:t xml:space="preserve"> </w:t>
            </w:r>
          </w:p>
          <w:p w14:paraId="69003854" w14:textId="6DEEB715" w:rsidR="00AB602F" w:rsidRPr="000A4C58" w:rsidRDefault="00AB602F" w:rsidP="00C26390">
            <w:pPr>
              <w:numPr>
                <w:ilvl w:val="0"/>
                <w:numId w:val="92"/>
              </w:numPr>
              <w:spacing w:line="240" w:lineRule="auto"/>
              <w:rPr>
                <w:rFonts w:eastAsia="Arial" w:cs="Arial"/>
                <w:color w:val="000000"/>
              </w:rPr>
            </w:pPr>
            <w:r w:rsidRPr="000A4C58">
              <w:rPr>
                <w:rFonts w:eastAsia="Arial" w:cs="Arial"/>
                <w:color w:val="000000"/>
              </w:rPr>
              <w:t xml:space="preserve">Other places where you can use a computer to find out about housing options in Enfield include: </w:t>
            </w:r>
          </w:p>
          <w:p w14:paraId="1D98AFEE" w14:textId="3C132244" w:rsidR="00AB602F" w:rsidRPr="000A4C58" w:rsidRDefault="00AB602F" w:rsidP="00C26390">
            <w:pPr>
              <w:numPr>
                <w:ilvl w:val="0"/>
                <w:numId w:val="93"/>
              </w:numPr>
              <w:spacing w:line="240" w:lineRule="auto"/>
              <w:rPr>
                <w:rFonts w:eastAsia="Arial" w:cs="Arial"/>
                <w:color w:val="000000"/>
              </w:rPr>
            </w:pPr>
            <w:r w:rsidRPr="000A4C58">
              <w:rPr>
                <w:rFonts w:eastAsia="Arial" w:cs="Arial"/>
                <w:color w:val="000000"/>
              </w:rPr>
              <w:t xml:space="preserve">Enfield’s Housing Options and Advice Service </w:t>
            </w:r>
          </w:p>
          <w:p w14:paraId="05A1FE81" w14:textId="77777777" w:rsidR="00AB602F" w:rsidRPr="000A4C58" w:rsidRDefault="00AB602F" w:rsidP="000A4C58">
            <w:pPr>
              <w:spacing w:line="240" w:lineRule="auto"/>
              <w:ind w:left="360"/>
              <w:rPr>
                <w:rFonts w:eastAsia="Arial" w:cs="Arial"/>
                <w:color w:val="000000"/>
              </w:rPr>
            </w:pPr>
            <w:r w:rsidRPr="000A4C58">
              <w:rPr>
                <w:rFonts w:eastAsia="Arial" w:cs="Arial"/>
                <w:color w:val="000000"/>
              </w:rPr>
              <w:t xml:space="preserve"> </w:t>
            </w:r>
          </w:p>
          <w:p w14:paraId="32AD4174" w14:textId="77777777" w:rsidR="00AB602F" w:rsidRPr="000A4C58" w:rsidRDefault="00AB602F" w:rsidP="00C26390">
            <w:pPr>
              <w:numPr>
                <w:ilvl w:val="0"/>
                <w:numId w:val="94"/>
              </w:numPr>
              <w:spacing w:line="240" w:lineRule="auto"/>
              <w:rPr>
                <w:rFonts w:eastAsia="Arial" w:cs="Arial"/>
                <w:color w:val="000000"/>
              </w:rPr>
            </w:pPr>
            <w:r w:rsidRPr="000A4C58">
              <w:rPr>
                <w:rFonts w:eastAsia="Arial" w:cs="Arial"/>
                <w:color w:val="000000"/>
              </w:rPr>
              <w:t xml:space="preserve">For those who have never used a computer before or who want a quick refresher course the libraries also offer training on how to access the internet.  </w:t>
            </w:r>
          </w:p>
          <w:p w14:paraId="2732D86D" w14:textId="6FD0D33E"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3EC26BA4" w14:textId="01935208" w:rsidR="00AB602F" w:rsidRPr="000A4C58" w:rsidRDefault="00AB602F" w:rsidP="00C26390">
            <w:pPr>
              <w:numPr>
                <w:ilvl w:val="0"/>
                <w:numId w:val="82"/>
              </w:numPr>
              <w:spacing w:line="240" w:lineRule="auto"/>
              <w:rPr>
                <w:b/>
                <w:bCs/>
              </w:rPr>
            </w:pPr>
            <w:r w:rsidRPr="000A4C58">
              <w:rPr>
                <w:b/>
                <w:bCs/>
              </w:rPr>
              <w:t xml:space="preserve">Finding out how social rented homes are allocated in Enfield  </w:t>
            </w:r>
          </w:p>
          <w:p w14:paraId="6DF70BE9" w14:textId="1D206BA0" w:rsidR="00AB602F" w:rsidRPr="000A4C58" w:rsidRDefault="00AB602F" w:rsidP="00C26390">
            <w:pPr>
              <w:numPr>
                <w:ilvl w:val="0"/>
                <w:numId w:val="95"/>
              </w:numPr>
              <w:spacing w:line="240" w:lineRule="auto"/>
              <w:ind w:left="720"/>
              <w:rPr>
                <w:rFonts w:eastAsia="Arial" w:cs="Arial"/>
                <w:color w:val="000000"/>
              </w:rPr>
            </w:pPr>
            <w:r w:rsidRPr="000A4C58">
              <w:rPr>
                <w:rFonts w:eastAsia="Arial" w:cs="Arial"/>
                <w:color w:val="000000"/>
              </w:rPr>
              <w:t xml:space="preserve">Enfield’s priorities for allocating social rented homes will be reviewed annually and published on Enfield’s website here: </w:t>
            </w:r>
            <w:r w:rsidRPr="000A4C58">
              <w:rPr>
                <w:rFonts w:eastAsia="Arial" w:cs="Arial"/>
                <w:color w:val="0000FF"/>
                <w:u w:val="single" w:color="0000FF"/>
              </w:rPr>
              <w:t>www.enfield.gov.uk/socialhousingpriorities</w:t>
            </w:r>
            <w:r w:rsidRPr="000A4C58">
              <w:rPr>
                <w:rFonts w:eastAsia="Arial" w:cs="Arial"/>
                <w:color w:val="000000"/>
              </w:rPr>
              <w:t xml:space="preserve"> </w:t>
            </w:r>
          </w:p>
          <w:p w14:paraId="3990DB63" w14:textId="28744ADF" w:rsidR="00AB602F" w:rsidRPr="000A4C58" w:rsidRDefault="00AB602F" w:rsidP="000A4C58">
            <w:pPr>
              <w:spacing w:line="240" w:lineRule="auto"/>
              <w:ind w:left="1680" w:firstLine="45"/>
              <w:rPr>
                <w:rFonts w:eastAsia="Arial" w:cs="Arial"/>
                <w:color w:val="000000"/>
              </w:rPr>
            </w:pPr>
          </w:p>
          <w:p w14:paraId="053D349E" w14:textId="77777777" w:rsidR="00AB602F" w:rsidRPr="000A4C58" w:rsidRDefault="00AB602F" w:rsidP="00C26390">
            <w:pPr>
              <w:numPr>
                <w:ilvl w:val="0"/>
                <w:numId w:val="95"/>
              </w:numPr>
              <w:spacing w:line="240" w:lineRule="auto"/>
              <w:ind w:left="720" w:right="365"/>
              <w:rPr>
                <w:rFonts w:eastAsia="Arial" w:cs="Arial"/>
                <w:color w:val="000000"/>
              </w:rPr>
            </w:pPr>
            <w:r w:rsidRPr="000A4C58">
              <w:rPr>
                <w:rFonts w:eastAsia="Arial" w:cs="Arial"/>
                <w:color w:val="000000"/>
              </w:rPr>
              <w:t xml:space="preserve">We will report on the outcomes of our Allocations Scheme and publish information on the Council’s website so that our applicants, residents and partners can understand what we are doing and how well we are performing.  </w:t>
            </w:r>
          </w:p>
          <w:p w14:paraId="18184819" w14:textId="10691DDD" w:rsidR="00AB602F" w:rsidRPr="000A4C58" w:rsidRDefault="00AB602F" w:rsidP="000A4C58">
            <w:pPr>
              <w:spacing w:line="240" w:lineRule="auto"/>
              <w:ind w:left="1680" w:firstLine="45"/>
              <w:rPr>
                <w:rFonts w:eastAsia="Arial" w:cs="Arial"/>
                <w:color w:val="000000"/>
              </w:rPr>
            </w:pPr>
          </w:p>
          <w:p w14:paraId="7692B17C" w14:textId="77777777" w:rsidR="00AB602F" w:rsidRPr="000A4C58" w:rsidRDefault="00AB602F" w:rsidP="00C26390">
            <w:pPr>
              <w:numPr>
                <w:ilvl w:val="0"/>
                <w:numId w:val="95"/>
              </w:numPr>
              <w:spacing w:line="240" w:lineRule="auto"/>
              <w:ind w:left="720"/>
              <w:rPr>
                <w:rFonts w:eastAsia="Arial" w:cs="Arial"/>
                <w:color w:val="000000"/>
              </w:rPr>
            </w:pPr>
            <w:r w:rsidRPr="000A4C58">
              <w:rPr>
                <w:rFonts w:eastAsia="Arial" w:cs="Arial"/>
                <w:color w:val="000000"/>
              </w:rPr>
              <w:t xml:space="preserve">You can go to Appendix 1 to find out facts and figures about the amount and location of social rented housing in Enfield. </w:t>
            </w:r>
          </w:p>
          <w:p w14:paraId="115FBACD" w14:textId="77777777" w:rsidR="00B13355" w:rsidRPr="000A4C58" w:rsidRDefault="00AB602F" w:rsidP="000A4C58">
            <w:pPr>
              <w:spacing w:line="240" w:lineRule="auto"/>
              <w:rPr>
                <w:rFonts w:eastAsia="Arial" w:cs="Arial"/>
                <w:color w:val="000000"/>
              </w:rPr>
            </w:pPr>
            <w:r w:rsidRPr="000A4C58">
              <w:rPr>
                <w:rFonts w:eastAsia="Arial" w:cs="Arial"/>
                <w:color w:val="000000"/>
              </w:rPr>
              <w:t xml:space="preserve"> </w:t>
            </w:r>
          </w:p>
          <w:p w14:paraId="16E70CB2" w14:textId="0D22F6B8" w:rsidR="00AB602F" w:rsidRPr="000A4C58" w:rsidRDefault="00AB602F" w:rsidP="00C26390">
            <w:pPr>
              <w:numPr>
                <w:ilvl w:val="0"/>
                <w:numId w:val="72"/>
              </w:numPr>
              <w:spacing w:line="240" w:lineRule="auto"/>
              <w:ind w:left="648"/>
              <w:rPr>
                <w:rFonts w:eastAsia="Arial" w:cs="Arial"/>
                <w:color w:val="000000"/>
              </w:rPr>
            </w:pPr>
            <w:r w:rsidRPr="000A4C58">
              <w:rPr>
                <w:rFonts w:eastAsia="Arial" w:cs="Arial"/>
                <w:b/>
                <w:color w:val="3365FF"/>
              </w:rPr>
              <w:t xml:space="preserve">How to apply to Enfield’s Housing Register  </w:t>
            </w:r>
          </w:p>
          <w:p w14:paraId="38DED684"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57D8553A" w14:textId="77777777" w:rsidR="00AB602F" w:rsidRPr="000A4C58" w:rsidRDefault="00AB602F" w:rsidP="00C26390">
            <w:pPr>
              <w:numPr>
                <w:ilvl w:val="0"/>
                <w:numId w:val="96"/>
              </w:numPr>
              <w:spacing w:line="240" w:lineRule="auto"/>
              <w:rPr>
                <w:rFonts w:eastAsia="Arial" w:cs="Arial"/>
                <w:color w:val="000000"/>
              </w:rPr>
            </w:pPr>
            <w:r w:rsidRPr="000A4C58">
              <w:rPr>
                <w:rFonts w:eastAsia="Arial" w:cs="Arial"/>
                <w:color w:val="000000"/>
              </w:rPr>
              <w:t xml:space="preserve">Most people can apply for housing by making an application to join Enfield Council’s Housing Register.  There are legal rules that mean that some people are not able to join the Housing Register.  Information about who is not eligible to apply is set out later in </w:t>
            </w:r>
            <w:r w:rsidRPr="000A4C58">
              <w:rPr>
                <w:rFonts w:eastAsia="Arial" w:cs="Arial"/>
                <w:color w:val="FF0000"/>
              </w:rPr>
              <w:t>section xx.</w:t>
            </w:r>
            <w:r w:rsidRPr="000A4C58">
              <w:rPr>
                <w:rFonts w:eastAsia="Arial" w:cs="Arial"/>
                <w:color w:val="000000"/>
              </w:rPr>
              <w:t xml:space="preserve"> </w:t>
            </w:r>
          </w:p>
          <w:p w14:paraId="214A72A8" w14:textId="48CFEF74" w:rsidR="00AB602F" w:rsidRPr="000A4C58" w:rsidRDefault="00AB602F" w:rsidP="000A4C58">
            <w:pPr>
              <w:spacing w:line="240" w:lineRule="auto"/>
              <w:ind w:firstLine="45"/>
              <w:rPr>
                <w:rFonts w:eastAsia="Arial" w:cs="Arial"/>
                <w:color w:val="000000"/>
              </w:rPr>
            </w:pPr>
          </w:p>
          <w:p w14:paraId="401D4FAD" w14:textId="77777777" w:rsidR="00AB602F" w:rsidRPr="000A4C58" w:rsidRDefault="00AB602F" w:rsidP="00C26390">
            <w:pPr>
              <w:numPr>
                <w:ilvl w:val="0"/>
                <w:numId w:val="96"/>
              </w:numPr>
              <w:spacing w:line="240" w:lineRule="auto"/>
              <w:rPr>
                <w:rFonts w:eastAsia="Arial" w:cs="Arial"/>
                <w:color w:val="000000"/>
              </w:rPr>
            </w:pPr>
            <w:r w:rsidRPr="000A4C58">
              <w:rPr>
                <w:rFonts w:eastAsia="Arial" w:cs="Arial"/>
                <w:color w:val="000000"/>
              </w:rPr>
              <w:t xml:space="preserve">Every application for housing is considered and decided in accordance with this Allocations Scheme.   </w:t>
            </w:r>
          </w:p>
          <w:p w14:paraId="3F8685FA" w14:textId="6C2222C2" w:rsidR="00AB602F" w:rsidRPr="000A4C58" w:rsidRDefault="00AB602F" w:rsidP="000A4C58">
            <w:pPr>
              <w:spacing w:line="240" w:lineRule="auto"/>
              <w:ind w:firstLine="45"/>
              <w:rPr>
                <w:rFonts w:eastAsia="Arial" w:cs="Arial"/>
                <w:color w:val="000000"/>
              </w:rPr>
            </w:pPr>
          </w:p>
          <w:p w14:paraId="26CE9167" w14:textId="1DFCA0F5" w:rsidR="00AB602F" w:rsidRPr="000A4C58" w:rsidRDefault="00AB602F" w:rsidP="00C26390">
            <w:pPr>
              <w:numPr>
                <w:ilvl w:val="0"/>
                <w:numId w:val="96"/>
              </w:numPr>
              <w:spacing w:line="240" w:lineRule="auto"/>
              <w:rPr>
                <w:rFonts w:eastAsia="Arial" w:cs="Arial"/>
                <w:color w:val="000000"/>
              </w:rPr>
            </w:pPr>
            <w:r w:rsidRPr="000A4C58">
              <w:rPr>
                <w:rFonts w:eastAsia="Arial" w:cs="Arial"/>
                <w:color w:val="000000"/>
              </w:rPr>
              <w:t xml:space="preserve">Tenants of Enfield Council or tenants of housing associations living in Enfield who wish to move to another </w:t>
            </w:r>
            <w:r w:rsidR="00B13355" w:rsidRPr="000A4C58">
              <w:rPr>
                <w:rFonts w:eastAsia="Arial" w:cs="Arial"/>
                <w:color w:val="000000"/>
              </w:rPr>
              <w:t>socially</w:t>
            </w:r>
            <w:r w:rsidRPr="000A4C58">
              <w:rPr>
                <w:rFonts w:eastAsia="Arial" w:cs="Arial"/>
                <w:color w:val="000000"/>
              </w:rPr>
              <w:t xml:space="preserve"> rented home are assessed, prioritised and registered on the Housing Register in the same way as other housing applicants.   </w:t>
            </w:r>
          </w:p>
          <w:p w14:paraId="5DACDE21" w14:textId="749C62B6" w:rsidR="00AB602F" w:rsidRPr="000A4C58" w:rsidRDefault="00AB602F" w:rsidP="000A4C58">
            <w:pPr>
              <w:spacing w:line="240" w:lineRule="auto"/>
              <w:ind w:firstLine="45"/>
              <w:rPr>
                <w:rFonts w:eastAsia="Arial" w:cs="Arial"/>
                <w:color w:val="000000"/>
              </w:rPr>
            </w:pPr>
          </w:p>
          <w:p w14:paraId="4BD27D4A" w14:textId="77777777" w:rsidR="00AB602F" w:rsidRPr="000A4C58" w:rsidRDefault="00AB602F" w:rsidP="00C26390">
            <w:pPr>
              <w:numPr>
                <w:ilvl w:val="0"/>
                <w:numId w:val="96"/>
              </w:numPr>
              <w:spacing w:line="240" w:lineRule="auto"/>
              <w:rPr>
                <w:rFonts w:eastAsia="Arial" w:cs="Arial"/>
                <w:color w:val="000000"/>
              </w:rPr>
            </w:pPr>
            <w:r w:rsidRPr="000A4C58">
              <w:rPr>
                <w:rFonts w:eastAsia="Arial" w:cs="Arial"/>
                <w:color w:val="000000"/>
              </w:rPr>
              <w:t xml:space="preserve">Applicants to whom Enfield Council has accepted a duty to house because they are homeless are automatically placed on the Housing Register.   </w:t>
            </w:r>
          </w:p>
          <w:p w14:paraId="651D6FE6"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6F06487D" w14:textId="77777777" w:rsidR="002C50B9" w:rsidRPr="000A4C58" w:rsidRDefault="00AB602F" w:rsidP="00C26390">
            <w:pPr>
              <w:keepNext/>
              <w:keepLines/>
              <w:numPr>
                <w:ilvl w:val="0"/>
                <w:numId w:val="97"/>
              </w:numPr>
              <w:spacing w:line="240" w:lineRule="auto"/>
              <w:outlineLvl w:val="1"/>
              <w:rPr>
                <w:rFonts w:eastAsia="Arial" w:cs="Arial"/>
                <w:b/>
                <w:color w:val="000000"/>
              </w:rPr>
            </w:pPr>
            <w:r w:rsidRPr="000A4C58">
              <w:rPr>
                <w:rFonts w:eastAsia="Arial" w:cs="Arial"/>
                <w:b/>
                <w:i/>
                <w:color w:val="000000"/>
              </w:rPr>
              <w:t xml:space="preserve">Where to obtain a Housing Register application form </w:t>
            </w:r>
          </w:p>
          <w:p w14:paraId="3319490F" w14:textId="77777777" w:rsidR="002C50B9" w:rsidRPr="000A4C58" w:rsidRDefault="002C50B9" w:rsidP="000A4C58">
            <w:pPr>
              <w:keepNext/>
              <w:keepLines/>
              <w:spacing w:line="240" w:lineRule="auto"/>
              <w:ind w:left="720"/>
              <w:outlineLvl w:val="1"/>
              <w:rPr>
                <w:rFonts w:eastAsia="Arial" w:cs="Arial"/>
                <w:b/>
                <w:color w:val="000000"/>
              </w:rPr>
            </w:pPr>
          </w:p>
          <w:p w14:paraId="39D09EAD" w14:textId="6F10B540" w:rsidR="002C50B9" w:rsidRPr="000A4C58" w:rsidRDefault="00AB602F" w:rsidP="00C26390">
            <w:pPr>
              <w:keepNext/>
              <w:keepLines/>
              <w:numPr>
                <w:ilvl w:val="0"/>
                <w:numId w:val="97"/>
              </w:numPr>
              <w:spacing w:line="240" w:lineRule="auto"/>
              <w:outlineLvl w:val="1"/>
              <w:rPr>
                <w:rFonts w:eastAsia="Arial" w:cs="Arial"/>
                <w:b/>
                <w:color w:val="000000"/>
              </w:rPr>
            </w:pPr>
            <w:r w:rsidRPr="000A4C58">
              <w:rPr>
                <w:rFonts w:eastAsia="Arial" w:cs="Arial"/>
                <w:color w:val="000000"/>
              </w:rPr>
              <w:t xml:space="preserve">Housing register application forms can be obtained from: </w:t>
            </w:r>
          </w:p>
          <w:p w14:paraId="0CEEFDEF" w14:textId="50ECA1AC" w:rsidR="00AB602F" w:rsidRPr="000A4C58" w:rsidRDefault="00AB602F" w:rsidP="00C26390">
            <w:pPr>
              <w:numPr>
                <w:ilvl w:val="0"/>
                <w:numId w:val="99"/>
              </w:numPr>
              <w:spacing w:line="240" w:lineRule="auto"/>
              <w:rPr>
                <w:rFonts w:eastAsia="Arial" w:cs="Arial"/>
                <w:color w:val="000000"/>
              </w:rPr>
            </w:pPr>
            <w:r w:rsidRPr="000A4C58">
              <w:rPr>
                <w:rFonts w:eastAsia="Arial" w:cs="Arial"/>
                <w:color w:val="000000"/>
              </w:rPr>
              <w:t xml:space="preserve">Enfield’s website:  </w:t>
            </w:r>
            <w:r w:rsidRPr="000A4C58">
              <w:rPr>
                <w:rFonts w:eastAsia="Arial" w:cs="Arial"/>
                <w:color w:val="0000FF"/>
                <w:u w:val="single" w:color="0000FF"/>
              </w:rPr>
              <w:t>www.enfield.gov.uk</w:t>
            </w:r>
            <w:r w:rsidRPr="000A4C58">
              <w:rPr>
                <w:rFonts w:eastAsia="Arial" w:cs="Arial"/>
                <w:color w:val="000000"/>
              </w:rPr>
              <w:t xml:space="preserve">, go to the Housing Section (then go to Advice to Find a Home) where you can download and print off a copy of the Housing Register application, complete it and send it to the Housing Assessment Team at the address shown below  </w:t>
            </w:r>
          </w:p>
          <w:p w14:paraId="12A7E6E0" w14:textId="77777777" w:rsidR="002C50B9" w:rsidRPr="000A4C58" w:rsidRDefault="002C50B9" w:rsidP="000A4C58">
            <w:pPr>
              <w:spacing w:line="240" w:lineRule="auto"/>
              <w:ind w:left="720"/>
              <w:rPr>
                <w:rFonts w:eastAsia="Arial" w:cs="Arial"/>
                <w:color w:val="000000"/>
              </w:rPr>
            </w:pPr>
          </w:p>
          <w:p w14:paraId="479068CE" w14:textId="77777777" w:rsidR="00AB602F" w:rsidRPr="000A4C58" w:rsidRDefault="00AB602F" w:rsidP="00C26390">
            <w:pPr>
              <w:numPr>
                <w:ilvl w:val="0"/>
                <w:numId w:val="98"/>
              </w:numPr>
              <w:spacing w:line="240" w:lineRule="auto"/>
              <w:rPr>
                <w:rFonts w:eastAsia="Arial" w:cs="Arial"/>
                <w:color w:val="000000"/>
              </w:rPr>
            </w:pPr>
            <w:r w:rsidRPr="000A4C58">
              <w:rPr>
                <w:rFonts w:eastAsia="Arial" w:cs="Arial"/>
                <w:color w:val="000000"/>
              </w:rPr>
              <w:t xml:space="preserve">Enfield’s Customer Services Team by calling 0208 379 1000 </w:t>
            </w:r>
          </w:p>
          <w:p w14:paraId="0A117C68" w14:textId="57FDAE8B" w:rsidR="00AB602F" w:rsidRPr="000A4C58" w:rsidRDefault="00AB602F" w:rsidP="000A4C58">
            <w:pPr>
              <w:spacing w:line="240" w:lineRule="auto"/>
              <w:ind w:firstLine="45"/>
              <w:rPr>
                <w:rFonts w:eastAsia="Arial" w:cs="Arial"/>
                <w:color w:val="000000"/>
              </w:rPr>
            </w:pPr>
          </w:p>
          <w:p w14:paraId="5BDE65E4" w14:textId="77777777" w:rsidR="00AB602F" w:rsidRPr="000A4C58" w:rsidRDefault="00AB602F" w:rsidP="00C26390">
            <w:pPr>
              <w:numPr>
                <w:ilvl w:val="0"/>
                <w:numId w:val="98"/>
              </w:numPr>
              <w:spacing w:line="240" w:lineRule="auto"/>
              <w:rPr>
                <w:rFonts w:eastAsia="Arial" w:cs="Arial"/>
                <w:color w:val="000000"/>
              </w:rPr>
            </w:pPr>
            <w:r w:rsidRPr="000A4C58">
              <w:rPr>
                <w:rFonts w:eastAsia="Arial" w:cs="Arial"/>
                <w:color w:val="000000"/>
              </w:rPr>
              <w:t xml:space="preserve">Housing Advice and Options Service at John Wilkes House, 179 High Street, Ponders End, London EN3 4EN </w:t>
            </w:r>
          </w:p>
          <w:p w14:paraId="7DF7B9EF" w14:textId="3A1DECBA" w:rsidR="00AB602F" w:rsidRPr="000A4C58" w:rsidRDefault="00AB602F" w:rsidP="000A4C58">
            <w:pPr>
              <w:spacing w:line="240" w:lineRule="auto"/>
              <w:rPr>
                <w:rFonts w:eastAsia="Arial" w:cs="Arial"/>
                <w:color w:val="000000"/>
              </w:rPr>
            </w:pPr>
          </w:p>
          <w:p w14:paraId="23A50B6C" w14:textId="77777777" w:rsidR="00AB602F" w:rsidRPr="000A4C58" w:rsidRDefault="00AB602F" w:rsidP="00C26390">
            <w:pPr>
              <w:numPr>
                <w:ilvl w:val="0"/>
                <w:numId w:val="98"/>
              </w:numPr>
              <w:spacing w:line="240" w:lineRule="auto"/>
              <w:rPr>
                <w:rFonts w:eastAsia="Arial" w:cs="Arial"/>
                <w:color w:val="000000"/>
              </w:rPr>
            </w:pPr>
            <w:r w:rsidRPr="000A4C58">
              <w:rPr>
                <w:rFonts w:eastAsia="Arial" w:cs="Arial"/>
                <w:color w:val="000000"/>
              </w:rPr>
              <w:t xml:space="preserve">Enfield’s main office at the Civic Centre, Silver Street, London EN1 3XL </w:t>
            </w:r>
          </w:p>
          <w:p w14:paraId="0DB402FB" w14:textId="290F7A6E" w:rsidR="00AB602F" w:rsidRPr="000A4C58" w:rsidRDefault="00AB602F" w:rsidP="000A4C58">
            <w:pPr>
              <w:spacing w:line="240" w:lineRule="auto"/>
              <w:ind w:firstLine="45"/>
              <w:rPr>
                <w:rFonts w:eastAsia="Arial" w:cs="Arial"/>
                <w:color w:val="000000"/>
              </w:rPr>
            </w:pPr>
          </w:p>
          <w:p w14:paraId="4DE31B5E" w14:textId="77777777" w:rsidR="00AB602F" w:rsidRPr="000A4C58" w:rsidRDefault="00AB602F" w:rsidP="00C26390">
            <w:pPr>
              <w:numPr>
                <w:ilvl w:val="0"/>
                <w:numId w:val="98"/>
              </w:numPr>
              <w:spacing w:line="240" w:lineRule="auto"/>
              <w:rPr>
                <w:rFonts w:eastAsia="Arial" w:cs="Arial"/>
                <w:color w:val="000000"/>
              </w:rPr>
            </w:pPr>
            <w:r w:rsidRPr="000A4C58">
              <w:rPr>
                <w:rFonts w:eastAsia="Arial" w:cs="Arial"/>
                <w:color w:val="000000"/>
              </w:rPr>
              <w:t xml:space="preserve">Enfield Homes at 36-44 South Mall, The Edmonton Centre, Edmonton </w:t>
            </w:r>
          </w:p>
          <w:p w14:paraId="1C9DCA3B" w14:textId="77777777" w:rsidR="00AB602F" w:rsidRPr="000A4C58" w:rsidRDefault="00AB602F" w:rsidP="00C26390">
            <w:pPr>
              <w:numPr>
                <w:ilvl w:val="0"/>
                <w:numId w:val="98"/>
              </w:numPr>
              <w:spacing w:line="240" w:lineRule="auto"/>
              <w:rPr>
                <w:rFonts w:eastAsia="Arial" w:cs="Arial"/>
                <w:color w:val="000000"/>
              </w:rPr>
            </w:pPr>
            <w:r w:rsidRPr="000A4C58">
              <w:rPr>
                <w:rFonts w:eastAsia="Arial" w:cs="Arial"/>
                <w:color w:val="000000"/>
              </w:rPr>
              <w:t xml:space="preserve">Green, N9 0TN, Tel:  0800 40 80 160, Email:  </w:t>
            </w:r>
            <w:r w:rsidRPr="000A4C58">
              <w:rPr>
                <w:rFonts w:eastAsia="Calibri" w:cs="Calibri"/>
                <w:color w:val="0000FF"/>
                <w:u w:val="single" w:color="0000FF"/>
              </w:rPr>
              <w:t xml:space="preserve">info@enfieldhomes.org </w:t>
            </w:r>
            <w:r w:rsidRPr="000A4C58">
              <w:rPr>
                <w:rFonts w:eastAsia="Calibri" w:cs="Calibri"/>
                <w:color w:val="555555"/>
              </w:rPr>
              <w:t xml:space="preserve"> </w:t>
            </w:r>
            <w:r w:rsidRPr="000A4C58">
              <w:rPr>
                <w:rFonts w:eastAsia="Arial" w:cs="Arial"/>
                <w:color w:val="000000"/>
              </w:rPr>
              <w:t xml:space="preserve"> </w:t>
            </w:r>
          </w:p>
          <w:p w14:paraId="6C63EE2E"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420733A7" w14:textId="77777777" w:rsidR="002C50B9" w:rsidRPr="000A4C58" w:rsidRDefault="00AB602F" w:rsidP="00C26390">
            <w:pPr>
              <w:numPr>
                <w:ilvl w:val="0"/>
                <w:numId w:val="99"/>
              </w:numPr>
              <w:spacing w:line="240" w:lineRule="auto"/>
              <w:rPr>
                <w:rFonts w:eastAsia="Arial" w:cs="Arial"/>
                <w:color w:val="000000"/>
              </w:rPr>
            </w:pPr>
            <w:r w:rsidRPr="000A4C58">
              <w:rPr>
                <w:rFonts w:eastAsia="Arial" w:cs="Arial"/>
                <w:color w:val="000000"/>
              </w:rPr>
              <w:t>Completed Housing Register forms should be returned to the Housing Assessment Team at John Wilkes House, 179 High Street, Ponders End, London EN3 4EN</w:t>
            </w:r>
            <w:r w:rsidR="002C50B9" w:rsidRPr="000A4C58">
              <w:rPr>
                <w:rFonts w:eastAsia="Arial" w:cs="Arial"/>
                <w:color w:val="FF0000"/>
              </w:rPr>
              <w:t>.</w:t>
            </w:r>
          </w:p>
          <w:p w14:paraId="4C53F931" w14:textId="77777777" w:rsidR="002C50B9" w:rsidRPr="000A4C58" w:rsidRDefault="002C50B9" w:rsidP="000A4C58">
            <w:pPr>
              <w:spacing w:line="240" w:lineRule="auto"/>
              <w:ind w:left="720"/>
              <w:rPr>
                <w:rFonts w:eastAsia="Arial" w:cs="Arial"/>
                <w:color w:val="000000"/>
              </w:rPr>
            </w:pPr>
          </w:p>
          <w:p w14:paraId="6D561777" w14:textId="6628B07A" w:rsidR="00AB602F" w:rsidRPr="000A4C58" w:rsidRDefault="00AB602F" w:rsidP="00C26390">
            <w:pPr>
              <w:numPr>
                <w:ilvl w:val="0"/>
                <w:numId w:val="99"/>
              </w:numPr>
              <w:spacing w:line="240" w:lineRule="auto"/>
              <w:rPr>
                <w:rFonts w:eastAsia="Arial" w:cs="Arial"/>
                <w:color w:val="000000"/>
              </w:rPr>
            </w:pPr>
            <w:r w:rsidRPr="000A4C58">
              <w:rPr>
                <w:rFonts w:eastAsia="Arial" w:cs="Arial"/>
                <w:b/>
                <w:color w:val="000000"/>
              </w:rPr>
              <w:t>If an incomplete application form is received, applicants will not be registered</w:t>
            </w:r>
            <w:r w:rsidRPr="000A4C58">
              <w:rPr>
                <w:rFonts w:eastAsia="Arial" w:cs="Arial"/>
                <w:color w:val="000000"/>
              </w:rPr>
              <w:t xml:space="preserve">. </w:t>
            </w:r>
          </w:p>
          <w:p w14:paraId="194E2667" w14:textId="639945B7" w:rsidR="00AB602F" w:rsidRPr="000A4C58" w:rsidRDefault="00AB602F" w:rsidP="000A4C58">
            <w:pPr>
              <w:spacing w:line="240" w:lineRule="auto"/>
              <w:rPr>
                <w:color w:val="FF0000"/>
              </w:rPr>
            </w:pPr>
          </w:p>
          <w:p w14:paraId="6623F4DD" w14:textId="4F5A057C" w:rsidR="00AB602F" w:rsidRPr="000A4C58" w:rsidRDefault="00B13355" w:rsidP="000A4C58">
            <w:pPr>
              <w:pBdr>
                <w:top w:val="single" w:sz="6" w:space="1" w:color="auto"/>
                <w:bottom w:val="single" w:sz="6" w:space="1" w:color="auto"/>
              </w:pBdr>
              <w:spacing w:line="240" w:lineRule="auto"/>
              <w:rPr>
                <w:color w:val="FF0000"/>
              </w:rPr>
            </w:pPr>
            <w:r w:rsidRPr="000A4C58">
              <w:rPr>
                <w:color w:val="FF0000"/>
              </w:rPr>
              <w:t>Enfield’s Housing Allocations Scheme – November 2012                                                       Page 15 of 120</w:t>
            </w:r>
          </w:p>
          <w:p w14:paraId="1954ADE2" w14:textId="35DCEB5B" w:rsidR="00AB602F" w:rsidRPr="000A4C58" w:rsidRDefault="00AB602F" w:rsidP="000A4C58">
            <w:pPr>
              <w:spacing w:line="240" w:lineRule="auto"/>
              <w:rPr>
                <w:rFonts w:eastAsia="Arial" w:cs="Arial"/>
                <w:color w:val="000000"/>
              </w:rPr>
            </w:pPr>
          </w:p>
          <w:p w14:paraId="6004B336" w14:textId="01D5D116" w:rsidR="00AB602F" w:rsidRPr="000A4C58" w:rsidRDefault="00AB602F" w:rsidP="00C26390">
            <w:pPr>
              <w:keepNext/>
              <w:keepLines/>
              <w:numPr>
                <w:ilvl w:val="0"/>
                <w:numId w:val="82"/>
              </w:numPr>
              <w:spacing w:line="240" w:lineRule="auto"/>
              <w:outlineLvl w:val="2"/>
              <w:rPr>
                <w:rFonts w:eastAsia="Arial" w:cs="Arial"/>
                <w:b/>
                <w:color w:val="000000"/>
              </w:rPr>
            </w:pPr>
            <w:r w:rsidRPr="000A4C58">
              <w:rPr>
                <w:rFonts w:eastAsia="Arial" w:cs="Arial"/>
                <w:b/>
                <w:color w:val="000000"/>
              </w:rPr>
              <w:t xml:space="preserve">The </w:t>
            </w:r>
            <w:r w:rsidR="002C50B9" w:rsidRPr="000A4C58">
              <w:rPr>
                <w:rFonts w:eastAsia="Arial" w:cs="Arial"/>
                <w:b/>
                <w:color w:val="000000"/>
              </w:rPr>
              <w:t xml:space="preserve">Future – An Online Assessment And Registration Service </w:t>
            </w:r>
          </w:p>
          <w:p w14:paraId="2F5BFF0D" w14:textId="77777777" w:rsidR="00AB602F" w:rsidRPr="000A4C58" w:rsidRDefault="00AB602F" w:rsidP="00C26390">
            <w:pPr>
              <w:numPr>
                <w:ilvl w:val="0"/>
                <w:numId w:val="100"/>
              </w:numPr>
              <w:spacing w:line="240" w:lineRule="auto"/>
              <w:rPr>
                <w:rFonts w:eastAsia="Arial" w:cs="Arial"/>
                <w:color w:val="000000"/>
              </w:rPr>
            </w:pPr>
            <w:r w:rsidRPr="000A4C58">
              <w:rPr>
                <w:rFonts w:eastAsia="Arial" w:cs="Arial"/>
                <w:color w:val="000000"/>
              </w:rPr>
              <w:t xml:space="preserve">During 2013, we will be replacing paper application forms to apply for social rented housing with an online housing registration and assessment service.  The reasons for doing this are: </w:t>
            </w:r>
          </w:p>
          <w:p w14:paraId="775466CB"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7BF8681D" w14:textId="77777777" w:rsidR="00AB602F" w:rsidRPr="000A4C58" w:rsidRDefault="00AB602F" w:rsidP="00C26390">
            <w:pPr>
              <w:numPr>
                <w:ilvl w:val="0"/>
                <w:numId w:val="101"/>
              </w:numPr>
              <w:spacing w:line="240" w:lineRule="auto"/>
              <w:rPr>
                <w:rFonts w:eastAsia="Arial" w:cs="Arial"/>
                <w:color w:val="000000"/>
              </w:rPr>
            </w:pPr>
            <w:r w:rsidRPr="000A4C58">
              <w:rPr>
                <w:rFonts w:eastAsia="Arial" w:cs="Arial"/>
                <w:color w:val="000000"/>
              </w:rPr>
              <w:t xml:space="preserve">To make it easier for customers to apply for housing at a time that suits them.  </w:t>
            </w:r>
            <w:r w:rsidRPr="000A4C58">
              <w:rPr>
                <w:rFonts w:eastAsia="Arial" w:cs="Arial"/>
                <w:b/>
                <w:color w:val="000000"/>
              </w:rPr>
              <w:t xml:space="preserve"> </w:t>
            </w:r>
          </w:p>
          <w:p w14:paraId="03BF0FCF" w14:textId="77777777" w:rsidR="00AB602F" w:rsidRPr="000A4C58" w:rsidRDefault="00AB602F" w:rsidP="00C26390">
            <w:pPr>
              <w:numPr>
                <w:ilvl w:val="0"/>
                <w:numId w:val="101"/>
              </w:numPr>
              <w:spacing w:line="240" w:lineRule="auto"/>
              <w:rPr>
                <w:rFonts w:eastAsia="Arial" w:cs="Arial"/>
                <w:color w:val="000000"/>
              </w:rPr>
            </w:pPr>
            <w:r w:rsidRPr="000A4C58">
              <w:rPr>
                <w:rFonts w:eastAsia="Arial" w:cs="Arial"/>
                <w:color w:val="000000"/>
              </w:rPr>
              <w:t xml:space="preserve">Customers will receive a faster assessment of their application and chances of getting a council or housing association home.   </w:t>
            </w:r>
            <w:r w:rsidRPr="000A4C58">
              <w:rPr>
                <w:rFonts w:eastAsia="Arial" w:cs="Arial"/>
                <w:b/>
                <w:color w:val="000000"/>
              </w:rPr>
              <w:t xml:space="preserve"> </w:t>
            </w:r>
          </w:p>
          <w:p w14:paraId="53CE21A2" w14:textId="77777777" w:rsidR="00AB602F" w:rsidRPr="000A4C58" w:rsidRDefault="00AB602F" w:rsidP="00C26390">
            <w:pPr>
              <w:numPr>
                <w:ilvl w:val="0"/>
                <w:numId w:val="101"/>
              </w:numPr>
              <w:spacing w:line="240" w:lineRule="auto"/>
              <w:rPr>
                <w:rFonts w:eastAsia="Arial" w:cs="Arial"/>
                <w:color w:val="000000"/>
              </w:rPr>
            </w:pPr>
            <w:r w:rsidRPr="000A4C58">
              <w:rPr>
                <w:rFonts w:eastAsia="Arial" w:cs="Arial"/>
                <w:color w:val="000000"/>
              </w:rPr>
              <w:t xml:space="preserve">Customers will be provided with information and advice on a full range of housing options.  </w:t>
            </w:r>
            <w:r w:rsidRPr="000A4C58">
              <w:rPr>
                <w:rFonts w:eastAsia="Arial" w:cs="Arial"/>
                <w:b/>
                <w:color w:val="000000"/>
              </w:rPr>
              <w:t xml:space="preserve"> </w:t>
            </w:r>
          </w:p>
          <w:p w14:paraId="25ED2EDA" w14:textId="77777777" w:rsidR="00AB602F" w:rsidRPr="000A4C58" w:rsidRDefault="00AB602F" w:rsidP="000A4C58">
            <w:pPr>
              <w:spacing w:line="240" w:lineRule="auto"/>
              <w:rPr>
                <w:rFonts w:eastAsia="Arial" w:cs="Arial"/>
                <w:color w:val="000000"/>
              </w:rPr>
            </w:pPr>
            <w:r w:rsidRPr="000A4C58">
              <w:rPr>
                <w:rFonts w:eastAsia="Arial" w:cs="Arial"/>
                <w:b/>
                <w:i/>
                <w:color w:val="000000"/>
              </w:rPr>
              <w:t xml:space="preserve">  </w:t>
            </w:r>
          </w:p>
          <w:p w14:paraId="6CF842CE" w14:textId="2D58DAFB" w:rsidR="00AB602F" w:rsidRPr="000A4C58" w:rsidRDefault="00AB602F" w:rsidP="00C26390">
            <w:pPr>
              <w:keepNext/>
              <w:keepLines/>
              <w:numPr>
                <w:ilvl w:val="0"/>
                <w:numId w:val="82"/>
              </w:numPr>
              <w:spacing w:line="240" w:lineRule="auto"/>
              <w:outlineLvl w:val="2"/>
              <w:rPr>
                <w:rFonts w:eastAsia="Arial" w:cs="Arial"/>
                <w:b/>
                <w:color w:val="000000"/>
              </w:rPr>
            </w:pPr>
            <w:r w:rsidRPr="000A4C58">
              <w:rPr>
                <w:rFonts w:eastAsia="Arial" w:cs="Arial"/>
                <w:b/>
                <w:color w:val="000000"/>
              </w:rPr>
              <w:t xml:space="preserve">Rights of the Applicant  </w:t>
            </w:r>
          </w:p>
          <w:p w14:paraId="0B27D67F" w14:textId="77777777" w:rsidR="00AB602F" w:rsidRPr="000A4C58" w:rsidRDefault="00AB602F" w:rsidP="00C26390">
            <w:pPr>
              <w:numPr>
                <w:ilvl w:val="0"/>
                <w:numId w:val="102"/>
              </w:numPr>
              <w:spacing w:line="240" w:lineRule="auto"/>
              <w:rPr>
                <w:rFonts w:eastAsia="Arial" w:cs="Arial"/>
                <w:color w:val="000000"/>
              </w:rPr>
            </w:pPr>
            <w:r w:rsidRPr="000A4C58">
              <w:rPr>
                <w:rFonts w:eastAsia="Arial" w:cs="Arial"/>
                <w:color w:val="000000"/>
              </w:rPr>
              <w:t xml:space="preserve">Our Allocations Scheme has been framed to ensure that an applicant has the right to request information to enable them to assess: </w:t>
            </w:r>
          </w:p>
          <w:p w14:paraId="125C6AC8"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7E79274F" w14:textId="77777777" w:rsidR="00AB602F" w:rsidRPr="000A4C58" w:rsidRDefault="00AB602F" w:rsidP="00C26390">
            <w:pPr>
              <w:numPr>
                <w:ilvl w:val="0"/>
                <w:numId w:val="103"/>
              </w:numPr>
              <w:spacing w:line="240" w:lineRule="auto"/>
              <w:rPr>
                <w:rFonts w:eastAsia="Arial" w:cs="Arial"/>
                <w:color w:val="000000"/>
              </w:rPr>
            </w:pPr>
            <w:r w:rsidRPr="000A4C58">
              <w:rPr>
                <w:rFonts w:eastAsia="Arial" w:cs="Arial"/>
                <w:color w:val="000000"/>
              </w:rPr>
              <w:t xml:space="preserve">How their application is likely to be treated under the Scheme. In particular, whether they are likely to be regarded within the reasonable and local preference categories. </w:t>
            </w:r>
          </w:p>
          <w:p w14:paraId="08E60BCC" w14:textId="77777777" w:rsidR="00AB602F" w:rsidRPr="000A4C58" w:rsidRDefault="00AB602F" w:rsidP="00C26390">
            <w:pPr>
              <w:numPr>
                <w:ilvl w:val="0"/>
                <w:numId w:val="103"/>
              </w:numPr>
              <w:spacing w:line="240" w:lineRule="auto"/>
              <w:rPr>
                <w:rFonts w:eastAsia="Arial" w:cs="Arial"/>
                <w:color w:val="000000"/>
              </w:rPr>
            </w:pPr>
            <w:r w:rsidRPr="000A4C58">
              <w:rPr>
                <w:rFonts w:eastAsia="Arial" w:cs="Arial"/>
                <w:color w:val="000000"/>
              </w:rPr>
              <w:t xml:space="preserve">Whether a home appropriate to their needs is likely to be made available to them and, if so, how long they can expect to wait to secure a successful move. </w:t>
            </w:r>
          </w:p>
          <w:p w14:paraId="7C5F3B97"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6C7E0FAE" w14:textId="77777777" w:rsidR="00AB602F" w:rsidRPr="000A4C58" w:rsidRDefault="00AB602F" w:rsidP="00C26390">
            <w:pPr>
              <w:numPr>
                <w:ilvl w:val="0"/>
                <w:numId w:val="102"/>
              </w:numPr>
              <w:spacing w:line="240" w:lineRule="auto"/>
              <w:rPr>
                <w:rFonts w:eastAsia="Arial" w:cs="Arial"/>
                <w:color w:val="000000"/>
              </w:rPr>
            </w:pPr>
            <w:r w:rsidRPr="000A4C58">
              <w:rPr>
                <w:rFonts w:eastAsia="Arial" w:cs="Arial"/>
                <w:color w:val="000000"/>
              </w:rPr>
              <w:t xml:space="preserve">We will also ensure that applicants are: </w:t>
            </w:r>
          </w:p>
          <w:p w14:paraId="3B2C81EB"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3580EA04" w14:textId="77777777" w:rsidR="00AB602F" w:rsidRPr="000A4C58" w:rsidRDefault="00AB602F" w:rsidP="00C26390">
            <w:pPr>
              <w:numPr>
                <w:ilvl w:val="0"/>
                <w:numId w:val="104"/>
              </w:numPr>
              <w:spacing w:line="240" w:lineRule="auto"/>
              <w:rPr>
                <w:rFonts w:eastAsia="Arial" w:cs="Arial"/>
                <w:color w:val="000000"/>
              </w:rPr>
            </w:pPr>
            <w:r w:rsidRPr="000A4C58">
              <w:rPr>
                <w:rFonts w:eastAsia="Arial" w:cs="Arial"/>
                <w:color w:val="000000"/>
              </w:rPr>
              <w:t xml:space="preserve">Treated fairly, with respect and without prejudice. </w:t>
            </w:r>
          </w:p>
          <w:p w14:paraId="2D9E6688" w14:textId="77777777" w:rsidR="00AB602F" w:rsidRPr="000A4C58" w:rsidRDefault="00AB602F" w:rsidP="00C26390">
            <w:pPr>
              <w:numPr>
                <w:ilvl w:val="0"/>
                <w:numId w:val="104"/>
              </w:numPr>
              <w:spacing w:line="240" w:lineRule="auto"/>
              <w:rPr>
                <w:rFonts w:eastAsia="Arial" w:cs="Arial"/>
                <w:color w:val="000000"/>
              </w:rPr>
            </w:pPr>
            <w:r w:rsidRPr="000A4C58">
              <w:rPr>
                <w:rFonts w:eastAsia="Arial" w:cs="Arial"/>
                <w:color w:val="000000"/>
              </w:rPr>
              <w:t xml:space="preserve">Notified in writing of any decision made regarding their application for rehousing and the grounds on which that decision was reached. </w:t>
            </w:r>
          </w:p>
          <w:p w14:paraId="30D04965" w14:textId="77777777" w:rsidR="00AB602F" w:rsidRPr="000A4C58" w:rsidRDefault="00AB602F" w:rsidP="00C26390">
            <w:pPr>
              <w:numPr>
                <w:ilvl w:val="0"/>
                <w:numId w:val="104"/>
              </w:numPr>
              <w:spacing w:line="240" w:lineRule="auto"/>
              <w:rPr>
                <w:rFonts w:eastAsia="Arial" w:cs="Arial"/>
                <w:color w:val="000000"/>
              </w:rPr>
            </w:pPr>
            <w:r w:rsidRPr="000A4C58">
              <w:rPr>
                <w:rFonts w:eastAsia="Arial" w:cs="Arial"/>
                <w:color w:val="000000"/>
              </w:rPr>
              <w:t xml:space="preserve">Given the opportunity of review against decisions made in respect of their application. For further information regarding reviews go to </w:t>
            </w:r>
            <w:r w:rsidRPr="000A4C58">
              <w:rPr>
                <w:rFonts w:eastAsia="Arial" w:cs="Arial"/>
                <w:color w:val="FF0000"/>
              </w:rPr>
              <w:t>section XXX</w:t>
            </w:r>
            <w:r w:rsidRPr="000A4C58">
              <w:rPr>
                <w:rFonts w:eastAsia="Arial" w:cs="Arial"/>
                <w:color w:val="000000"/>
              </w:rPr>
              <w:t xml:space="preserve">. </w:t>
            </w:r>
          </w:p>
          <w:p w14:paraId="2CFF661F" w14:textId="59B3959D" w:rsidR="00AB602F" w:rsidRPr="000A4C58" w:rsidRDefault="00AB602F" w:rsidP="000A4C58">
            <w:pPr>
              <w:spacing w:line="240" w:lineRule="auto"/>
              <w:ind w:left="360"/>
              <w:rPr>
                <w:rFonts w:eastAsia="Arial" w:cs="Arial"/>
                <w:color w:val="000000"/>
              </w:rPr>
            </w:pPr>
            <w:r w:rsidRPr="000A4C58">
              <w:rPr>
                <w:rFonts w:eastAsia="Arial" w:cs="Arial"/>
                <w:color w:val="000000"/>
              </w:rPr>
              <w:t xml:space="preserve"> </w:t>
            </w:r>
          </w:p>
          <w:p w14:paraId="047A22E0" w14:textId="40BB37C1" w:rsidR="00AB602F" w:rsidRPr="000A4C58" w:rsidRDefault="00AB602F" w:rsidP="00C26390">
            <w:pPr>
              <w:keepNext/>
              <w:keepLines/>
              <w:numPr>
                <w:ilvl w:val="0"/>
                <w:numId w:val="82"/>
              </w:numPr>
              <w:spacing w:line="240" w:lineRule="auto"/>
              <w:outlineLvl w:val="2"/>
              <w:rPr>
                <w:rFonts w:eastAsia="Arial" w:cs="Arial"/>
                <w:b/>
                <w:color w:val="000000"/>
              </w:rPr>
            </w:pPr>
            <w:r w:rsidRPr="000A4C58">
              <w:rPr>
                <w:rFonts w:eastAsia="Arial" w:cs="Arial"/>
                <w:b/>
                <w:color w:val="000000"/>
              </w:rPr>
              <w:t xml:space="preserve">What do we expect from Applicants? </w:t>
            </w:r>
          </w:p>
          <w:p w14:paraId="5C988E24" w14:textId="77777777" w:rsidR="00AB602F" w:rsidRPr="000A4C58" w:rsidRDefault="00AB602F" w:rsidP="00C26390">
            <w:pPr>
              <w:numPr>
                <w:ilvl w:val="0"/>
                <w:numId w:val="105"/>
              </w:numPr>
              <w:spacing w:line="240" w:lineRule="auto"/>
              <w:rPr>
                <w:rFonts w:eastAsia="Arial" w:cs="Arial"/>
                <w:color w:val="000000"/>
              </w:rPr>
            </w:pPr>
            <w:r w:rsidRPr="000A4C58">
              <w:rPr>
                <w:rFonts w:eastAsia="Arial" w:cs="Arial"/>
                <w:color w:val="000000"/>
              </w:rPr>
              <w:t xml:space="preserve">In this Allocation Scheme we will outline what our applicants can expect from us, but there are also some things that we expect from them: </w:t>
            </w:r>
          </w:p>
          <w:p w14:paraId="6391DFB4"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2776C8A5" w14:textId="4D737C5E" w:rsidR="00AB602F" w:rsidRPr="000A4C58" w:rsidRDefault="00AB602F" w:rsidP="00C26390">
            <w:pPr>
              <w:numPr>
                <w:ilvl w:val="0"/>
                <w:numId w:val="82"/>
              </w:numPr>
              <w:spacing w:line="240" w:lineRule="auto"/>
              <w:rPr>
                <w:rFonts w:eastAsia="Arial" w:cs="Arial"/>
                <w:color w:val="000000"/>
              </w:rPr>
            </w:pPr>
            <w:r w:rsidRPr="000A4C58">
              <w:rPr>
                <w:rFonts w:eastAsia="Arial" w:cs="Arial"/>
                <w:b/>
                <w:color w:val="000000"/>
              </w:rPr>
              <w:t xml:space="preserve">Honesty </w:t>
            </w:r>
          </w:p>
          <w:p w14:paraId="12FC1977" w14:textId="21BD5034" w:rsidR="00AB602F" w:rsidRPr="000A4C58" w:rsidRDefault="00AB602F" w:rsidP="00C26390">
            <w:pPr>
              <w:numPr>
                <w:ilvl w:val="0"/>
                <w:numId w:val="106"/>
              </w:numPr>
              <w:spacing w:line="240" w:lineRule="auto"/>
              <w:rPr>
                <w:rFonts w:eastAsia="Arial" w:cs="Arial"/>
                <w:color w:val="000000"/>
              </w:rPr>
            </w:pPr>
            <w:r w:rsidRPr="000A4C58">
              <w:rPr>
                <w:rFonts w:eastAsia="Arial" w:cs="Arial"/>
                <w:color w:val="000000"/>
              </w:rPr>
              <w:t xml:space="preserve">We will be honest with our applicants. We will keep them informed of the progress of their application and we will explain any decisions that we make, including how we made them. In turn we expect applicants to be honest about your circumstances so that we can fairly assess their housing need and ensure they receive the right housing advice to suit them. Social housing is in very short </w:t>
            </w:r>
            <w:r w:rsidR="00BF1CE2" w:rsidRPr="000A4C58">
              <w:rPr>
                <w:rFonts w:eastAsia="Arial" w:cs="Arial"/>
                <w:color w:val="000000"/>
              </w:rPr>
              <w:t>supply,</w:t>
            </w:r>
            <w:r w:rsidRPr="000A4C58">
              <w:rPr>
                <w:rFonts w:eastAsia="Arial" w:cs="Arial"/>
                <w:color w:val="000000"/>
              </w:rPr>
              <w:t xml:space="preserve"> and we will do everything that we can to ensure that best use is made of it. </w:t>
            </w:r>
          </w:p>
          <w:p w14:paraId="6C69B48F"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2E40B2FC" w14:textId="77777777" w:rsidR="00AB602F" w:rsidRPr="000A4C58" w:rsidRDefault="00AB602F" w:rsidP="00C26390">
            <w:pPr>
              <w:numPr>
                <w:ilvl w:val="0"/>
                <w:numId w:val="106"/>
              </w:numPr>
              <w:spacing w:line="240" w:lineRule="auto"/>
              <w:rPr>
                <w:rFonts w:eastAsia="Arial" w:cs="Arial"/>
                <w:color w:val="000000"/>
              </w:rPr>
            </w:pPr>
            <w:r w:rsidRPr="000A4C58">
              <w:rPr>
                <w:rFonts w:eastAsia="Arial" w:cs="Arial"/>
                <w:color w:val="000000"/>
              </w:rPr>
              <w:t xml:space="preserve">Applicants must: </w:t>
            </w:r>
          </w:p>
          <w:p w14:paraId="031F29B8"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5D9025D9" w14:textId="77777777" w:rsidR="00AB602F" w:rsidRPr="000A4C58" w:rsidRDefault="00AB602F" w:rsidP="00C26390">
            <w:pPr>
              <w:numPr>
                <w:ilvl w:val="0"/>
                <w:numId w:val="107"/>
              </w:numPr>
              <w:spacing w:line="240" w:lineRule="auto"/>
              <w:rPr>
                <w:rFonts w:eastAsia="Arial" w:cs="Arial"/>
                <w:color w:val="000000"/>
              </w:rPr>
            </w:pPr>
            <w:r w:rsidRPr="000A4C58">
              <w:rPr>
                <w:rFonts w:eastAsia="Arial" w:cs="Arial"/>
                <w:color w:val="000000"/>
              </w:rPr>
              <w:t xml:space="preserve">Provide all information requested that is, or may be, relevant to their application for rehousing </w:t>
            </w:r>
          </w:p>
          <w:p w14:paraId="7E08E3E7" w14:textId="77777777" w:rsidR="00AB602F" w:rsidRPr="000A4C58" w:rsidRDefault="00AB602F" w:rsidP="00C26390">
            <w:pPr>
              <w:numPr>
                <w:ilvl w:val="0"/>
                <w:numId w:val="107"/>
              </w:numPr>
              <w:spacing w:line="240" w:lineRule="auto"/>
              <w:rPr>
                <w:rFonts w:eastAsia="Arial" w:cs="Arial"/>
                <w:color w:val="000000"/>
              </w:rPr>
            </w:pPr>
            <w:r w:rsidRPr="000A4C58">
              <w:rPr>
                <w:rFonts w:eastAsia="Arial" w:cs="Arial"/>
                <w:color w:val="000000"/>
              </w:rPr>
              <w:t xml:space="preserve">Advise of any changes in circumstances. This includes, but is not restricted to; </w:t>
            </w:r>
            <w:r w:rsidRPr="000A4C58">
              <w:rPr>
                <w:rFonts w:eastAsia="Courier New" w:cs="Courier New"/>
                <w:color w:val="000000"/>
              </w:rPr>
              <w:t>o</w:t>
            </w:r>
            <w:r w:rsidRPr="000A4C58">
              <w:rPr>
                <w:rFonts w:eastAsia="Arial" w:cs="Arial"/>
                <w:color w:val="000000"/>
              </w:rPr>
              <w:t xml:space="preserve"> any changes to their address including change of tenure </w:t>
            </w:r>
            <w:proofErr w:type="spellStart"/>
            <w:r w:rsidRPr="000A4C58">
              <w:rPr>
                <w:rFonts w:eastAsia="Courier New" w:cs="Courier New"/>
                <w:color w:val="000000"/>
              </w:rPr>
              <w:t>o</w:t>
            </w:r>
            <w:proofErr w:type="spellEnd"/>
            <w:r w:rsidRPr="000A4C58">
              <w:rPr>
                <w:rFonts w:eastAsia="Arial" w:cs="Arial"/>
                <w:color w:val="000000"/>
              </w:rPr>
              <w:t xml:space="preserve"> the birth of a child </w:t>
            </w:r>
          </w:p>
          <w:p w14:paraId="361BFF3E" w14:textId="59925815" w:rsidR="00AB602F" w:rsidRPr="000A4C58" w:rsidRDefault="00AB602F" w:rsidP="00C26390">
            <w:pPr>
              <w:numPr>
                <w:ilvl w:val="0"/>
                <w:numId w:val="107"/>
              </w:numPr>
              <w:spacing w:line="240" w:lineRule="auto"/>
              <w:ind w:right="2548"/>
              <w:rPr>
                <w:rFonts w:eastAsia="Arial" w:cs="Arial"/>
                <w:color w:val="000000"/>
              </w:rPr>
            </w:pPr>
            <w:r w:rsidRPr="000A4C58">
              <w:rPr>
                <w:rFonts w:eastAsia="Arial" w:cs="Arial"/>
                <w:color w:val="000000"/>
              </w:rPr>
              <w:t xml:space="preserve">the removal of someone from their application </w:t>
            </w:r>
            <w:proofErr w:type="spellStart"/>
            <w:r w:rsidRPr="000A4C58">
              <w:rPr>
                <w:rFonts w:eastAsia="Courier New" w:cs="Courier New"/>
                <w:color w:val="000000"/>
              </w:rPr>
              <w:t>o</w:t>
            </w:r>
            <w:proofErr w:type="spellEnd"/>
            <w:r w:rsidRPr="000A4C58">
              <w:rPr>
                <w:rFonts w:eastAsia="Arial" w:cs="Arial"/>
                <w:color w:val="000000"/>
              </w:rPr>
              <w:t xml:space="preserve"> the addition of someone to their application </w:t>
            </w:r>
          </w:p>
          <w:p w14:paraId="6B1BBDC5"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224C1D03" w14:textId="551B0664" w:rsidR="00AB602F" w:rsidRPr="000A4C58" w:rsidRDefault="00AB602F" w:rsidP="00C26390">
            <w:pPr>
              <w:numPr>
                <w:ilvl w:val="0"/>
                <w:numId w:val="108"/>
              </w:numPr>
              <w:spacing w:line="240" w:lineRule="auto"/>
              <w:ind w:right="6"/>
              <w:jc w:val="both"/>
              <w:rPr>
                <w:rFonts w:eastAsia="Arial" w:cs="Arial"/>
                <w:color w:val="000000"/>
              </w:rPr>
            </w:pPr>
            <w:r w:rsidRPr="000A4C58">
              <w:rPr>
                <w:rFonts w:eastAsia="Arial" w:cs="Arial"/>
                <w:color w:val="000000"/>
              </w:rPr>
              <w:t xml:space="preserve">If we discover that the applicant or someone acting on their behalf have </w:t>
            </w:r>
            <w:r w:rsidR="00BF1CE2" w:rsidRPr="000A4C58">
              <w:rPr>
                <w:rFonts w:eastAsia="Arial" w:cs="Arial"/>
                <w:color w:val="000000"/>
              </w:rPr>
              <w:t>willfully</w:t>
            </w:r>
            <w:r w:rsidRPr="000A4C58">
              <w:rPr>
                <w:rFonts w:eastAsia="Arial" w:cs="Arial"/>
                <w:color w:val="000000"/>
              </w:rPr>
              <w:t xml:space="preserve"> supplied false information or have failed to provide us with information that is relevant to their application in order to gain a social rented </w:t>
            </w:r>
            <w:r w:rsidR="00BF1CE2" w:rsidRPr="000A4C58">
              <w:rPr>
                <w:rFonts w:eastAsia="Arial" w:cs="Arial"/>
                <w:color w:val="000000"/>
              </w:rPr>
              <w:t>home,</w:t>
            </w:r>
            <w:r w:rsidRPr="000A4C58">
              <w:rPr>
                <w:rFonts w:eastAsia="Arial" w:cs="Arial"/>
                <w:color w:val="000000"/>
              </w:rPr>
              <w:t xml:space="preserve"> we will immediately cancel </w:t>
            </w:r>
            <w:r w:rsidR="00BF1CE2" w:rsidRPr="000A4C58">
              <w:rPr>
                <w:rFonts w:eastAsia="Arial" w:cs="Arial"/>
                <w:color w:val="000000"/>
              </w:rPr>
              <w:t>their application</w:t>
            </w:r>
            <w:r w:rsidRPr="000A4C58">
              <w:rPr>
                <w:rFonts w:eastAsia="Arial" w:cs="Arial"/>
                <w:color w:val="000000"/>
              </w:rPr>
              <w:t xml:space="preserve">. </w:t>
            </w:r>
          </w:p>
          <w:p w14:paraId="5D01CC09" w14:textId="605746DD" w:rsidR="00AB602F" w:rsidRPr="000A4C58" w:rsidRDefault="00AB602F" w:rsidP="000A4C58">
            <w:pPr>
              <w:spacing w:line="240" w:lineRule="auto"/>
              <w:ind w:firstLine="45"/>
              <w:rPr>
                <w:rFonts w:eastAsia="Arial" w:cs="Arial"/>
                <w:color w:val="000000"/>
              </w:rPr>
            </w:pPr>
          </w:p>
          <w:p w14:paraId="6EA6DF70" w14:textId="262AE8C6" w:rsidR="002C50B9" w:rsidRPr="000A4C58" w:rsidRDefault="00AB602F" w:rsidP="00C26390">
            <w:pPr>
              <w:numPr>
                <w:ilvl w:val="0"/>
                <w:numId w:val="108"/>
              </w:numPr>
              <w:spacing w:line="240" w:lineRule="auto"/>
              <w:rPr>
                <w:rFonts w:eastAsia="Arial" w:cs="Arial"/>
                <w:color w:val="000000"/>
              </w:rPr>
            </w:pPr>
            <w:r w:rsidRPr="000A4C58">
              <w:rPr>
                <w:rFonts w:eastAsia="Arial" w:cs="Arial"/>
                <w:color w:val="000000"/>
              </w:rPr>
              <w:t xml:space="preserve">If the applicant has obtained a social rented home through the Housing Register and it is discovered that they or someone acting on their behalf has supplied false information or failed to provide us with information that would have been relevant to the applicant’s ability to secure that social rented </w:t>
            </w:r>
            <w:r w:rsidR="00BF1CE2" w:rsidRPr="000A4C58">
              <w:rPr>
                <w:rFonts w:eastAsia="Arial" w:cs="Arial"/>
                <w:color w:val="000000"/>
              </w:rPr>
              <w:t>home,</w:t>
            </w:r>
            <w:r w:rsidRPr="000A4C58">
              <w:rPr>
                <w:rFonts w:eastAsia="Arial" w:cs="Arial"/>
                <w:color w:val="000000"/>
              </w:rPr>
              <w:t xml:space="preserve"> we will work with their landlord to end the tenancy. </w:t>
            </w:r>
          </w:p>
          <w:p w14:paraId="12D6B20B" w14:textId="77777777" w:rsidR="002C50B9" w:rsidRPr="000A4C58" w:rsidRDefault="002C50B9" w:rsidP="000A4C58">
            <w:pPr>
              <w:pStyle w:val="ListParagraph"/>
              <w:spacing w:line="240" w:lineRule="auto"/>
              <w:rPr>
                <w:rFonts w:eastAsia="Arial" w:cs="Arial"/>
                <w:b/>
                <w:color w:val="000000"/>
              </w:rPr>
            </w:pPr>
          </w:p>
          <w:p w14:paraId="7A7BF9C9" w14:textId="77777777" w:rsidR="002C50B9" w:rsidRPr="000A4C58" w:rsidRDefault="00AB602F" w:rsidP="00C26390">
            <w:pPr>
              <w:numPr>
                <w:ilvl w:val="0"/>
                <w:numId w:val="108"/>
              </w:numPr>
              <w:spacing w:line="240" w:lineRule="auto"/>
              <w:rPr>
                <w:rFonts w:eastAsia="Arial" w:cs="Arial"/>
                <w:color w:val="000000"/>
              </w:rPr>
            </w:pPr>
            <w:r w:rsidRPr="000A4C58">
              <w:rPr>
                <w:rFonts w:eastAsia="Arial" w:cs="Arial"/>
                <w:b/>
                <w:color w:val="000000"/>
              </w:rPr>
              <w:t xml:space="preserve">It is an offence to obtain, or attempt to obtain, a tenancy by deception. </w:t>
            </w:r>
          </w:p>
          <w:p w14:paraId="012A99FF" w14:textId="77777777" w:rsidR="002C50B9" w:rsidRPr="000A4C58" w:rsidRDefault="002C50B9" w:rsidP="000A4C58">
            <w:pPr>
              <w:pStyle w:val="ListParagraph"/>
              <w:spacing w:line="240" w:lineRule="auto"/>
              <w:rPr>
                <w:rFonts w:eastAsia="Arial" w:cs="Arial"/>
                <w:b/>
                <w:color w:val="000000"/>
              </w:rPr>
            </w:pPr>
          </w:p>
          <w:p w14:paraId="370B1D9E" w14:textId="77777777" w:rsidR="002C50B9" w:rsidRPr="000A4C58" w:rsidRDefault="00AB602F" w:rsidP="00C26390">
            <w:pPr>
              <w:numPr>
                <w:ilvl w:val="0"/>
                <w:numId w:val="108"/>
              </w:numPr>
              <w:spacing w:line="240" w:lineRule="auto"/>
              <w:rPr>
                <w:rFonts w:eastAsia="Arial" w:cs="Arial"/>
                <w:color w:val="000000"/>
              </w:rPr>
            </w:pPr>
            <w:r w:rsidRPr="000A4C58">
              <w:rPr>
                <w:rFonts w:eastAsia="Arial" w:cs="Arial"/>
                <w:b/>
                <w:color w:val="000000"/>
              </w:rPr>
              <w:t>S.171 of the Housing Act 1996</w:t>
            </w:r>
            <w:r w:rsidRPr="000A4C58">
              <w:rPr>
                <w:rFonts w:eastAsia="Arial" w:cs="Arial"/>
                <w:b/>
                <w:color w:val="000000"/>
                <w:vertAlign w:val="subscript"/>
              </w:rPr>
              <w:t xml:space="preserve">11 </w:t>
            </w:r>
            <w:r w:rsidRPr="000A4C58">
              <w:rPr>
                <w:rFonts w:eastAsia="Arial" w:cs="Arial"/>
                <w:b/>
                <w:color w:val="000000"/>
              </w:rPr>
              <w:t xml:space="preserve">makes it an offence to knowingly or recklessly provide or withhold information when applying for housing and subsequently if your circumstances should change. </w:t>
            </w:r>
          </w:p>
          <w:p w14:paraId="407C011A" w14:textId="77777777" w:rsidR="002C50B9" w:rsidRPr="000A4C58" w:rsidRDefault="002C50B9" w:rsidP="000A4C58">
            <w:pPr>
              <w:pStyle w:val="ListParagraph"/>
              <w:spacing w:line="240" w:lineRule="auto"/>
              <w:rPr>
                <w:rFonts w:eastAsia="Arial" w:cs="Arial"/>
                <w:b/>
                <w:color w:val="000000"/>
              </w:rPr>
            </w:pPr>
          </w:p>
          <w:p w14:paraId="14C5381A" w14:textId="785A30B2" w:rsidR="00AB602F" w:rsidRPr="000A4C58" w:rsidRDefault="00AB602F" w:rsidP="00C26390">
            <w:pPr>
              <w:numPr>
                <w:ilvl w:val="0"/>
                <w:numId w:val="108"/>
              </w:numPr>
              <w:spacing w:line="240" w:lineRule="auto"/>
              <w:rPr>
                <w:rFonts w:eastAsia="Arial" w:cs="Arial"/>
                <w:color w:val="000000"/>
              </w:rPr>
            </w:pPr>
            <w:r w:rsidRPr="000A4C58">
              <w:rPr>
                <w:rFonts w:eastAsia="Arial" w:cs="Arial"/>
                <w:b/>
                <w:color w:val="000000"/>
              </w:rPr>
              <w:t xml:space="preserve">Anyone suspected of giving false information or withholding relevant information is also liable to be prosecuted and fined up to £5000. </w:t>
            </w:r>
          </w:p>
          <w:p w14:paraId="6D060214" w14:textId="77777777" w:rsidR="00AB602F" w:rsidRPr="000A4C58" w:rsidRDefault="00AB602F" w:rsidP="000A4C58">
            <w:pPr>
              <w:spacing w:line="240" w:lineRule="auto"/>
              <w:rPr>
                <w:rFonts w:eastAsia="Arial" w:cs="Arial"/>
                <w:color w:val="000000"/>
              </w:rPr>
            </w:pPr>
            <w:r w:rsidRPr="000A4C58">
              <w:rPr>
                <w:rFonts w:eastAsia="Arial" w:cs="Arial"/>
                <w:b/>
                <w:color w:val="000000"/>
              </w:rPr>
              <w:t xml:space="preserve"> </w:t>
            </w:r>
          </w:p>
          <w:p w14:paraId="536DAB35" w14:textId="7A488186" w:rsidR="00AB602F" w:rsidRPr="000A4C58" w:rsidRDefault="00AB602F" w:rsidP="00C26390">
            <w:pPr>
              <w:numPr>
                <w:ilvl w:val="0"/>
                <w:numId w:val="82"/>
              </w:numPr>
              <w:spacing w:line="240" w:lineRule="auto"/>
              <w:rPr>
                <w:rFonts w:eastAsia="Arial" w:cs="Arial"/>
                <w:color w:val="000000"/>
              </w:rPr>
            </w:pPr>
            <w:r w:rsidRPr="000A4C58">
              <w:rPr>
                <w:rFonts w:eastAsia="Arial" w:cs="Arial"/>
                <w:b/>
                <w:color w:val="000000"/>
              </w:rPr>
              <w:t xml:space="preserve">Courtesy </w:t>
            </w:r>
          </w:p>
          <w:p w14:paraId="314DEE84" w14:textId="0BA9D257" w:rsidR="00AB602F" w:rsidRPr="000A4C58" w:rsidRDefault="00AB602F" w:rsidP="00C26390">
            <w:pPr>
              <w:numPr>
                <w:ilvl w:val="0"/>
                <w:numId w:val="109"/>
              </w:numPr>
              <w:spacing w:line="240" w:lineRule="auto"/>
              <w:rPr>
                <w:rFonts w:eastAsia="Arial" w:cs="Arial"/>
                <w:color w:val="000000"/>
              </w:rPr>
            </w:pPr>
            <w:r w:rsidRPr="000A4C58">
              <w:rPr>
                <w:rFonts w:eastAsia="Arial" w:cs="Arial"/>
                <w:color w:val="000000"/>
              </w:rPr>
              <w:t xml:space="preserve">We will always be polite to applicants and treat them with respect. We ask that applicants treat our staff in the same way, and verbal or physical abuse will not be tolerated. Anyone using abusive, racist or derogatory language will be politely asked to stop. Failure to do so will result in a written warning. Should this behaviour </w:t>
            </w:r>
            <w:r w:rsidR="00B15F60" w:rsidRPr="000A4C58">
              <w:rPr>
                <w:rFonts w:eastAsia="Arial" w:cs="Arial"/>
                <w:color w:val="000000"/>
              </w:rPr>
              <w:t>continue,</w:t>
            </w:r>
            <w:r w:rsidRPr="000A4C58">
              <w:rPr>
                <w:rFonts w:eastAsia="Arial" w:cs="Arial"/>
                <w:color w:val="000000"/>
              </w:rPr>
              <w:t xml:space="preserve"> we will either only communicate with them in writing or may instead reduce their priority or cancel their application depending on the severity of their actions. </w:t>
            </w:r>
          </w:p>
          <w:p w14:paraId="66E86D71" w14:textId="142D281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1BE8D3FF" w14:textId="34E9DEE0" w:rsidR="00AB602F" w:rsidRPr="000A4C58" w:rsidRDefault="00AB602F" w:rsidP="00C26390">
            <w:pPr>
              <w:keepNext/>
              <w:keepLines/>
              <w:numPr>
                <w:ilvl w:val="0"/>
                <w:numId w:val="82"/>
              </w:numPr>
              <w:spacing w:line="240" w:lineRule="auto"/>
              <w:outlineLvl w:val="2"/>
              <w:rPr>
                <w:rFonts w:eastAsia="Arial" w:cs="Arial"/>
                <w:b/>
                <w:color w:val="000000"/>
              </w:rPr>
            </w:pPr>
            <w:r w:rsidRPr="000A4C58">
              <w:rPr>
                <w:rFonts w:eastAsia="Arial" w:cs="Arial"/>
                <w:b/>
                <w:color w:val="000000"/>
              </w:rPr>
              <w:t xml:space="preserve">Requesting, Sharing and Verifying Information </w:t>
            </w:r>
          </w:p>
          <w:p w14:paraId="4E19B12E" w14:textId="77777777" w:rsidR="00AB602F" w:rsidRPr="000A4C58" w:rsidRDefault="00AB602F" w:rsidP="00C26390">
            <w:pPr>
              <w:numPr>
                <w:ilvl w:val="0"/>
                <w:numId w:val="110"/>
              </w:numPr>
              <w:spacing w:line="240" w:lineRule="auto"/>
              <w:rPr>
                <w:rFonts w:eastAsia="Arial" w:cs="Arial"/>
                <w:color w:val="000000"/>
              </w:rPr>
            </w:pPr>
            <w:r w:rsidRPr="000A4C58">
              <w:rPr>
                <w:rFonts w:eastAsia="Arial" w:cs="Arial"/>
                <w:color w:val="000000"/>
              </w:rPr>
              <w:t xml:space="preserve">Where an applicant has been assessed and may have priority under Enfield’s Allocations Scheme, the Council will seek further information or supporting evidence from a variety of third parties. In applying for housing in Enfield, the applicant gives the Council permission to share information with third parties and make further enquiries to finalise the assessment of their housing application. </w:t>
            </w:r>
          </w:p>
          <w:p w14:paraId="4AAF1FDB" w14:textId="18638C8A" w:rsidR="00AB602F" w:rsidRPr="000A4C58" w:rsidRDefault="00AB602F" w:rsidP="000A4C58">
            <w:pPr>
              <w:spacing w:line="240" w:lineRule="auto"/>
              <w:ind w:firstLine="45"/>
              <w:rPr>
                <w:rFonts w:eastAsia="Arial" w:cs="Arial"/>
                <w:color w:val="000000"/>
              </w:rPr>
            </w:pPr>
          </w:p>
          <w:p w14:paraId="3B65EED9" w14:textId="77777777" w:rsidR="00AB602F" w:rsidRPr="000A4C58" w:rsidRDefault="00AB602F" w:rsidP="00C26390">
            <w:pPr>
              <w:numPr>
                <w:ilvl w:val="0"/>
                <w:numId w:val="110"/>
              </w:numPr>
              <w:spacing w:line="240" w:lineRule="auto"/>
              <w:rPr>
                <w:rFonts w:eastAsia="Arial" w:cs="Arial"/>
                <w:color w:val="000000"/>
              </w:rPr>
            </w:pPr>
            <w:r w:rsidRPr="000A4C58">
              <w:rPr>
                <w:rFonts w:eastAsia="Arial" w:cs="Arial"/>
                <w:color w:val="000000"/>
              </w:rPr>
              <w:t xml:space="preserve">In order to offer the applicant appropriate advice and to assess their application, it may also be necessary to contact those people or organisations whose details have been provided in addition to any other relevant parties whose details come to light during our enquiries. This may include: </w:t>
            </w:r>
          </w:p>
          <w:p w14:paraId="5088CFF3"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2B9E844E" w14:textId="77777777" w:rsidR="00AB602F" w:rsidRPr="000A4C58" w:rsidRDefault="00AB602F" w:rsidP="00C26390">
            <w:pPr>
              <w:numPr>
                <w:ilvl w:val="0"/>
                <w:numId w:val="111"/>
              </w:numPr>
              <w:spacing w:line="240" w:lineRule="auto"/>
              <w:rPr>
                <w:rFonts w:eastAsia="Arial" w:cs="Arial"/>
                <w:color w:val="000000"/>
              </w:rPr>
            </w:pPr>
            <w:r w:rsidRPr="000A4C58">
              <w:rPr>
                <w:rFonts w:eastAsia="Arial" w:cs="Arial"/>
                <w:color w:val="000000"/>
              </w:rPr>
              <w:t xml:space="preserve">Cross checking the information given by the applicant against the full Register of Electors of the London Borough of Enfield or any other Council. </w:t>
            </w:r>
          </w:p>
          <w:p w14:paraId="7B4674CE" w14:textId="005A95D6" w:rsidR="00AB602F" w:rsidRPr="000A4C58" w:rsidRDefault="00B15F60" w:rsidP="00C26390">
            <w:pPr>
              <w:numPr>
                <w:ilvl w:val="0"/>
                <w:numId w:val="111"/>
              </w:numPr>
              <w:spacing w:line="240" w:lineRule="auto"/>
              <w:rPr>
                <w:rFonts w:eastAsia="Arial" w:cs="Arial"/>
                <w:color w:val="000000"/>
              </w:rPr>
            </w:pPr>
            <w:r w:rsidRPr="000A4C58">
              <w:rPr>
                <w:rFonts w:eastAsia="Arial" w:cs="Arial"/>
                <w:color w:val="000000"/>
              </w:rPr>
              <w:t>Cross-checking</w:t>
            </w:r>
            <w:r w:rsidR="00AB602F" w:rsidRPr="000A4C58">
              <w:rPr>
                <w:rFonts w:eastAsia="Arial" w:cs="Arial"/>
                <w:color w:val="000000"/>
              </w:rPr>
              <w:t xml:space="preserve"> the information given by the applicant with other Council sections e.g. Housing Benefit, Council Tax and other Council and Benefit Agencies. </w:t>
            </w:r>
          </w:p>
          <w:p w14:paraId="58FC062F" w14:textId="77777777" w:rsidR="00AB602F" w:rsidRPr="000A4C58" w:rsidRDefault="00AB602F" w:rsidP="00C26390">
            <w:pPr>
              <w:numPr>
                <w:ilvl w:val="0"/>
                <w:numId w:val="111"/>
              </w:numPr>
              <w:spacing w:line="240" w:lineRule="auto"/>
              <w:rPr>
                <w:rFonts w:eastAsia="Arial" w:cs="Arial"/>
                <w:color w:val="000000"/>
              </w:rPr>
            </w:pPr>
            <w:r w:rsidRPr="000A4C58">
              <w:rPr>
                <w:rFonts w:eastAsia="Arial" w:cs="Arial"/>
                <w:color w:val="000000"/>
              </w:rPr>
              <w:t xml:space="preserve">Contacting current and previous landlords. </w:t>
            </w:r>
          </w:p>
          <w:p w14:paraId="578622F2" w14:textId="77777777" w:rsidR="00AB602F" w:rsidRPr="000A4C58" w:rsidRDefault="00AB602F" w:rsidP="00C26390">
            <w:pPr>
              <w:numPr>
                <w:ilvl w:val="0"/>
                <w:numId w:val="111"/>
              </w:numPr>
              <w:spacing w:line="240" w:lineRule="auto"/>
              <w:rPr>
                <w:rFonts w:eastAsia="Arial" w:cs="Arial"/>
                <w:color w:val="000000"/>
              </w:rPr>
            </w:pPr>
            <w:r w:rsidRPr="000A4C58">
              <w:rPr>
                <w:rFonts w:eastAsia="Arial" w:cs="Arial"/>
                <w:color w:val="000000"/>
              </w:rPr>
              <w:t xml:space="preserve">Sharing information with partner Housing Associations (Registered Social Landlords). </w:t>
            </w:r>
          </w:p>
          <w:p w14:paraId="4FF79101" w14:textId="77777777" w:rsidR="00AB602F" w:rsidRPr="000A4C58" w:rsidRDefault="00AB602F" w:rsidP="00C26390">
            <w:pPr>
              <w:numPr>
                <w:ilvl w:val="0"/>
                <w:numId w:val="111"/>
              </w:numPr>
              <w:spacing w:line="240" w:lineRule="auto"/>
              <w:rPr>
                <w:rFonts w:eastAsia="Arial" w:cs="Arial"/>
                <w:color w:val="000000"/>
              </w:rPr>
            </w:pPr>
            <w:r w:rsidRPr="000A4C58">
              <w:rPr>
                <w:rFonts w:eastAsia="Arial" w:cs="Arial"/>
                <w:color w:val="000000"/>
              </w:rPr>
              <w:t xml:space="preserve">Cross checking with data matching companies e.g. Experian or other credit reference agencies. These agencies will record details of any search made whether or not the application proceeds. </w:t>
            </w:r>
          </w:p>
          <w:p w14:paraId="6782AD33" w14:textId="77777777" w:rsidR="00AB602F" w:rsidRPr="000A4C58" w:rsidRDefault="00AB602F" w:rsidP="00C26390">
            <w:pPr>
              <w:numPr>
                <w:ilvl w:val="0"/>
                <w:numId w:val="111"/>
              </w:numPr>
              <w:spacing w:line="240" w:lineRule="auto"/>
              <w:rPr>
                <w:rFonts w:eastAsia="Arial" w:cs="Arial"/>
                <w:color w:val="000000"/>
              </w:rPr>
            </w:pPr>
            <w:r w:rsidRPr="000A4C58">
              <w:rPr>
                <w:rFonts w:eastAsia="Arial" w:cs="Arial"/>
                <w:color w:val="000000"/>
              </w:rPr>
              <w:t xml:space="preserve">Other third parties considered relevant to the application.   </w:t>
            </w:r>
          </w:p>
          <w:p w14:paraId="1B3B7591" w14:textId="77777777" w:rsidR="00AB602F" w:rsidRPr="000A4C58" w:rsidRDefault="00AB602F" w:rsidP="000A4C58">
            <w:pPr>
              <w:spacing w:line="240" w:lineRule="auto"/>
              <w:ind w:left="358"/>
              <w:rPr>
                <w:rFonts w:eastAsia="Arial" w:cs="Arial"/>
                <w:color w:val="000000"/>
              </w:rPr>
            </w:pPr>
            <w:r w:rsidRPr="000A4C58">
              <w:rPr>
                <w:rFonts w:eastAsia="Arial" w:cs="Arial"/>
                <w:color w:val="000000"/>
              </w:rPr>
              <w:t xml:space="preserve"> </w:t>
            </w:r>
          </w:p>
          <w:p w14:paraId="7B7B8670" w14:textId="0C489C56" w:rsidR="00B15F60" w:rsidRPr="000A4C58" w:rsidRDefault="00AB602F" w:rsidP="00C26390">
            <w:pPr>
              <w:numPr>
                <w:ilvl w:val="0"/>
                <w:numId w:val="112"/>
              </w:numPr>
              <w:spacing w:line="240" w:lineRule="auto"/>
              <w:ind w:right="437"/>
              <w:rPr>
                <w:rFonts w:eastAsia="Arial" w:cs="Arial"/>
                <w:color w:val="000000"/>
              </w:rPr>
            </w:pPr>
            <w:r w:rsidRPr="000A4C58">
              <w:rPr>
                <w:rFonts w:eastAsia="Arial" w:cs="Arial"/>
                <w:color w:val="000000"/>
              </w:rPr>
              <w:t xml:space="preserve">Applicants may also be asked to provide further evidence in order to verify the information given to us. This includes but is not restricted </w:t>
            </w:r>
            <w:r w:rsidR="00B15F60" w:rsidRPr="000A4C58">
              <w:rPr>
                <w:rFonts w:eastAsia="Arial" w:cs="Arial"/>
                <w:color w:val="000000"/>
              </w:rPr>
              <w:t>to.</w:t>
            </w:r>
            <w:r w:rsidRPr="000A4C58">
              <w:rPr>
                <w:rFonts w:eastAsia="Arial" w:cs="Arial"/>
                <w:color w:val="000000"/>
              </w:rPr>
              <w:t xml:space="preserve"> </w:t>
            </w:r>
          </w:p>
          <w:p w14:paraId="5319EEB3" w14:textId="40CDFC14" w:rsidR="00AB602F" w:rsidRPr="000A4C58" w:rsidRDefault="00AB602F" w:rsidP="00C26390">
            <w:pPr>
              <w:numPr>
                <w:ilvl w:val="0"/>
                <w:numId w:val="113"/>
              </w:numPr>
              <w:spacing w:line="240" w:lineRule="auto"/>
              <w:ind w:right="437"/>
              <w:rPr>
                <w:rFonts w:eastAsia="Arial" w:cs="Arial"/>
                <w:color w:val="000000"/>
              </w:rPr>
            </w:pPr>
            <w:r w:rsidRPr="000A4C58">
              <w:rPr>
                <w:rFonts w:eastAsia="Arial" w:cs="Arial"/>
                <w:color w:val="000000"/>
              </w:rPr>
              <w:t xml:space="preserve">Photographic proof of ID (passport or driving licence). </w:t>
            </w:r>
          </w:p>
          <w:p w14:paraId="24E73D9E" w14:textId="77777777" w:rsidR="00AB602F" w:rsidRPr="000A4C58" w:rsidRDefault="00AB602F" w:rsidP="00C26390">
            <w:pPr>
              <w:numPr>
                <w:ilvl w:val="0"/>
                <w:numId w:val="113"/>
              </w:numPr>
              <w:spacing w:line="240" w:lineRule="auto"/>
              <w:rPr>
                <w:rFonts w:eastAsia="Arial" w:cs="Arial"/>
                <w:color w:val="000000"/>
              </w:rPr>
            </w:pPr>
            <w:r w:rsidRPr="000A4C58">
              <w:rPr>
                <w:rFonts w:eastAsia="Arial" w:cs="Arial"/>
                <w:color w:val="000000"/>
              </w:rPr>
              <w:t xml:space="preserve">Proof of any welfare benefits claimed  </w:t>
            </w:r>
          </w:p>
          <w:p w14:paraId="5633A226" w14:textId="77777777" w:rsidR="00AB602F" w:rsidRPr="000A4C58" w:rsidRDefault="00AB602F" w:rsidP="00C26390">
            <w:pPr>
              <w:numPr>
                <w:ilvl w:val="0"/>
                <w:numId w:val="113"/>
              </w:numPr>
              <w:spacing w:line="240" w:lineRule="auto"/>
              <w:rPr>
                <w:rFonts w:eastAsia="Arial" w:cs="Arial"/>
                <w:color w:val="000000"/>
              </w:rPr>
            </w:pPr>
            <w:r w:rsidRPr="000A4C58">
              <w:rPr>
                <w:rFonts w:eastAsia="Arial" w:cs="Arial"/>
                <w:color w:val="000000"/>
              </w:rPr>
              <w:t xml:space="preserve">Birth certificates for each household member included on the application. </w:t>
            </w:r>
          </w:p>
          <w:p w14:paraId="15E07E26" w14:textId="77777777" w:rsidR="00AB602F" w:rsidRPr="000A4C58" w:rsidRDefault="00AB602F" w:rsidP="00C26390">
            <w:pPr>
              <w:numPr>
                <w:ilvl w:val="0"/>
                <w:numId w:val="113"/>
              </w:numPr>
              <w:spacing w:line="240" w:lineRule="auto"/>
              <w:rPr>
                <w:rFonts w:eastAsia="Arial" w:cs="Arial"/>
                <w:color w:val="000000"/>
              </w:rPr>
            </w:pPr>
            <w:r w:rsidRPr="000A4C58">
              <w:rPr>
                <w:rFonts w:eastAsia="Arial" w:cs="Arial"/>
                <w:color w:val="000000"/>
              </w:rPr>
              <w:t xml:space="preserve">National Insurance Number. </w:t>
            </w:r>
          </w:p>
          <w:p w14:paraId="60543252" w14:textId="77777777" w:rsidR="00AB602F" w:rsidRPr="000A4C58" w:rsidRDefault="00AB602F" w:rsidP="00C26390">
            <w:pPr>
              <w:numPr>
                <w:ilvl w:val="0"/>
                <w:numId w:val="113"/>
              </w:numPr>
              <w:spacing w:line="240" w:lineRule="auto"/>
              <w:rPr>
                <w:rFonts w:eastAsia="Arial" w:cs="Arial"/>
                <w:color w:val="000000"/>
              </w:rPr>
            </w:pPr>
            <w:r w:rsidRPr="000A4C58">
              <w:rPr>
                <w:rFonts w:eastAsia="Arial" w:cs="Arial"/>
                <w:color w:val="000000"/>
              </w:rPr>
              <w:t xml:space="preserve">Proof of current and/or previous addresses (utility bill, bank statement, Council Tax payment book). </w:t>
            </w:r>
          </w:p>
          <w:p w14:paraId="191B6EAD" w14:textId="736DBFBF" w:rsidR="00AB602F" w:rsidRPr="000A4C58" w:rsidRDefault="00AB602F" w:rsidP="00C26390">
            <w:pPr>
              <w:numPr>
                <w:ilvl w:val="0"/>
                <w:numId w:val="113"/>
              </w:numPr>
              <w:spacing w:line="240" w:lineRule="auto"/>
              <w:rPr>
                <w:rFonts w:eastAsia="Arial" w:cs="Arial"/>
                <w:color w:val="000000"/>
              </w:rPr>
            </w:pPr>
            <w:r w:rsidRPr="000A4C58">
              <w:rPr>
                <w:rFonts w:eastAsia="Arial" w:cs="Arial"/>
                <w:color w:val="000000"/>
              </w:rPr>
              <w:t>Proof of income (pay slips for four weeks if paid weekly or last two months if paid monthly</w:t>
            </w:r>
            <w:r w:rsidR="009C6710" w:rsidRPr="000A4C58">
              <w:rPr>
                <w:rFonts w:eastAsia="Arial" w:cs="Arial"/>
                <w:color w:val="000000"/>
              </w:rPr>
              <w:t>), a</w:t>
            </w:r>
            <w:r w:rsidRPr="000A4C58">
              <w:rPr>
                <w:rFonts w:eastAsia="Arial" w:cs="Arial"/>
                <w:color w:val="000000"/>
              </w:rPr>
              <w:t xml:space="preserve"> letter from their employer confirming their annual </w:t>
            </w:r>
            <w:r w:rsidR="009C6710" w:rsidRPr="000A4C58">
              <w:rPr>
                <w:rFonts w:eastAsia="Arial" w:cs="Arial"/>
                <w:color w:val="000000"/>
              </w:rPr>
              <w:t>salary; tax</w:t>
            </w:r>
            <w:r w:rsidRPr="000A4C58">
              <w:rPr>
                <w:rFonts w:eastAsia="Arial" w:cs="Arial"/>
                <w:color w:val="000000"/>
              </w:rPr>
              <w:t xml:space="preserve"> returns / business accounts to evidence </w:t>
            </w:r>
            <w:r w:rsidR="00B15F60" w:rsidRPr="000A4C58">
              <w:rPr>
                <w:rFonts w:eastAsia="Arial" w:cs="Arial"/>
                <w:color w:val="000000"/>
              </w:rPr>
              <w:t>self-employed</w:t>
            </w:r>
            <w:r w:rsidRPr="000A4C58">
              <w:rPr>
                <w:rFonts w:eastAsia="Arial" w:cs="Arial"/>
                <w:color w:val="000000"/>
              </w:rPr>
              <w:t xml:space="preserve"> work.  </w:t>
            </w:r>
            <w:r w:rsidRPr="000A4C58">
              <w:rPr>
                <w:rFonts w:eastAsia="Courier New" w:cs="Courier New"/>
                <w:color w:val="000000"/>
              </w:rPr>
              <w:t>o</w:t>
            </w:r>
            <w:r w:rsidRPr="000A4C58">
              <w:rPr>
                <w:rFonts w:eastAsia="Arial" w:cs="Arial"/>
                <w:color w:val="000000"/>
              </w:rPr>
              <w:t xml:space="preserve"> Passport size photo. </w:t>
            </w:r>
            <w:r w:rsidRPr="000A4C58">
              <w:rPr>
                <w:rFonts w:eastAsia="Courier New" w:cs="Courier New"/>
                <w:color w:val="000000"/>
              </w:rPr>
              <w:t>o</w:t>
            </w:r>
            <w:r w:rsidRPr="000A4C58">
              <w:rPr>
                <w:rFonts w:eastAsia="Arial" w:cs="Arial"/>
                <w:color w:val="000000"/>
              </w:rPr>
              <w:t xml:space="preserve"> Immigration documents. </w:t>
            </w:r>
            <w:r w:rsidRPr="000A4C58">
              <w:rPr>
                <w:rFonts w:eastAsia="Courier New" w:cs="Courier New"/>
                <w:color w:val="000000"/>
              </w:rPr>
              <w:t>o</w:t>
            </w:r>
            <w:r w:rsidRPr="000A4C58">
              <w:rPr>
                <w:rFonts w:eastAsia="Arial" w:cs="Arial"/>
                <w:color w:val="000000"/>
              </w:rPr>
              <w:t xml:space="preserve"> Information regarding property ownership. </w:t>
            </w:r>
          </w:p>
          <w:p w14:paraId="4C719221"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3BFFC711" w14:textId="77777777" w:rsidR="00AB602F" w:rsidRPr="000A4C58" w:rsidRDefault="00AB602F" w:rsidP="00C26390">
            <w:pPr>
              <w:numPr>
                <w:ilvl w:val="0"/>
                <w:numId w:val="114"/>
              </w:numPr>
              <w:spacing w:line="240" w:lineRule="auto"/>
              <w:rPr>
                <w:rFonts w:eastAsia="Arial" w:cs="Arial"/>
                <w:color w:val="000000"/>
              </w:rPr>
            </w:pPr>
            <w:r w:rsidRPr="000A4C58">
              <w:rPr>
                <w:rFonts w:eastAsia="Arial" w:cs="Arial"/>
                <w:color w:val="000000"/>
              </w:rPr>
              <w:t xml:space="preserve">Failure to provide information requested when required to do so may result in the following outcomes: </w:t>
            </w:r>
          </w:p>
          <w:p w14:paraId="5E84B12A" w14:textId="77777777" w:rsidR="00AB602F" w:rsidRPr="000A4C58" w:rsidRDefault="00AB602F" w:rsidP="000A4C58">
            <w:pPr>
              <w:spacing w:line="240" w:lineRule="auto"/>
              <w:rPr>
                <w:rFonts w:eastAsia="Arial" w:cs="Arial"/>
                <w:color w:val="000000"/>
              </w:rPr>
            </w:pPr>
            <w:r w:rsidRPr="000A4C58">
              <w:rPr>
                <w:rFonts w:eastAsia="Arial" w:cs="Arial"/>
                <w:color w:val="000000"/>
              </w:rPr>
              <w:t xml:space="preserve"> </w:t>
            </w:r>
          </w:p>
          <w:p w14:paraId="238D77DE" w14:textId="77777777" w:rsidR="00AB602F" w:rsidRPr="000A4C58" w:rsidRDefault="00AB602F" w:rsidP="00C26390">
            <w:pPr>
              <w:numPr>
                <w:ilvl w:val="0"/>
                <w:numId w:val="115"/>
              </w:numPr>
              <w:spacing w:line="240" w:lineRule="auto"/>
              <w:rPr>
                <w:rFonts w:eastAsia="Arial" w:cs="Arial"/>
                <w:color w:val="000000"/>
              </w:rPr>
            </w:pPr>
            <w:r w:rsidRPr="000A4C58">
              <w:rPr>
                <w:rFonts w:eastAsia="Arial" w:cs="Arial"/>
                <w:color w:val="000000"/>
              </w:rPr>
              <w:t xml:space="preserve">a delay in finalising the assessment of the application or the application being cancelled if information is not provided within 4 weeks </w:t>
            </w:r>
          </w:p>
          <w:p w14:paraId="053C50CD" w14:textId="77777777" w:rsidR="00AB602F" w:rsidRPr="000A4C58" w:rsidRDefault="00AB602F" w:rsidP="00C26390">
            <w:pPr>
              <w:numPr>
                <w:ilvl w:val="0"/>
                <w:numId w:val="115"/>
              </w:numPr>
              <w:spacing w:line="240" w:lineRule="auto"/>
              <w:rPr>
                <w:rFonts w:eastAsia="Arial" w:cs="Arial"/>
                <w:color w:val="000000"/>
              </w:rPr>
            </w:pPr>
            <w:r w:rsidRPr="000A4C58">
              <w:rPr>
                <w:rFonts w:eastAsia="Arial" w:cs="Arial"/>
                <w:color w:val="000000"/>
              </w:rPr>
              <w:t xml:space="preserve">an offer of a social rented home being withdrawn if information required is not provided within 24 hours. </w:t>
            </w:r>
          </w:p>
          <w:p w14:paraId="75F47115" w14:textId="77777777" w:rsidR="00AB602F" w:rsidRPr="000A4C58" w:rsidRDefault="00AB602F" w:rsidP="000A4C58">
            <w:pPr>
              <w:spacing w:line="240" w:lineRule="auto"/>
              <w:ind w:left="432"/>
              <w:rPr>
                <w:rFonts w:eastAsia="Arial" w:cs="Arial"/>
                <w:color w:val="000000"/>
              </w:rPr>
            </w:pPr>
            <w:r w:rsidRPr="000A4C58">
              <w:rPr>
                <w:rFonts w:eastAsia="Arial" w:cs="Arial"/>
                <w:color w:val="000000"/>
              </w:rPr>
              <w:t xml:space="preserve"> </w:t>
            </w:r>
          </w:p>
          <w:p w14:paraId="3DA31DB4" w14:textId="77777777" w:rsidR="00AB602F" w:rsidRPr="000A4C58" w:rsidRDefault="00AB602F" w:rsidP="00C26390">
            <w:pPr>
              <w:numPr>
                <w:ilvl w:val="0"/>
                <w:numId w:val="116"/>
              </w:numPr>
              <w:spacing w:line="240" w:lineRule="auto"/>
              <w:rPr>
                <w:rFonts w:eastAsia="Arial" w:cs="Arial"/>
                <w:color w:val="000000"/>
              </w:rPr>
            </w:pPr>
            <w:r w:rsidRPr="000A4C58">
              <w:rPr>
                <w:rFonts w:eastAsia="Arial" w:cs="Arial"/>
                <w:color w:val="000000"/>
              </w:rPr>
              <w:t xml:space="preserve">Applicants would then need to submit a new application if they wanted to reapply to join Enfield’s Housing Register.   </w:t>
            </w:r>
          </w:p>
          <w:p w14:paraId="35B74B99" w14:textId="74EEA104" w:rsidR="00AB602F" w:rsidRPr="000A4C58" w:rsidRDefault="00AB602F" w:rsidP="000A4C58">
            <w:pPr>
              <w:spacing w:line="240" w:lineRule="auto"/>
              <w:ind w:firstLine="45"/>
              <w:rPr>
                <w:rFonts w:eastAsia="Arial" w:cs="Arial"/>
                <w:color w:val="000000"/>
              </w:rPr>
            </w:pPr>
          </w:p>
          <w:p w14:paraId="53DBF1D1" w14:textId="77777777" w:rsidR="00AB602F" w:rsidRPr="000A4C58" w:rsidRDefault="00AB602F" w:rsidP="00C26390">
            <w:pPr>
              <w:numPr>
                <w:ilvl w:val="0"/>
                <w:numId w:val="116"/>
              </w:numPr>
              <w:spacing w:line="240" w:lineRule="auto"/>
              <w:rPr>
                <w:rFonts w:eastAsia="Arial" w:cs="Arial"/>
                <w:color w:val="000000"/>
              </w:rPr>
            </w:pPr>
            <w:r w:rsidRPr="000A4C58">
              <w:rPr>
                <w:rFonts w:eastAsia="Arial" w:cs="Arial"/>
                <w:color w:val="000000"/>
              </w:rPr>
              <w:t xml:space="preserve">Where appropriate, any information provided by the applicant may be shared with partner housing associations (registered housing providers or registered social landlords). </w:t>
            </w:r>
          </w:p>
          <w:p w14:paraId="7B8E44CA" w14:textId="77777777" w:rsidR="007F09FF" w:rsidRPr="000A4C58" w:rsidRDefault="007F09FF" w:rsidP="000A4C58">
            <w:pPr>
              <w:spacing w:line="240" w:lineRule="auto"/>
              <w:rPr>
                <w:rFonts w:eastAsia="Arial" w:cs="Arial"/>
                <w:color w:val="000000"/>
              </w:rPr>
            </w:pPr>
          </w:p>
          <w:p w14:paraId="6DF252F6" w14:textId="77777777" w:rsidR="00C330DE" w:rsidRPr="000A4C58" w:rsidRDefault="00C330DE" w:rsidP="00C26390">
            <w:pPr>
              <w:numPr>
                <w:ilvl w:val="0"/>
                <w:numId w:val="82"/>
              </w:numPr>
              <w:spacing w:line="240" w:lineRule="auto"/>
              <w:rPr>
                <w:b/>
                <w:bCs/>
                <w:u w:val="single"/>
              </w:rPr>
            </w:pPr>
            <w:r w:rsidRPr="000A4C58">
              <w:rPr>
                <w:b/>
                <w:bCs/>
                <w:u w:val="single"/>
              </w:rPr>
              <w:t xml:space="preserve">Assessing and prioritising applications for housing  </w:t>
            </w:r>
          </w:p>
          <w:p w14:paraId="046598AA" w14:textId="77777777" w:rsidR="00C330DE" w:rsidRPr="000A4C58" w:rsidRDefault="00C330DE" w:rsidP="000A4C58">
            <w:pPr>
              <w:spacing w:line="240" w:lineRule="auto"/>
              <w:ind w:left="360"/>
              <w:rPr>
                <w:b/>
                <w:bCs/>
                <w:u w:val="single"/>
              </w:rPr>
            </w:pPr>
          </w:p>
          <w:p w14:paraId="489E5772" w14:textId="77777777" w:rsidR="00C330DE" w:rsidRPr="000A4C58" w:rsidRDefault="00C330DE" w:rsidP="00C26390">
            <w:pPr>
              <w:numPr>
                <w:ilvl w:val="0"/>
                <w:numId w:val="82"/>
              </w:numPr>
              <w:spacing w:line="240" w:lineRule="auto"/>
              <w:rPr>
                <w:b/>
                <w:bCs/>
                <w:u w:val="single"/>
              </w:rPr>
            </w:pPr>
            <w:r w:rsidRPr="000A4C58">
              <w:rPr>
                <w:rFonts w:eastAsia="Arial" w:cs="Arial"/>
                <w:b/>
                <w:i/>
                <w:color w:val="000000"/>
              </w:rPr>
              <w:t xml:space="preserve">The Law </w:t>
            </w:r>
          </w:p>
          <w:p w14:paraId="7D8D9843" w14:textId="77777777" w:rsidR="00C330DE" w:rsidRPr="000A4C58" w:rsidRDefault="00C330DE" w:rsidP="00C26390">
            <w:pPr>
              <w:numPr>
                <w:ilvl w:val="0"/>
                <w:numId w:val="117"/>
              </w:numPr>
              <w:spacing w:line="240" w:lineRule="auto"/>
              <w:ind w:right="221"/>
              <w:rPr>
                <w:rFonts w:eastAsia="Arial" w:cs="Arial"/>
                <w:color w:val="000000"/>
              </w:rPr>
            </w:pPr>
            <w:r w:rsidRPr="000A4C58">
              <w:rPr>
                <w:rFonts w:eastAsia="Arial" w:cs="Arial"/>
                <w:color w:val="000000"/>
              </w:rPr>
              <w:t xml:space="preserve">The law requires all local authorities to have an Allocations Scheme for determining priorities and a procedure to be followed in allocating social rented housing in their districts.     </w:t>
            </w:r>
          </w:p>
          <w:p w14:paraId="3C17391A" w14:textId="77777777" w:rsidR="00C330DE" w:rsidRPr="000A4C58" w:rsidRDefault="00C330DE" w:rsidP="000A4C58">
            <w:pPr>
              <w:spacing w:line="240" w:lineRule="auto"/>
              <w:ind w:firstLine="45"/>
              <w:rPr>
                <w:rFonts w:eastAsia="Arial" w:cs="Arial"/>
                <w:color w:val="000000"/>
              </w:rPr>
            </w:pPr>
          </w:p>
          <w:p w14:paraId="61F67089" w14:textId="77777777" w:rsidR="00C330DE" w:rsidRPr="000A4C58" w:rsidRDefault="00C330DE" w:rsidP="00C26390">
            <w:pPr>
              <w:numPr>
                <w:ilvl w:val="0"/>
                <w:numId w:val="117"/>
              </w:numPr>
              <w:spacing w:line="240" w:lineRule="auto"/>
              <w:ind w:right="407"/>
              <w:rPr>
                <w:rFonts w:eastAsia="Arial" w:cs="Arial"/>
                <w:color w:val="000000"/>
              </w:rPr>
            </w:pPr>
            <w:r w:rsidRPr="000A4C58">
              <w:rPr>
                <w:rFonts w:eastAsia="Arial" w:cs="Arial"/>
                <w:color w:val="000000"/>
              </w:rPr>
              <w:t>Under Part 6 of the Housing Act 1996</w:t>
            </w:r>
            <w:r w:rsidRPr="000A4C58">
              <w:rPr>
                <w:rFonts w:eastAsia="Arial" w:cs="Arial"/>
                <w:color w:val="0000FF"/>
                <w:vertAlign w:val="superscript"/>
              </w:rPr>
              <w:footnoteReference w:id="1"/>
            </w:r>
            <w:r w:rsidRPr="000A4C58">
              <w:rPr>
                <w:rFonts w:eastAsia="Arial" w:cs="Arial"/>
                <w:color w:val="000000"/>
              </w:rPr>
              <w:t xml:space="preserve"> (as amended) Enfield’s Allocations Scheme is framed to ensure ‘reasonable preference’ (also known as a head start) to some applicants.  They are Summarised below:  </w:t>
            </w:r>
          </w:p>
          <w:p w14:paraId="46482CA8" w14:textId="77777777" w:rsidR="00C330DE" w:rsidRPr="000A4C58" w:rsidRDefault="00C330DE" w:rsidP="000A4C58">
            <w:pPr>
              <w:spacing w:line="240" w:lineRule="auto"/>
              <w:rPr>
                <w:rFonts w:eastAsia="Arial" w:cs="Arial"/>
                <w:color w:val="000000"/>
              </w:rPr>
            </w:pPr>
            <w:r w:rsidRPr="000A4C58">
              <w:rPr>
                <w:rFonts w:eastAsia="Arial" w:cs="Arial"/>
                <w:color w:val="000000"/>
              </w:rPr>
              <w:t xml:space="preserve"> </w:t>
            </w:r>
          </w:p>
          <w:p w14:paraId="59E610A8" w14:textId="77777777" w:rsidR="00C330DE" w:rsidRPr="000A4C58" w:rsidRDefault="00C330DE" w:rsidP="00C26390">
            <w:pPr>
              <w:numPr>
                <w:ilvl w:val="0"/>
                <w:numId w:val="118"/>
              </w:numPr>
              <w:spacing w:line="240" w:lineRule="auto"/>
              <w:ind w:left="1080"/>
            </w:pPr>
            <w:r w:rsidRPr="000A4C58">
              <w:t xml:space="preserve">People who are homeless </w:t>
            </w:r>
          </w:p>
          <w:p w14:paraId="6A19DEE3" w14:textId="77777777" w:rsidR="00C330DE" w:rsidRPr="000A4C58" w:rsidRDefault="00C330DE" w:rsidP="000A4C58">
            <w:pPr>
              <w:spacing w:line="240" w:lineRule="auto"/>
              <w:ind w:left="360" w:firstLine="45"/>
            </w:pPr>
          </w:p>
          <w:p w14:paraId="7D888CD8" w14:textId="77777777" w:rsidR="00C330DE" w:rsidRPr="000A4C58" w:rsidRDefault="00C330DE" w:rsidP="00C26390">
            <w:pPr>
              <w:numPr>
                <w:ilvl w:val="0"/>
                <w:numId w:val="118"/>
              </w:numPr>
              <w:spacing w:line="240" w:lineRule="auto"/>
              <w:ind w:left="1080"/>
            </w:pPr>
            <w:r w:rsidRPr="000A4C58">
              <w:t xml:space="preserve">People occupying insanitary, overcrowded or otherwise unsatisfactory housing </w:t>
            </w:r>
          </w:p>
          <w:p w14:paraId="7A902743" w14:textId="77777777" w:rsidR="00C330DE" w:rsidRPr="000A4C58" w:rsidRDefault="00C330DE" w:rsidP="000A4C58">
            <w:pPr>
              <w:spacing w:line="240" w:lineRule="auto"/>
              <w:ind w:left="360" w:firstLine="45"/>
            </w:pPr>
          </w:p>
          <w:p w14:paraId="073F2BA8" w14:textId="77777777" w:rsidR="00C330DE" w:rsidRPr="000A4C58" w:rsidRDefault="00C330DE" w:rsidP="00C26390">
            <w:pPr>
              <w:numPr>
                <w:ilvl w:val="0"/>
                <w:numId w:val="118"/>
              </w:numPr>
              <w:spacing w:line="240" w:lineRule="auto"/>
              <w:ind w:left="1080"/>
            </w:pPr>
            <w:r w:rsidRPr="000A4C58">
              <w:t xml:space="preserve">People who need to move for medical or welfare reasons, and </w:t>
            </w:r>
          </w:p>
          <w:p w14:paraId="1D7A7851" w14:textId="77777777" w:rsidR="00C330DE" w:rsidRPr="000A4C58" w:rsidRDefault="00C330DE" w:rsidP="000A4C58">
            <w:pPr>
              <w:spacing w:line="240" w:lineRule="auto"/>
              <w:ind w:left="360" w:firstLine="45"/>
            </w:pPr>
          </w:p>
          <w:p w14:paraId="7E667C4F" w14:textId="77777777" w:rsidR="00C330DE" w:rsidRPr="000A4C58" w:rsidRDefault="00C330DE" w:rsidP="00C26390">
            <w:pPr>
              <w:numPr>
                <w:ilvl w:val="0"/>
                <w:numId w:val="118"/>
              </w:numPr>
              <w:spacing w:line="240" w:lineRule="auto"/>
              <w:ind w:left="1080"/>
            </w:pPr>
            <w:r w:rsidRPr="000A4C58">
              <w:t xml:space="preserve">People who need to move to a particular location, for example to be nearer to special medical facilities. </w:t>
            </w:r>
          </w:p>
          <w:p w14:paraId="3CBBEE71" w14:textId="77777777" w:rsidR="00C330DE" w:rsidRPr="000A4C58" w:rsidRDefault="00C330DE" w:rsidP="000A4C58">
            <w:pPr>
              <w:spacing w:line="240" w:lineRule="auto"/>
              <w:rPr>
                <w:rFonts w:eastAsia="Arial" w:cs="Arial"/>
                <w:color w:val="000000"/>
              </w:rPr>
            </w:pPr>
            <w:r w:rsidRPr="000A4C58">
              <w:rPr>
                <w:rFonts w:eastAsia="Arial" w:cs="Arial"/>
                <w:color w:val="000000"/>
              </w:rPr>
              <w:t xml:space="preserve"> </w:t>
            </w:r>
          </w:p>
          <w:p w14:paraId="10B735C0" w14:textId="77777777" w:rsidR="00C330DE" w:rsidRPr="000A4C58" w:rsidRDefault="00C330DE" w:rsidP="00C26390">
            <w:pPr>
              <w:numPr>
                <w:ilvl w:val="0"/>
                <w:numId w:val="119"/>
              </w:numPr>
              <w:spacing w:line="240" w:lineRule="auto"/>
              <w:rPr>
                <w:rFonts w:eastAsia="Arial" w:cs="Arial"/>
                <w:color w:val="000000"/>
              </w:rPr>
            </w:pPr>
            <w:r w:rsidRPr="000A4C58">
              <w:rPr>
                <w:rFonts w:eastAsia="Arial" w:cs="Arial"/>
                <w:color w:val="000000"/>
              </w:rPr>
              <w:t xml:space="preserve">Enfield Council also has some groups of applicants which will give a local reasonable preference.  These are: </w:t>
            </w:r>
          </w:p>
          <w:p w14:paraId="5F95D247" w14:textId="77777777" w:rsidR="00C330DE" w:rsidRPr="000A4C58" w:rsidRDefault="00C330DE" w:rsidP="000A4C58">
            <w:pPr>
              <w:spacing w:line="240" w:lineRule="auto"/>
              <w:rPr>
                <w:rFonts w:eastAsia="Arial" w:cs="Arial"/>
                <w:color w:val="000000"/>
              </w:rPr>
            </w:pPr>
            <w:r w:rsidRPr="000A4C58">
              <w:rPr>
                <w:rFonts w:eastAsia="Arial" w:cs="Arial"/>
                <w:color w:val="000000"/>
              </w:rPr>
              <w:t xml:space="preserve"> </w:t>
            </w:r>
          </w:p>
          <w:p w14:paraId="11B0CB3B" w14:textId="77777777" w:rsidR="00C330DE" w:rsidRPr="000A4C58" w:rsidRDefault="00C330DE" w:rsidP="00C26390">
            <w:pPr>
              <w:numPr>
                <w:ilvl w:val="0"/>
                <w:numId w:val="120"/>
              </w:numPr>
              <w:spacing w:line="240" w:lineRule="auto"/>
            </w:pPr>
            <w:r w:rsidRPr="000A4C58">
              <w:t xml:space="preserve">Enfield’s Council tenants who need to move because, due to changes in welfare benefit entitlement, they can no longer afford to occupy their current homes and need to move to a smaller home </w:t>
            </w:r>
          </w:p>
          <w:p w14:paraId="46715D51" w14:textId="77777777" w:rsidR="00C330DE" w:rsidRPr="000A4C58" w:rsidRDefault="00C330DE" w:rsidP="00C26390">
            <w:pPr>
              <w:numPr>
                <w:ilvl w:val="0"/>
                <w:numId w:val="120"/>
              </w:numPr>
              <w:spacing w:line="240" w:lineRule="auto"/>
            </w:pPr>
            <w:r w:rsidRPr="000A4C58">
              <w:t xml:space="preserve">Enfield’s Council tenants who need to move because their home is part of an estate regeneration scheme </w:t>
            </w:r>
          </w:p>
          <w:p w14:paraId="0615BFD3" w14:textId="77777777" w:rsidR="00C330DE" w:rsidRPr="000A4C58" w:rsidRDefault="00C330DE" w:rsidP="00C26390">
            <w:pPr>
              <w:numPr>
                <w:ilvl w:val="0"/>
                <w:numId w:val="120"/>
              </w:numPr>
              <w:spacing w:line="240" w:lineRule="auto"/>
            </w:pPr>
            <w:r w:rsidRPr="000A4C58">
              <w:t xml:space="preserve">Enfield’s Council and housing association tenants who are severely overcrowded because they lack 2 or more bedrooms </w:t>
            </w:r>
          </w:p>
          <w:p w14:paraId="0B6CBB80" w14:textId="77777777" w:rsidR="00C330DE" w:rsidRPr="000A4C58" w:rsidRDefault="00C330DE" w:rsidP="000A4C58">
            <w:pPr>
              <w:spacing w:line="240" w:lineRule="auto"/>
              <w:rPr>
                <w:rFonts w:eastAsia="Arial" w:cs="Arial"/>
                <w:color w:val="000000"/>
              </w:rPr>
            </w:pPr>
            <w:r w:rsidRPr="000A4C58">
              <w:rPr>
                <w:rFonts w:eastAsia="Arial" w:cs="Arial"/>
                <w:color w:val="000000"/>
              </w:rPr>
              <w:t xml:space="preserve"> </w:t>
            </w:r>
          </w:p>
          <w:p w14:paraId="6561D9AA" w14:textId="77777777" w:rsidR="00C330DE" w:rsidRPr="000A4C58" w:rsidRDefault="00C330DE" w:rsidP="00C26390">
            <w:pPr>
              <w:numPr>
                <w:ilvl w:val="0"/>
                <w:numId w:val="121"/>
              </w:numPr>
              <w:spacing w:line="240" w:lineRule="auto"/>
            </w:pPr>
            <w:r w:rsidRPr="000A4C58">
              <w:t xml:space="preserve">Appendix 2 defines the housing circumstances which Enfield will have regard to when awarding an applicant reasonable preference. </w:t>
            </w:r>
          </w:p>
          <w:p w14:paraId="75E8497D" w14:textId="77777777" w:rsidR="00C330DE" w:rsidRPr="000A4C58" w:rsidRDefault="00C330DE" w:rsidP="000A4C58">
            <w:pPr>
              <w:pStyle w:val="ListParagraph"/>
              <w:spacing w:line="240" w:lineRule="auto"/>
            </w:pPr>
          </w:p>
          <w:p w14:paraId="6B582E7A" w14:textId="77777777" w:rsidR="00C330DE" w:rsidRPr="000A4C58" w:rsidRDefault="00C330DE" w:rsidP="00C26390">
            <w:pPr>
              <w:numPr>
                <w:ilvl w:val="0"/>
                <w:numId w:val="82"/>
              </w:numPr>
              <w:spacing w:line="240" w:lineRule="auto"/>
              <w:rPr>
                <w:b/>
                <w:bCs/>
                <w:u w:val="single"/>
              </w:rPr>
            </w:pPr>
            <w:r w:rsidRPr="000A4C58">
              <w:rPr>
                <w:b/>
                <w:bCs/>
              </w:rPr>
              <w:t xml:space="preserve">Who Is Ineligible for Housing?  </w:t>
            </w:r>
          </w:p>
          <w:p w14:paraId="30FBF814" w14:textId="77777777" w:rsidR="00C330DE" w:rsidRPr="000A4C58" w:rsidRDefault="00C330DE" w:rsidP="00C26390">
            <w:pPr>
              <w:numPr>
                <w:ilvl w:val="0"/>
                <w:numId w:val="122"/>
              </w:numPr>
              <w:spacing w:line="240" w:lineRule="auto"/>
              <w:rPr>
                <w:rFonts w:eastAsia="Arial" w:cs="Arial"/>
                <w:color w:val="000000"/>
              </w:rPr>
            </w:pPr>
            <w:r w:rsidRPr="000A4C58">
              <w:rPr>
                <w:rFonts w:eastAsia="Arial" w:cs="Arial"/>
                <w:color w:val="000000"/>
              </w:rPr>
              <w:t xml:space="preserve">By law, social rented housing can be allocated to eligible people. </w:t>
            </w:r>
          </w:p>
          <w:p w14:paraId="4D68F78C" w14:textId="77777777" w:rsidR="00C330DE" w:rsidRPr="000A4C58" w:rsidRDefault="00C330DE" w:rsidP="000A4C58">
            <w:pPr>
              <w:spacing w:line="240" w:lineRule="auto"/>
              <w:rPr>
                <w:rFonts w:eastAsia="Arial" w:cs="Arial"/>
                <w:color w:val="000000"/>
              </w:rPr>
            </w:pPr>
            <w:r w:rsidRPr="000A4C58">
              <w:rPr>
                <w:rFonts w:eastAsia="Arial" w:cs="Arial"/>
                <w:color w:val="000000"/>
              </w:rPr>
              <w:t xml:space="preserve"> </w:t>
            </w:r>
          </w:p>
          <w:p w14:paraId="4EED9F5C" w14:textId="77777777" w:rsidR="00C330DE" w:rsidRPr="000A4C58" w:rsidRDefault="00C330DE" w:rsidP="00C26390">
            <w:pPr>
              <w:numPr>
                <w:ilvl w:val="0"/>
                <w:numId w:val="121"/>
              </w:numPr>
              <w:spacing w:line="240" w:lineRule="auto"/>
              <w:ind w:right="413"/>
              <w:rPr>
                <w:rFonts w:eastAsia="Arial" w:cs="Arial"/>
                <w:color w:val="000000"/>
              </w:rPr>
            </w:pPr>
            <w:r w:rsidRPr="000A4C58">
              <w:rPr>
                <w:rFonts w:eastAsia="Arial" w:cs="Arial"/>
                <w:color w:val="000000"/>
              </w:rPr>
              <w:t>The following groups of people are defined in law</w:t>
            </w:r>
            <w:r w:rsidRPr="000A4C58">
              <w:rPr>
                <w:rFonts w:eastAsia="Arial" w:cs="Arial"/>
                <w:color w:val="000000"/>
                <w:vertAlign w:val="superscript"/>
              </w:rPr>
              <w:footnoteReference w:id="2"/>
            </w:r>
            <w:r w:rsidRPr="000A4C58">
              <w:rPr>
                <w:rFonts w:eastAsia="Arial" w:cs="Arial"/>
                <w:color w:val="000000"/>
              </w:rPr>
              <w:t xml:space="preserve"> as ineligible for an allocation of housing and are therefore cannot join the Housing Register:   </w:t>
            </w:r>
          </w:p>
          <w:p w14:paraId="0D075CAC" w14:textId="77777777" w:rsidR="00C330DE" w:rsidRPr="000A4C58" w:rsidRDefault="00C330DE" w:rsidP="000A4C58">
            <w:pPr>
              <w:spacing w:line="240" w:lineRule="auto"/>
              <w:ind w:left="960"/>
              <w:rPr>
                <w:rFonts w:eastAsia="Arial" w:cs="Arial"/>
                <w:color w:val="000000"/>
              </w:rPr>
            </w:pPr>
            <w:r w:rsidRPr="000A4C58">
              <w:rPr>
                <w:rFonts w:eastAsia="Arial" w:cs="Arial"/>
                <w:color w:val="000000"/>
              </w:rPr>
              <w:t xml:space="preserve"> </w:t>
            </w:r>
          </w:p>
          <w:p w14:paraId="6E7AFA90" w14:textId="77777777" w:rsidR="00C330DE" w:rsidRPr="000A4C58" w:rsidRDefault="00C330DE" w:rsidP="00C26390">
            <w:pPr>
              <w:numPr>
                <w:ilvl w:val="0"/>
                <w:numId w:val="82"/>
              </w:numPr>
              <w:spacing w:line="240" w:lineRule="auto"/>
              <w:rPr>
                <w:rFonts w:eastAsia="Arial" w:cs="Arial"/>
                <w:color w:val="000000"/>
              </w:rPr>
            </w:pPr>
            <w:r w:rsidRPr="000A4C58">
              <w:rPr>
                <w:rFonts w:eastAsia="Arial" w:cs="Arial"/>
                <w:b/>
                <w:color w:val="000000"/>
              </w:rPr>
              <w:t xml:space="preserve">People subject to immigration control  </w:t>
            </w:r>
          </w:p>
          <w:p w14:paraId="7EEB5C79" w14:textId="77777777" w:rsidR="00C330DE" w:rsidRPr="000A4C58" w:rsidRDefault="00C330DE" w:rsidP="00C26390">
            <w:pPr>
              <w:numPr>
                <w:ilvl w:val="0"/>
                <w:numId w:val="122"/>
              </w:numPr>
              <w:spacing w:line="240" w:lineRule="auto"/>
              <w:rPr>
                <w:rFonts w:eastAsia="Arial" w:cs="Arial"/>
                <w:color w:val="000000"/>
              </w:rPr>
            </w:pPr>
            <w:r w:rsidRPr="000A4C58">
              <w:rPr>
                <w:rFonts w:eastAsia="Arial" w:cs="Arial"/>
                <w:color w:val="000000"/>
              </w:rPr>
              <w:t>People are not eligible if they are subject to immigration control, or they are a person from abroad which the Secretary of State has prescribed is ineligible.  These include people from abroad who are subject to immigration control under the Asylum and Immigration Act 1996</w:t>
            </w:r>
            <w:r w:rsidRPr="000A4C58">
              <w:rPr>
                <w:rFonts w:eastAsia="Arial" w:cs="Arial"/>
                <w:b/>
                <w:color w:val="000000"/>
              </w:rPr>
              <w:t xml:space="preserve"> </w:t>
            </w:r>
            <w:r w:rsidRPr="000A4C58">
              <w:rPr>
                <w:rFonts w:eastAsia="Arial" w:cs="Arial"/>
                <w:color w:val="000000"/>
              </w:rPr>
              <w:t xml:space="preserve">unless they are:  </w:t>
            </w:r>
          </w:p>
          <w:p w14:paraId="26477908" w14:textId="77777777" w:rsidR="00C330DE" w:rsidRPr="000A4C58" w:rsidRDefault="00C330DE" w:rsidP="00C26390">
            <w:pPr>
              <w:numPr>
                <w:ilvl w:val="0"/>
                <w:numId w:val="123"/>
              </w:numPr>
              <w:spacing w:line="240" w:lineRule="auto"/>
            </w:pPr>
            <w:r w:rsidRPr="000A4C58">
              <w:t xml:space="preserve">already a secure or introductory tenant of the Council or an assured tenant of housing allocated to them by a Council; or </w:t>
            </w:r>
          </w:p>
          <w:p w14:paraId="1EFAF11D" w14:textId="77777777" w:rsidR="00C330DE" w:rsidRPr="000A4C58" w:rsidRDefault="00C330DE" w:rsidP="00C26390">
            <w:pPr>
              <w:numPr>
                <w:ilvl w:val="0"/>
                <w:numId w:val="123"/>
              </w:numPr>
              <w:spacing w:line="240" w:lineRule="auto"/>
            </w:pPr>
            <w:r w:rsidRPr="000A4C58">
              <w:t xml:space="preserve">in a class prescribed by regulations made by the Secretary of State. </w:t>
            </w:r>
          </w:p>
          <w:p w14:paraId="1C00AAC5" w14:textId="77777777" w:rsidR="00C330DE" w:rsidRPr="000A4C58" w:rsidRDefault="00C330DE" w:rsidP="000A4C58">
            <w:pPr>
              <w:spacing w:line="240" w:lineRule="auto"/>
              <w:ind w:left="1080"/>
              <w:rPr>
                <w:rFonts w:eastAsia="Arial" w:cs="Arial"/>
                <w:color w:val="000000"/>
              </w:rPr>
            </w:pPr>
          </w:p>
          <w:p w14:paraId="60A41B1C" w14:textId="77777777" w:rsidR="00C330DE" w:rsidRPr="000A4C58" w:rsidRDefault="00C330DE" w:rsidP="00C26390">
            <w:pPr>
              <w:numPr>
                <w:ilvl w:val="0"/>
                <w:numId w:val="124"/>
              </w:numPr>
              <w:spacing w:line="240" w:lineRule="auto"/>
              <w:rPr>
                <w:rFonts w:eastAsia="Arial" w:cs="Arial"/>
                <w:i/>
                <w:iCs/>
                <w:color w:val="000000"/>
                <w:u w:val="single"/>
              </w:rPr>
            </w:pPr>
            <w:r w:rsidRPr="000A4C58">
              <w:rPr>
                <w:rFonts w:eastAsia="Arial" w:cs="Arial"/>
                <w:i/>
                <w:iCs/>
                <w:color w:val="000000"/>
                <w:u w:val="single"/>
              </w:rPr>
              <w:t xml:space="preserve">S166A(3) Housing Act 1996, as amended by S147 of the Localism Act 2011 </w:t>
            </w:r>
          </w:p>
          <w:p w14:paraId="12B0EF52" w14:textId="77777777" w:rsidR="00C330DE" w:rsidRPr="000A4C58" w:rsidRDefault="00C330DE" w:rsidP="00C26390">
            <w:pPr>
              <w:numPr>
                <w:ilvl w:val="0"/>
                <w:numId w:val="124"/>
              </w:numPr>
              <w:spacing w:line="240" w:lineRule="auto"/>
              <w:rPr>
                <w:rFonts w:eastAsia="Arial" w:cs="Arial"/>
                <w:i/>
                <w:iCs/>
                <w:color w:val="000000"/>
                <w:u w:val="single"/>
              </w:rPr>
            </w:pPr>
            <w:r w:rsidRPr="000A4C58">
              <w:rPr>
                <w:rFonts w:eastAsia="Arial" w:cs="Arial"/>
                <w:i/>
                <w:iCs/>
                <w:color w:val="000000"/>
                <w:u w:val="single"/>
              </w:rPr>
              <w:t>S160ZA, Housing Act 1996, as amended by S146 of the Localism Act 2011</w:t>
            </w:r>
          </w:p>
          <w:p w14:paraId="28D9D0B7" w14:textId="77777777" w:rsidR="00C330DE" w:rsidRPr="000A4C58" w:rsidRDefault="00C330DE" w:rsidP="000A4C58">
            <w:pPr>
              <w:spacing w:line="240" w:lineRule="auto"/>
              <w:ind w:left="960"/>
              <w:rPr>
                <w:rFonts w:eastAsia="Arial" w:cs="Arial"/>
                <w:color w:val="000000"/>
              </w:rPr>
            </w:pPr>
          </w:p>
          <w:p w14:paraId="4728D199" w14:textId="77777777" w:rsidR="00C330DE" w:rsidRPr="000A4C58" w:rsidRDefault="00C330DE" w:rsidP="00C26390">
            <w:pPr>
              <w:numPr>
                <w:ilvl w:val="0"/>
                <w:numId w:val="82"/>
              </w:numPr>
              <w:spacing w:line="240" w:lineRule="auto"/>
              <w:rPr>
                <w:rFonts w:eastAsia="Arial" w:cs="Arial"/>
                <w:color w:val="000000"/>
              </w:rPr>
            </w:pPr>
            <w:r w:rsidRPr="000A4C58">
              <w:rPr>
                <w:rFonts w:eastAsia="Arial" w:cs="Arial"/>
                <w:b/>
                <w:color w:val="000000"/>
              </w:rPr>
              <w:t xml:space="preserve">People prescribed as ineligible for an allocation in any regulations made by the Secretary of State </w:t>
            </w:r>
            <w:r w:rsidRPr="000A4C58">
              <w:rPr>
                <w:rFonts w:eastAsia="Arial" w:cs="Arial"/>
                <w:color w:val="000000"/>
              </w:rPr>
              <w:t>unless they are:</w:t>
            </w:r>
            <w:r w:rsidRPr="000A4C58">
              <w:rPr>
                <w:rFonts w:eastAsia="Arial" w:cs="Arial"/>
                <w:b/>
                <w:color w:val="000000"/>
              </w:rPr>
              <w:t xml:space="preserve"> </w:t>
            </w:r>
          </w:p>
          <w:p w14:paraId="03FDC19D" w14:textId="77777777" w:rsidR="00C330DE" w:rsidRPr="000A4C58" w:rsidRDefault="00C330DE" w:rsidP="000A4C58">
            <w:pPr>
              <w:spacing w:line="240" w:lineRule="auto"/>
              <w:ind w:left="960"/>
              <w:rPr>
                <w:rFonts w:eastAsia="Arial" w:cs="Arial"/>
                <w:color w:val="000000"/>
              </w:rPr>
            </w:pPr>
            <w:r w:rsidRPr="000A4C58">
              <w:rPr>
                <w:rFonts w:eastAsia="Arial" w:cs="Arial"/>
                <w:b/>
                <w:color w:val="000000"/>
              </w:rPr>
              <w:t xml:space="preserve"> </w:t>
            </w:r>
          </w:p>
          <w:p w14:paraId="38F94E25" w14:textId="77777777" w:rsidR="00C330DE" w:rsidRPr="000A4C58" w:rsidRDefault="00C330DE" w:rsidP="00C26390">
            <w:pPr>
              <w:numPr>
                <w:ilvl w:val="0"/>
                <w:numId w:val="125"/>
              </w:numPr>
              <w:spacing w:line="240" w:lineRule="auto"/>
            </w:pPr>
            <w:r w:rsidRPr="000A4C58">
              <w:t xml:space="preserve">already a secure or introductory tenant of a Council or an assured tenant of housing allocated to them by a Council. </w:t>
            </w:r>
          </w:p>
          <w:p w14:paraId="4F37BE6D" w14:textId="77777777" w:rsidR="00C330DE" w:rsidRPr="000A4C58" w:rsidRDefault="00C330DE" w:rsidP="000A4C58">
            <w:pPr>
              <w:spacing w:line="240" w:lineRule="auto"/>
              <w:ind w:left="960"/>
              <w:rPr>
                <w:rFonts w:eastAsia="Arial" w:cs="Arial"/>
                <w:color w:val="000000"/>
              </w:rPr>
            </w:pPr>
            <w:r w:rsidRPr="000A4C58">
              <w:rPr>
                <w:rFonts w:eastAsia="Arial" w:cs="Arial"/>
                <w:color w:val="000000"/>
              </w:rPr>
              <w:t xml:space="preserve"> </w:t>
            </w:r>
          </w:p>
          <w:p w14:paraId="28914566" w14:textId="77777777" w:rsidR="00C330DE" w:rsidRPr="000A4C58" w:rsidRDefault="00C330DE" w:rsidP="00C26390">
            <w:pPr>
              <w:numPr>
                <w:ilvl w:val="0"/>
                <w:numId w:val="82"/>
              </w:numPr>
              <w:spacing w:line="240" w:lineRule="auto"/>
              <w:rPr>
                <w:rFonts w:eastAsia="Arial" w:cs="Arial"/>
                <w:color w:val="000000"/>
              </w:rPr>
            </w:pPr>
            <w:r w:rsidRPr="000A4C58">
              <w:rPr>
                <w:rFonts w:eastAsia="Arial" w:cs="Arial"/>
                <w:b/>
                <w:color w:val="000000"/>
              </w:rPr>
              <w:t>People prescribed by Enfield as being ineligible for an allocation of social rented housing</w:t>
            </w:r>
          </w:p>
          <w:p w14:paraId="68201FD0" w14:textId="77777777" w:rsidR="00C330DE" w:rsidRPr="000A4C58" w:rsidRDefault="00C330DE" w:rsidP="00C26390">
            <w:pPr>
              <w:numPr>
                <w:ilvl w:val="0"/>
                <w:numId w:val="121"/>
              </w:numPr>
              <w:spacing w:line="240" w:lineRule="auto"/>
              <w:rPr>
                <w:rFonts w:eastAsia="Arial" w:cs="Arial"/>
                <w:color w:val="000000"/>
              </w:rPr>
            </w:pPr>
            <w:r w:rsidRPr="000A4C58">
              <w:rPr>
                <w:rFonts w:eastAsia="Arial" w:cs="Arial"/>
                <w:color w:val="000000"/>
                <w:u w:val="single" w:color="000000"/>
              </w:rPr>
              <w:t>Behaviour</w:t>
            </w:r>
            <w:r w:rsidRPr="000A4C58">
              <w:rPr>
                <w:rFonts w:eastAsia="Arial" w:cs="Arial"/>
                <w:color w:val="000000"/>
              </w:rPr>
              <w:t xml:space="preserve"> </w:t>
            </w:r>
          </w:p>
          <w:p w14:paraId="33714C86" w14:textId="77777777" w:rsidR="00C330DE" w:rsidRPr="000A4C58" w:rsidRDefault="00C330DE" w:rsidP="00C26390">
            <w:pPr>
              <w:numPr>
                <w:ilvl w:val="0"/>
                <w:numId w:val="126"/>
              </w:numPr>
              <w:spacing w:line="240" w:lineRule="auto"/>
            </w:pPr>
            <w:r w:rsidRPr="000A4C58">
              <w:t xml:space="preserve">People who have supplied false or misleading information on their application for housing.  </w:t>
            </w:r>
          </w:p>
          <w:p w14:paraId="1C9181FB" w14:textId="77777777" w:rsidR="00C330DE" w:rsidRPr="000A4C58" w:rsidRDefault="00C330DE" w:rsidP="00C26390">
            <w:pPr>
              <w:numPr>
                <w:ilvl w:val="0"/>
                <w:numId w:val="126"/>
              </w:numPr>
              <w:spacing w:line="240" w:lineRule="auto"/>
            </w:pPr>
            <w:r w:rsidRPr="000A4C58">
              <w:t xml:space="preserve">Any applicant who has paid money to obtain a tenancy with either the Council or a housing association operating within the Borough.  </w:t>
            </w:r>
          </w:p>
          <w:p w14:paraId="153430BC" w14:textId="77777777" w:rsidR="00C330DE" w:rsidRPr="000A4C58" w:rsidRDefault="00C330DE" w:rsidP="00C26390">
            <w:pPr>
              <w:numPr>
                <w:ilvl w:val="0"/>
                <w:numId w:val="126"/>
              </w:numPr>
              <w:spacing w:line="240" w:lineRule="auto"/>
              <w:rPr>
                <w:rFonts w:eastAsia="Arial" w:cs="Arial"/>
                <w:color w:val="000000"/>
              </w:rPr>
            </w:pPr>
            <w:r w:rsidRPr="000A4C58">
              <w:t>Any applicant, partner or other member of their household has been convicted of, or had legal action taken against them for violence, racial harassment, threatening behaviour, any physical or verbal abuse towards staff and residents in the applicant’s neighborhood.  Legal action here includes convictions, serving of injunctions, notice of intention to seek possession, court order, revocation of licence to occupy</w:t>
            </w:r>
            <w:r w:rsidRPr="000A4C58">
              <w:rPr>
                <w:rFonts w:eastAsia="Arial" w:cs="Arial"/>
                <w:color w:val="000000"/>
              </w:rPr>
              <w:t>.</w:t>
            </w:r>
            <w:r w:rsidRPr="000A4C58">
              <w:rPr>
                <w:rFonts w:eastAsia="Arial" w:cs="Arial"/>
                <w:color w:val="FF0000"/>
              </w:rPr>
              <w:t xml:space="preserve">  </w:t>
            </w:r>
          </w:p>
          <w:p w14:paraId="0E3E58C4" w14:textId="77777777" w:rsidR="00C330DE" w:rsidRPr="000A4C58" w:rsidRDefault="00C330DE" w:rsidP="00C26390">
            <w:pPr>
              <w:numPr>
                <w:ilvl w:val="0"/>
                <w:numId w:val="127"/>
              </w:numPr>
              <w:spacing w:line="240" w:lineRule="auto"/>
            </w:pPr>
            <w:r w:rsidRPr="000A4C58">
              <w:t xml:space="preserve">An applicant who suffers from a mental illness and has either been convicted or has had legal action taken against them as defined above shall not be ineligible if the conduct in question was directly attributable to their mental illness.  In these circumstances the Council will usually require medical evidence to help determine the applicant’s eligibility.  </w:t>
            </w:r>
          </w:p>
          <w:p w14:paraId="08E02116" w14:textId="77777777" w:rsidR="00C330DE" w:rsidRPr="000A4C58" w:rsidRDefault="00C330DE" w:rsidP="00C26390">
            <w:pPr>
              <w:numPr>
                <w:ilvl w:val="0"/>
                <w:numId w:val="127"/>
              </w:numPr>
              <w:spacing w:line="240" w:lineRule="auto"/>
            </w:pPr>
            <w:r w:rsidRPr="000A4C58">
              <w:t xml:space="preserve">Applications from people excluded under this section will need to demonstrate a change in behaviour. Usually, applications under (1) will be reconsidered after 12 months, and applications under (2) and (3) after five years, during which there has been no repeat occurrence.  Earlier reviews may be considered. </w:t>
            </w:r>
          </w:p>
          <w:p w14:paraId="19620038" w14:textId="77777777" w:rsidR="00C330DE" w:rsidRPr="000A4C58" w:rsidRDefault="00C330DE" w:rsidP="000A4C58">
            <w:pPr>
              <w:spacing w:line="240" w:lineRule="auto"/>
              <w:ind w:left="360"/>
              <w:rPr>
                <w:rFonts w:eastAsia="Arial" w:cs="Arial"/>
                <w:color w:val="000000"/>
              </w:rPr>
            </w:pPr>
          </w:p>
          <w:p w14:paraId="5FAF12CC" w14:textId="77777777" w:rsidR="00C330DE" w:rsidRPr="000A4C58" w:rsidRDefault="00C330DE" w:rsidP="00C26390">
            <w:pPr>
              <w:numPr>
                <w:ilvl w:val="0"/>
                <w:numId w:val="82"/>
              </w:numPr>
              <w:spacing w:line="240" w:lineRule="auto"/>
              <w:rPr>
                <w:rFonts w:eastAsia="Arial" w:cs="Arial"/>
                <w:b/>
                <w:bCs/>
                <w:color w:val="000000"/>
              </w:rPr>
            </w:pPr>
            <w:r w:rsidRPr="000A4C58">
              <w:rPr>
                <w:b/>
                <w:bCs/>
              </w:rPr>
              <w:t xml:space="preserve">Assets, Income and Savings </w:t>
            </w:r>
            <w:r w:rsidRPr="000A4C58">
              <w:rPr>
                <w:rFonts w:eastAsia="Arial" w:cs="Arial"/>
                <w:color w:val="000000"/>
              </w:rPr>
              <w:t xml:space="preserve"> </w:t>
            </w:r>
          </w:p>
          <w:p w14:paraId="5A710DA0" w14:textId="77777777" w:rsidR="00C330DE" w:rsidRPr="000A4C58" w:rsidRDefault="00C330DE" w:rsidP="00C26390">
            <w:pPr>
              <w:numPr>
                <w:ilvl w:val="0"/>
                <w:numId w:val="128"/>
              </w:numPr>
              <w:spacing w:line="240" w:lineRule="auto"/>
            </w:pPr>
            <w:r w:rsidRPr="000A4C58">
              <w:t xml:space="preserve">If an applicant or their partner owns a property or a share in their property or have enough assets (£50,000 savings) or income (£70,000 – household with children or £40,000 – single person or couple without children) to meet their own housing need, they will be ineligible to apply for housing. </w:t>
            </w:r>
          </w:p>
          <w:p w14:paraId="3E249415" w14:textId="77777777" w:rsidR="00C330DE" w:rsidRPr="000A4C58" w:rsidRDefault="00C330DE" w:rsidP="000A4C58">
            <w:pPr>
              <w:spacing w:line="240" w:lineRule="auto"/>
            </w:pPr>
          </w:p>
          <w:p w14:paraId="1C51C51E" w14:textId="77777777" w:rsidR="00C330DE" w:rsidRPr="000A4C58" w:rsidRDefault="00C330DE" w:rsidP="00C26390">
            <w:pPr>
              <w:numPr>
                <w:ilvl w:val="0"/>
                <w:numId w:val="128"/>
              </w:numPr>
              <w:spacing w:line="240" w:lineRule="auto"/>
            </w:pPr>
            <w:r w:rsidRPr="000A4C58">
              <w:t xml:space="preserve">The Council will review these financial limits during the first year of the scheme and annually thereafter.   </w:t>
            </w:r>
          </w:p>
          <w:p w14:paraId="0803E16D" w14:textId="77777777" w:rsidR="00C330DE" w:rsidRPr="000A4C58" w:rsidRDefault="00C330DE" w:rsidP="000A4C58">
            <w:pPr>
              <w:spacing w:line="240" w:lineRule="auto"/>
            </w:pPr>
          </w:p>
          <w:p w14:paraId="17EBB7B1" w14:textId="77777777" w:rsidR="00C330DE" w:rsidRPr="000A4C58" w:rsidRDefault="00C330DE" w:rsidP="00C26390">
            <w:pPr>
              <w:numPr>
                <w:ilvl w:val="0"/>
                <w:numId w:val="128"/>
              </w:numPr>
              <w:spacing w:line="240" w:lineRule="auto"/>
            </w:pPr>
            <w:r w:rsidRPr="000A4C58">
              <w:t xml:space="preserve">More information on current financial limits is contained in Appendix 2 </w:t>
            </w:r>
          </w:p>
          <w:p w14:paraId="48F2B168" w14:textId="77777777" w:rsidR="00C330DE" w:rsidRPr="000A4C58" w:rsidRDefault="00C330DE" w:rsidP="000A4C58">
            <w:pPr>
              <w:spacing w:line="240" w:lineRule="auto"/>
              <w:ind w:left="960"/>
              <w:rPr>
                <w:rFonts w:eastAsia="Arial" w:cs="Arial"/>
                <w:color w:val="000000"/>
              </w:rPr>
            </w:pPr>
            <w:r w:rsidRPr="000A4C58">
              <w:rPr>
                <w:rFonts w:eastAsia="Arial" w:cs="Arial"/>
                <w:color w:val="000000"/>
              </w:rPr>
              <w:t xml:space="preserve"> </w:t>
            </w:r>
            <w:r w:rsidRPr="000A4C58">
              <w:rPr>
                <w:rFonts w:eastAsia="Arial" w:cs="Arial"/>
                <w:b/>
                <w:color w:val="000000"/>
              </w:rPr>
              <w:t xml:space="preserve"> </w:t>
            </w:r>
          </w:p>
          <w:p w14:paraId="218CADC9" w14:textId="77777777" w:rsidR="00C330DE" w:rsidRPr="000A4C58" w:rsidRDefault="00C330DE" w:rsidP="00C26390">
            <w:pPr>
              <w:numPr>
                <w:ilvl w:val="0"/>
                <w:numId w:val="82"/>
              </w:numPr>
              <w:spacing w:line="240" w:lineRule="auto"/>
              <w:rPr>
                <w:rFonts w:eastAsia="Arial" w:cs="Arial"/>
                <w:color w:val="000000"/>
              </w:rPr>
            </w:pPr>
            <w:r w:rsidRPr="000A4C58">
              <w:rPr>
                <w:rFonts w:eastAsia="Arial" w:cs="Arial"/>
                <w:b/>
                <w:color w:val="000000"/>
              </w:rPr>
              <w:t xml:space="preserve">Applicants under the age of 18 </w:t>
            </w:r>
          </w:p>
          <w:p w14:paraId="2CF3CB0B" w14:textId="77777777" w:rsidR="00C330DE" w:rsidRPr="000A4C58" w:rsidRDefault="00C330DE" w:rsidP="00C26390">
            <w:pPr>
              <w:numPr>
                <w:ilvl w:val="0"/>
                <w:numId w:val="129"/>
              </w:numPr>
              <w:spacing w:line="240" w:lineRule="auto"/>
              <w:rPr>
                <w:rFonts w:eastAsia="Arial" w:cs="Arial"/>
                <w:color w:val="000000"/>
              </w:rPr>
            </w:pPr>
            <w:r w:rsidRPr="000A4C58">
              <w:rPr>
                <w:rFonts w:eastAsia="Arial" w:cs="Arial"/>
                <w:color w:val="000000"/>
              </w:rPr>
              <w:t xml:space="preserve">Anyone aged 16 or over (except those described above as ‘ineligible’ for housing) can apply to the Council to join the Housing Register. Some landlords, however, may only offer tenancies to applicants under the age of 18 if they have a guarantor. </w:t>
            </w:r>
          </w:p>
          <w:p w14:paraId="1FC1225D" w14:textId="77777777" w:rsidR="00C330DE" w:rsidRPr="000A4C58" w:rsidRDefault="00C330DE" w:rsidP="000A4C58">
            <w:pPr>
              <w:spacing w:line="240" w:lineRule="auto"/>
              <w:ind w:left="960"/>
              <w:rPr>
                <w:rFonts w:eastAsia="Arial" w:cs="Arial"/>
                <w:color w:val="000000"/>
              </w:rPr>
            </w:pPr>
            <w:r w:rsidRPr="000A4C58">
              <w:rPr>
                <w:rFonts w:eastAsia="Arial" w:cs="Arial"/>
                <w:color w:val="000000"/>
              </w:rPr>
              <w:t xml:space="preserve"> </w:t>
            </w:r>
          </w:p>
          <w:p w14:paraId="4F501A8F" w14:textId="77777777" w:rsidR="00C330DE" w:rsidRPr="000A4C58" w:rsidRDefault="00C330DE" w:rsidP="000A4C58">
            <w:pPr>
              <w:spacing w:line="240" w:lineRule="auto"/>
              <w:ind w:left="960"/>
              <w:rPr>
                <w:rFonts w:eastAsia="Arial" w:cs="Arial"/>
                <w:color w:val="000000"/>
              </w:rPr>
            </w:pPr>
            <w:r w:rsidRPr="000A4C58">
              <w:rPr>
                <w:rFonts w:eastAsia="Arial" w:cs="Arial"/>
                <w:color w:val="000000"/>
              </w:rPr>
              <w:t xml:space="preserve"> </w:t>
            </w:r>
          </w:p>
          <w:p w14:paraId="4F17B272" w14:textId="77777777" w:rsidR="00C330DE" w:rsidRPr="000A4C58" w:rsidRDefault="00C330DE" w:rsidP="00C26390">
            <w:pPr>
              <w:numPr>
                <w:ilvl w:val="0"/>
                <w:numId w:val="82"/>
              </w:numPr>
              <w:spacing w:line="240" w:lineRule="auto"/>
              <w:rPr>
                <w:rFonts w:eastAsia="Arial" w:cs="Arial"/>
                <w:color w:val="000000"/>
              </w:rPr>
            </w:pPr>
            <w:r w:rsidRPr="000A4C58">
              <w:rPr>
                <w:rFonts w:eastAsia="Arial" w:cs="Arial"/>
                <w:b/>
                <w:color w:val="000000"/>
              </w:rPr>
              <w:t xml:space="preserve">Right of Review </w:t>
            </w:r>
          </w:p>
          <w:p w14:paraId="5B2598BA" w14:textId="77777777" w:rsidR="00C330DE" w:rsidRPr="000A4C58" w:rsidRDefault="00C330DE" w:rsidP="00C26390">
            <w:pPr>
              <w:numPr>
                <w:ilvl w:val="0"/>
                <w:numId w:val="129"/>
              </w:numPr>
              <w:spacing w:line="240" w:lineRule="auto"/>
              <w:rPr>
                <w:rFonts w:eastAsia="Arial" w:cs="Arial"/>
                <w:color w:val="000000"/>
              </w:rPr>
            </w:pPr>
            <w:r w:rsidRPr="000A4C58">
              <w:rPr>
                <w:rFonts w:eastAsia="Arial" w:cs="Arial"/>
                <w:color w:val="000000"/>
              </w:rPr>
              <w:t xml:space="preserve">Applicants have a right of review against any decision taken by the Council to cancel their application from Ed’s Housing Register on grounds of ineligibility.  See the section on Rights of Information, </w:t>
            </w:r>
            <w:proofErr w:type="spellStart"/>
            <w:r w:rsidRPr="000A4C58">
              <w:rPr>
                <w:rFonts w:eastAsia="Arial" w:cs="Arial"/>
                <w:color w:val="000000"/>
              </w:rPr>
              <w:t>Revinfielew</w:t>
            </w:r>
            <w:proofErr w:type="spellEnd"/>
            <w:r w:rsidRPr="000A4C58">
              <w:rPr>
                <w:rFonts w:eastAsia="Arial" w:cs="Arial"/>
                <w:color w:val="000000"/>
              </w:rPr>
              <w:t xml:space="preserve"> and Complaints which gives information on how to request a review of a decision taken by the Council. </w:t>
            </w:r>
          </w:p>
          <w:p w14:paraId="4C610531" w14:textId="77777777" w:rsidR="00C330DE" w:rsidRPr="000A4C58" w:rsidRDefault="00C330DE" w:rsidP="000A4C58">
            <w:pPr>
              <w:spacing w:line="240" w:lineRule="auto"/>
              <w:ind w:left="960"/>
              <w:rPr>
                <w:rFonts w:eastAsia="Arial" w:cs="Arial"/>
                <w:color w:val="000000"/>
              </w:rPr>
            </w:pPr>
            <w:r w:rsidRPr="000A4C58">
              <w:rPr>
                <w:rFonts w:eastAsia="Arial" w:cs="Arial"/>
                <w:color w:val="0000FF"/>
              </w:rPr>
              <w:t xml:space="preserve"> </w:t>
            </w:r>
          </w:p>
          <w:p w14:paraId="4110F8AD" w14:textId="77777777" w:rsidR="00C330DE" w:rsidRPr="000A4C58" w:rsidRDefault="00C330DE" w:rsidP="00C26390">
            <w:pPr>
              <w:keepNext/>
              <w:keepLines/>
              <w:numPr>
                <w:ilvl w:val="0"/>
                <w:numId w:val="82"/>
              </w:numPr>
              <w:spacing w:line="240" w:lineRule="auto"/>
              <w:outlineLvl w:val="1"/>
              <w:rPr>
                <w:rFonts w:eastAsia="Arial" w:cs="Arial"/>
                <w:b/>
                <w:color w:val="000000"/>
              </w:rPr>
            </w:pPr>
            <w:r w:rsidRPr="000A4C58">
              <w:rPr>
                <w:rFonts w:eastAsia="Arial" w:cs="Arial"/>
                <w:b/>
                <w:i/>
                <w:color w:val="000000"/>
              </w:rPr>
              <w:t xml:space="preserve">Other things we take into account </w:t>
            </w:r>
          </w:p>
          <w:p w14:paraId="4320D073" w14:textId="77777777" w:rsidR="00C330DE" w:rsidRPr="000A4C58" w:rsidRDefault="00C330DE" w:rsidP="00C26390">
            <w:pPr>
              <w:numPr>
                <w:ilvl w:val="0"/>
                <w:numId w:val="129"/>
              </w:numPr>
              <w:spacing w:line="240" w:lineRule="auto"/>
              <w:rPr>
                <w:rFonts w:eastAsia="Arial" w:cs="Arial"/>
                <w:color w:val="000000"/>
              </w:rPr>
            </w:pPr>
            <w:r w:rsidRPr="000A4C58">
              <w:rPr>
                <w:rFonts w:eastAsia="Arial" w:cs="Arial"/>
                <w:color w:val="000000"/>
              </w:rPr>
              <w:t xml:space="preserve">In addition to legislation, local authorities have to make sure their housing allocations policies comply with  </w:t>
            </w:r>
          </w:p>
          <w:p w14:paraId="5CE9B02E" w14:textId="77777777" w:rsidR="00C330DE" w:rsidRPr="000A4C58" w:rsidRDefault="00C330DE" w:rsidP="00C26390">
            <w:pPr>
              <w:numPr>
                <w:ilvl w:val="0"/>
                <w:numId w:val="130"/>
              </w:numPr>
              <w:spacing w:line="240" w:lineRule="auto"/>
              <w:rPr>
                <w:rFonts w:eastAsia="Arial" w:cs="Arial"/>
                <w:color w:val="000000"/>
              </w:rPr>
            </w:pPr>
            <w:r w:rsidRPr="000A4C58">
              <w:rPr>
                <w:rFonts w:eastAsia="Arial" w:cs="Arial"/>
                <w:color w:val="000000"/>
              </w:rPr>
              <w:t xml:space="preserve">decisions made by judges in court cases (case law) </w:t>
            </w:r>
          </w:p>
          <w:p w14:paraId="0C18BDD7" w14:textId="77777777" w:rsidR="00C330DE" w:rsidRPr="000A4C58" w:rsidRDefault="00C330DE" w:rsidP="00C26390">
            <w:pPr>
              <w:numPr>
                <w:ilvl w:val="0"/>
                <w:numId w:val="130"/>
              </w:numPr>
              <w:spacing w:line="240" w:lineRule="auto"/>
              <w:rPr>
                <w:rFonts w:eastAsia="Arial" w:cs="Arial"/>
                <w:color w:val="000000"/>
              </w:rPr>
            </w:pPr>
            <w:r w:rsidRPr="000A4C58">
              <w:rPr>
                <w:rFonts w:eastAsia="Arial" w:cs="Arial"/>
                <w:color w:val="000000"/>
              </w:rPr>
              <w:t xml:space="preserve">government guidance on how to implement the law and case law </w:t>
            </w:r>
          </w:p>
          <w:p w14:paraId="2C378E83" w14:textId="77777777" w:rsidR="00C330DE" w:rsidRPr="000A4C58" w:rsidRDefault="00C330DE" w:rsidP="000A4C58">
            <w:pPr>
              <w:spacing w:line="240" w:lineRule="auto"/>
              <w:ind w:left="1080"/>
              <w:rPr>
                <w:rFonts w:eastAsia="Arial" w:cs="Arial"/>
                <w:color w:val="000000"/>
              </w:rPr>
            </w:pPr>
          </w:p>
          <w:p w14:paraId="6A631446" w14:textId="77777777" w:rsidR="00C330DE" w:rsidRPr="000A4C58" w:rsidRDefault="00C330DE" w:rsidP="00C26390">
            <w:pPr>
              <w:numPr>
                <w:ilvl w:val="0"/>
                <w:numId w:val="121"/>
              </w:numPr>
              <w:spacing w:line="240" w:lineRule="auto"/>
              <w:rPr>
                <w:rFonts w:eastAsia="Arial" w:cs="Arial"/>
                <w:color w:val="000000"/>
              </w:rPr>
            </w:pPr>
            <w:r w:rsidRPr="000A4C58">
              <w:rPr>
                <w:rFonts w:eastAsia="Arial" w:cs="Arial"/>
                <w:color w:val="000000"/>
              </w:rPr>
              <w:t xml:space="preserve">We will also take account of additional factors relevant to the needs of the applicant.  They include:  </w:t>
            </w:r>
          </w:p>
          <w:p w14:paraId="760DB5B7" w14:textId="77777777" w:rsidR="00C330DE" w:rsidRPr="000A4C58" w:rsidRDefault="00C330DE" w:rsidP="000A4C58">
            <w:pPr>
              <w:spacing w:line="240" w:lineRule="auto"/>
              <w:ind w:left="960"/>
              <w:rPr>
                <w:rFonts w:eastAsia="Arial" w:cs="Arial"/>
                <w:color w:val="000000"/>
              </w:rPr>
            </w:pPr>
            <w:r w:rsidRPr="000A4C58">
              <w:rPr>
                <w:rFonts w:eastAsia="Arial" w:cs="Arial"/>
                <w:color w:val="000000"/>
              </w:rPr>
              <w:t xml:space="preserve"> </w:t>
            </w:r>
          </w:p>
          <w:p w14:paraId="52B86A87" w14:textId="24E97775" w:rsidR="00C330DE" w:rsidRPr="000A4C58" w:rsidRDefault="00C330DE" w:rsidP="00C26390">
            <w:pPr>
              <w:numPr>
                <w:ilvl w:val="0"/>
                <w:numId w:val="131"/>
              </w:numPr>
              <w:spacing w:line="240" w:lineRule="auto"/>
              <w:ind w:left="1080"/>
            </w:pPr>
            <w:r w:rsidRPr="000A4C58">
              <w:t xml:space="preserve">The urgency of an applicant’s housing need </w:t>
            </w:r>
          </w:p>
          <w:p w14:paraId="08C0E406" w14:textId="38D0F471" w:rsidR="00902E64" w:rsidRPr="000A4C58" w:rsidRDefault="00C330DE" w:rsidP="00C26390">
            <w:pPr>
              <w:numPr>
                <w:ilvl w:val="0"/>
                <w:numId w:val="131"/>
              </w:numPr>
              <w:spacing w:line="240" w:lineRule="auto"/>
              <w:ind w:left="1080"/>
            </w:pPr>
            <w:r w:rsidRPr="000A4C58">
              <w:t xml:space="preserve">How long the applicant has been on the Housing Register </w:t>
            </w:r>
          </w:p>
          <w:p w14:paraId="26660FE1" w14:textId="0736A6CF" w:rsidR="00C330DE" w:rsidRPr="000A4C58" w:rsidRDefault="00C330DE" w:rsidP="00C26390">
            <w:pPr>
              <w:numPr>
                <w:ilvl w:val="0"/>
                <w:numId w:val="131"/>
              </w:numPr>
              <w:spacing w:line="240" w:lineRule="auto"/>
              <w:ind w:left="1080"/>
            </w:pPr>
            <w:r w:rsidRPr="000A4C58">
              <w:t xml:space="preserve">The </w:t>
            </w:r>
            <w:proofErr w:type="spellStart"/>
            <w:r w:rsidRPr="000A4C58">
              <w:t>f</w:t>
            </w:r>
            <w:r w:rsidR="00902E64" w:rsidRPr="000A4C58">
              <w:t>nanci</w:t>
            </w:r>
            <w:r w:rsidRPr="000A4C58">
              <w:t>ial</w:t>
            </w:r>
            <w:proofErr w:type="spellEnd"/>
            <w:r w:rsidRPr="000A4C58">
              <w:t xml:space="preserve"> resources available to a person to meet their housing needs </w:t>
            </w:r>
          </w:p>
          <w:p w14:paraId="347BE9D4" w14:textId="77777777" w:rsidR="00C330DE" w:rsidRPr="000A4C58" w:rsidRDefault="00C330DE" w:rsidP="00C26390">
            <w:pPr>
              <w:numPr>
                <w:ilvl w:val="0"/>
                <w:numId w:val="131"/>
              </w:numPr>
              <w:spacing w:line="240" w:lineRule="auto"/>
              <w:ind w:left="1080"/>
            </w:pPr>
            <w:r w:rsidRPr="000A4C58">
              <w:t xml:space="preserve">Other locally defined reasons  </w:t>
            </w:r>
          </w:p>
          <w:p w14:paraId="10C6419C" w14:textId="77777777" w:rsidR="00C330DE" w:rsidRPr="000A4C58" w:rsidRDefault="00C330DE" w:rsidP="000A4C58">
            <w:pPr>
              <w:spacing w:line="240" w:lineRule="auto"/>
            </w:pPr>
          </w:p>
          <w:p w14:paraId="20CFBE1D" w14:textId="77777777" w:rsidR="00C330DE" w:rsidRPr="000A4C58" w:rsidRDefault="00C330DE" w:rsidP="00C26390">
            <w:pPr>
              <w:numPr>
                <w:ilvl w:val="0"/>
                <w:numId w:val="132"/>
              </w:numPr>
              <w:spacing w:line="240" w:lineRule="auto"/>
            </w:pPr>
            <w:r w:rsidRPr="000A4C58">
              <w:t xml:space="preserve">The severe shortage of social rented homes in Enfield means the Council must make best use of housing stock in the borough by taking into account the availability and suitability of all alternative housing options and solutions for meeting an applicant’s housing need.  </w:t>
            </w:r>
          </w:p>
          <w:p w14:paraId="5CBD1A1A" w14:textId="77777777" w:rsidR="00C330DE" w:rsidRPr="000A4C58" w:rsidRDefault="00C330DE" w:rsidP="000A4C58">
            <w:pPr>
              <w:spacing w:line="240" w:lineRule="auto"/>
              <w:ind w:left="960"/>
              <w:rPr>
                <w:rFonts w:eastAsia="Arial" w:cs="Arial"/>
                <w:color w:val="000000"/>
              </w:rPr>
            </w:pPr>
            <w:r w:rsidRPr="000A4C58">
              <w:rPr>
                <w:rFonts w:eastAsia="Arial" w:cs="Arial"/>
                <w:color w:val="000000"/>
              </w:rPr>
              <w:t xml:space="preserve"> </w:t>
            </w:r>
          </w:p>
          <w:p w14:paraId="5D9F40CB" w14:textId="77777777" w:rsidR="00C330DE" w:rsidRPr="000A4C58" w:rsidRDefault="00C330DE" w:rsidP="00C26390">
            <w:pPr>
              <w:keepNext/>
              <w:keepLines/>
              <w:numPr>
                <w:ilvl w:val="0"/>
                <w:numId w:val="82"/>
              </w:numPr>
              <w:spacing w:line="240" w:lineRule="auto"/>
              <w:outlineLvl w:val="1"/>
              <w:rPr>
                <w:rFonts w:eastAsia="Arial" w:cs="Arial"/>
                <w:b/>
                <w:color w:val="000000"/>
              </w:rPr>
            </w:pPr>
            <w:r w:rsidRPr="000A4C58">
              <w:rPr>
                <w:rFonts w:eastAsia="Arial" w:cs="Arial"/>
                <w:b/>
                <w:i/>
                <w:color w:val="000000"/>
              </w:rPr>
              <w:t xml:space="preserve">Reasons for canceling Housing Register applications </w:t>
            </w:r>
          </w:p>
          <w:p w14:paraId="4185946C" w14:textId="77777777" w:rsidR="00C330DE" w:rsidRPr="000A4C58" w:rsidRDefault="00C330DE" w:rsidP="00C26390">
            <w:pPr>
              <w:numPr>
                <w:ilvl w:val="0"/>
                <w:numId w:val="132"/>
              </w:numPr>
              <w:spacing w:line="240" w:lineRule="auto"/>
              <w:rPr>
                <w:rFonts w:eastAsia="Arial" w:cs="Arial"/>
                <w:color w:val="000000"/>
              </w:rPr>
            </w:pPr>
            <w:r w:rsidRPr="000A4C58">
              <w:rPr>
                <w:rFonts w:eastAsia="Arial" w:cs="Arial"/>
                <w:color w:val="000000"/>
              </w:rPr>
              <w:t xml:space="preserve">Applications on the Housing Register will be cancelled and removed for a number of reasons including the following:  the applicant </w:t>
            </w:r>
          </w:p>
          <w:p w14:paraId="3C9BC38F" w14:textId="77777777" w:rsidR="00C330DE" w:rsidRPr="000A4C58" w:rsidRDefault="00C330DE" w:rsidP="000A4C58">
            <w:pPr>
              <w:spacing w:line="240" w:lineRule="auto"/>
              <w:ind w:firstLine="45"/>
            </w:pPr>
          </w:p>
          <w:p w14:paraId="1DCE0FAE" w14:textId="63B26FCB" w:rsidR="00C330DE" w:rsidRPr="000A4C58" w:rsidRDefault="00C330DE" w:rsidP="00C26390">
            <w:pPr>
              <w:numPr>
                <w:ilvl w:val="0"/>
                <w:numId w:val="133"/>
              </w:numPr>
              <w:spacing w:line="240" w:lineRule="auto"/>
              <w:ind w:left="1080"/>
            </w:pPr>
            <w:r w:rsidRPr="000A4C58">
              <w:t xml:space="preserve">Has been evicted because of rent arrears after they apply to the Housing Register </w:t>
            </w:r>
          </w:p>
          <w:p w14:paraId="751E8858" w14:textId="4844D8FF" w:rsidR="00C330DE" w:rsidRPr="000A4C58" w:rsidRDefault="00C330DE" w:rsidP="00C26390">
            <w:pPr>
              <w:numPr>
                <w:ilvl w:val="0"/>
                <w:numId w:val="133"/>
              </w:numPr>
              <w:spacing w:line="240" w:lineRule="auto"/>
              <w:ind w:left="1080"/>
            </w:pPr>
            <w:r w:rsidRPr="000A4C58">
              <w:t xml:space="preserve">Has been involved in proven or evicted for anti-social behaviour after they apply to the Housing Register </w:t>
            </w:r>
          </w:p>
          <w:p w14:paraId="4D3D2B8F" w14:textId="3BE0D1BC" w:rsidR="00C330DE" w:rsidRPr="000A4C58" w:rsidRDefault="00C330DE" w:rsidP="00C26390">
            <w:pPr>
              <w:numPr>
                <w:ilvl w:val="0"/>
                <w:numId w:val="133"/>
              </w:numPr>
              <w:spacing w:line="240" w:lineRule="auto"/>
              <w:ind w:left="1080"/>
            </w:pPr>
            <w:r w:rsidRPr="000A4C58">
              <w:t xml:space="preserve">No longer wants to be housed </w:t>
            </w:r>
          </w:p>
          <w:p w14:paraId="71DA2EF0" w14:textId="07B17AC9" w:rsidR="00C330DE" w:rsidRPr="000A4C58" w:rsidRDefault="00C330DE" w:rsidP="00C26390">
            <w:pPr>
              <w:numPr>
                <w:ilvl w:val="0"/>
                <w:numId w:val="133"/>
              </w:numPr>
              <w:spacing w:line="240" w:lineRule="auto"/>
              <w:ind w:left="1080"/>
            </w:pPr>
            <w:r w:rsidRPr="000A4C58">
              <w:t xml:space="preserve">Has died </w:t>
            </w:r>
          </w:p>
          <w:p w14:paraId="08A32039" w14:textId="25A925B0" w:rsidR="00C330DE" w:rsidRPr="000A4C58" w:rsidRDefault="00C330DE" w:rsidP="00C26390">
            <w:pPr>
              <w:numPr>
                <w:ilvl w:val="0"/>
                <w:numId w:val="133"/>
              </w:numPr>
              <w:spacing w:line="240" w:lineRule="auto"/>
              <w:ind w:left="1080"/>
            </w:pPr>
            <w:r w:rsidRPr="000A4C58">
              <w:t xml:space="preserve">Has had a change in their immigration status and is no longer eligible to be on the Housing Register  </w:t>
            </w:r>
          </w:p>
          <w:p w14:paraId="7517DBB5" w14:textId="77777777" w:rsidR="00C330DE" w:rsidRPr="000A4C58" w:rsidRDefault="00C330DE" w:rsidP="00C26390">
            <w:pPr>
              <w:numPr>
                <w:ilvl w:val="0"/>
                <w:numId w:val="133"/>
              </w:numPr>
              <w:spacing w:line="240" w:lineRule="auto"/>
              <w:ind w:left="1080"/>
            </w:pPr>
            <w:r w:rsidRPr="000A4C58">
              <w:t xml:space="preserve">Has been housed by Enfield Council or a Housing Association </w:t>
            </w:r>
          </w:p>
          <w:p w14:paraId="3642E19E" w14:textId="77777777" w:rsidR="005E4580" w:rsidRPr="000A4C58" w:rsidRDefault="00C330DE" w:rsidP="00C26390">
            <w:pPr>
              <w:numPr>
                <w:ilvl w:val="0"/>
                <w:numId w:val="133"/>
              </w:numPr>
              <w:spacing w:line="240" w:lineRule="auto"/>
              <w:ind w:left="1080"/>
            </w:pPr>
            <w:r w:rsidRPr="000A4C58">
              <w:t>Is a person prescribed by the Secretary of State in regulations as ineligible</w:t>
            </w:r>
          </w:p>
          <w:p w14:paraId="2BB6300A" w14:textId="50A90D08" w:rsidR="007F09FF" w:rsidRPr="000A4C58" w:rsidRDefault="007F09FF" w:rsidP="000A4C58">
            <w:pPr>
              <w:spacing w:line="240" w:lineRule="auto"/>
              <w:ind w:left="1080"/>
              <w:rPr>
                <w:rFonts w:eastAsia="Arial" w:cs="Arial"/>
                <w:color w:val="000000"/>
              </w:rPr>
            </w:pPr>
          </w:p>
          <w:p w14:paraId="303E4437" w14:textId="77777777" w:rsidR="007F09FF" w:rsidRPr="000A4C58" w:rsidRDefault="007F09FF" w:rsidP="000A4C58">
            <w:pPr>
              <w:spacing w:line="240" w:lineRule="auto"/>
              <w:rPr>
                <w:rFonts w:eastAsia="Arial" w:cs="Arial"/>
                <w:color w:val="000000"/>
              </w:rPr>
            </w:pPr>
          </w:p>
          <w:p w14:paraId="70C2936A" w14:textId="0B54D8B1" w:rsidR="007F09FF" w:rsidRPr="000A4C58" w:rsidRDefault="007F09FF" w:rsidP="000A4C58">
            <w:pPr>
              <w:spacing w:line="240" w:lineRule="auto"/>
              <w:rPr>
                <w:rFonts w:eastAsia="Arial" w:cs="Arial"/>
                <w:color w:val="000000"/>
              </w:rPr>
            </w:pPr>
          </w:p>
        </w:tc>
      </w:tr>
    </w:tbl>
    <w:p w14:paraId="199B8702" w14:textId="77777777" w:rsidR="00590DD1" w:rsidRPr="000A4C58" w:rsidRDefault="00590DD1" w:rsidP="000A4C58">
      <w:pPr>
        <w:spacing w:line="240" w:lineRule="auto"/>
        <w:rPr>
          <w:rFonts w:eastAsia="Arial" w:cs="Arial"/>
          <w:color w:val="000000"/>
        </w:rPr>
      </w:pPr>
    </w:p>
    <w:p w14:paraId="389AAA2D" w14:textId="77777777" w:rsidR="00590DD1" w:rsidRPr="000A4C58" w:rsidRDefault="00590DD1" w:rsidP="000A4C58">
      <w:pPr>
        <w:spacing w:line="240" w:lineRule="auto"/>
        <w:rPr>
          <w:rFonts w:eastAsia="Arial" w:cs="Arial"/>
          <w:color w:val="000000"/>
        </w:rPr>
      </w:pPr>
    </w:p>
    <w:tbl>
      <w:tblPr>
        <w:tblStyle w:val="TableGrid0"/>
        <w:tblW w:w="5935" w:type="dxa"/>
        <w:tblLook w:val="04A0" w:firstRow="1" w:lastRow="0" w:firstColumn="1" w:lastColumn="0" w:noHBand="0" w:noVBand="1"/>
      </w:tblPr>
      <w:tblGrid>
        <w:gridCol w:w="10450"/>
      </w:tblGrid>
      <w:tr w:rsidR="00590DD1" w:rsidRPr="000A4C58" w14:paraId="4D8079F7" w14:textId="77777777" w:rsidTr="009007AE">
        <w:tc>
          <w:tcPr>
            <w:tcW w:w="5935" w:type="dxa"/>
          </w:tcPr>
          <w:p w14:paraId="64C3DF9E" w14:textId="77777777" w:rsidR="005E4580" w:rsidRPr="000A4C58" w:rsidRDefault="005E4580" w:rsidP="000A4C58">
            <w:pPr>
              <w:keepNext/>
              <w:keepLines/>
              <w:spacing w:line="240" w:lineRule="auto"/>
              <w:ind w:left="360"/>
              <w:outlineLvl w:val="1"/>
              <w:rPr>
                <w:rFonts w:eastAsia="Arial" w:cs="Arial"/>
                <w:b/>
                <w:color w:val="000000"/>
              </w:rPr>
            </w:pPr>
          </w:p>
          <w:p w14:paraId="5D2DF509" w14:textId="4F816913" w:rsidR="00FF3426" w:rsidRPr="000A4C58" w:rsidRDefault="00FF3426" w:rsidP="00C26390">
            <w:pPr>
              <w:keepNext/>
              <w:keepLines/>
              <w:numPr>
                <w:ilvl w:val="0"/>
                <w:numId w:val="82"/>
              </w:numPr>
              <w:spacing w:line="240" w:lineRule="auto"/>
              <w:outlineLvl w:val="1"/>
              <w:rPr>
                <w:rFonts w:eastAsia="Arial" w:cs="Arial"/>
                <w:b/>
                <w:color w:val="000000"/>
              </w:rPr>
            </w:pPr>
            <w:r w:rsidRPr="000A4C58">
              <w:rPr>
                <w:rFonts w:eastAsia="Arial" w:cs="Arial"/>
                <w:b/>
                <w:i/>
                <w:color w:val="000000"/>
              </w:rPr>
              <w:t xml:space="preserve">An Overview of Enfield’s Allocation Scheme  </w:t>
            </w:r>
          </w:p>
          <w:p w14:paraId="471E53E1" w14:textId="77777777" w:rsidR="00FF3426" w:rsidRPr="000A4C58" w:rsidRDefault="00FF3426" w:rsidP="000A4C58">
            <w:pPr>
              <w:spacing w:line="240" w:lineRule="auto"/>
              <w:ind w:left="970" w:hanging="10"/>
              <w:rPr>
                <w:rFonts w:eastAsia="Arial" w:cs="Arial"/>
                <w:color w:val="000000"/>
              </w:rPr>
            </w:pPr>
            <w:r w:rsidRPr="000A4C58">
              <w:rPr>
                <w:rFonts w:eastAsia="Arial" w:cs="Arial"/>
                <w:color w:val="000000"/>
              </w:rPr>
              <w:t>Enfield Council uses a points system for assessing applications for council and housing association homes.  The Points Scheme is described in more detail in the section on Enfield’s Points Scheme.</w:t>
            </w:r>
            <w:r w:rsidRPr="000A4C58">
              <w:rPr>
                <w:rFonts w:eastAsia="Arial" w:cs="Arial"/>
                <w:color w:val="FF0000"/>
              </w:rPr>
              <w:t xml:space="preserve">   </w:t>
            </w:r>
          </w:p>
          <w:p w14:paraId="7184B102" w14:textId="77777777" w:rsidR="00FF3426" w:rsidRPr="000A4C58" w:rsidRDefault="00FF3426" w:rsidP="000A4C58">
            <w:pPr>
              <w:spacing w:line="240" w:lineRule="auto"/>
              <w:ind w:left="960"/>
              <w:rPr>
                <w:rFonts w:eastAsia="Arial" w:cs="Arial"/>
                <w:color w:val="000000"/>
              </w:rPr>
            </w:pPr>
            <w:r w:rsidRPr="000A4C58">
              <w:rPr>
                <w:rFonts w:eastAsia="Arial" w:cs="Arial"/>
                <w:color w:val="FF0000"/>
              </w:rPr>
              <w:t xml:space="preserve"> </w:t>
            </w:r>
          </w:p>
          <w:p w14:paraId="0BF2F633" w14:textId="3D18FFBB" w:rsidR="00FF3426" w:rsidRPr="000A4C58" w:rsidRDefault="00FF3426" w:rsidP="00C26390">
            <w:pPr>
              <w:keepNext/>
              <w:keepLines/>
              <w:numPr>
                <w:ilvl w:val="0"/>
                <w:numId w:val="82"/>
              </w:numPr>
              <w:spacing w:line="240" w:lineRule="auto"/>
              <w:outlineLvl w:val="2"/>
              <w:rPr>
                <w:rFonts w:eastAsia="Arial" w:cs="Arial"/>
                <w:b/>
                <w:color w:val="000000"/>
              </w:rPr>
            </w:pPr>
            <w:r w:rsidRPr="000A4C58">
              <w:rPr>
                <w:rFonts w:eastAsia="Arial" w:cs="Arial"/>
                <w:b/>
                <w:color w:val="000000"/>
              </w:rPr>
              <w:t xml:space="preserve">Grouping Housing Applicants </w:t>
            </w:r>
          </w:p>
          <w:p w14:paraId="02DBB1E3" w14:textId="77777777" w:rsidR="00FF3426" w:rsidRPr="000A4C58" w:rsidRDefault="00FF3426" w:rsidP="000A4C58">
            <w:pPr>
              <w:spacing w:line="240" w:lineRule="auto"/>
              <w:ind w:left="970" w:hanging="10"/>
              <w:rPr>
                <w:rFonts w:eastAsia="Arial" w:cs="Arial"/>
                <w:color w:val="000000"/>
              </w:rPr>
            </w:pPr>
            <w:r w:rsidRPr="000A4C58">
              <w:rPr>
                <w:rFonts w:eastAsia="Arial" w:cs="Arial"/>
                <w:color w:val="000000"/>
              </w:rPr>
              <w:t xml:space="preserve">All applicants for social rented housing will be placed in one of 6 groups as follows: </w:t>
            </w:r>
          </w:p>
          <w:p w14:paraId="4143FD26" w14:textId="77777777" w:rsidR="00FF3426" w:rsidRPr="000A4C58" w:rsidRDefault="00FF3426" w:rsidP="000A4C58">
            <w:pPr>
              <w:spacing w:line="240" w:lineRule="auto"/>
              <w:ind w:left="960"/>
              <w:rPr>
                <w:rFonts w:eastAsia="Arial" w:cs="Arial"/>
                <w:color w:val="000000"/>
              </w:rPr>
            </w:pPr>
            <w:r w:rsidRPr="000A4C58">
              <w:rPr>
                <w:rFonts w:eastAsia="Arial" w:cs="Arial"/>
                <w:color w:val="000000"/>
              </w:rPr>
              <w:t xml:space="preserve"> </w:t>
            </w:r>
          </w:p>
          <w:p w14:paraId="685370AC" w14:textId="77777777" w:rsidR="00FF3426" w:rsidRPr="000A4C58" w:rsidRDefault="00FF3426" w:rsidP="000A4C58">
            <w:pPr>
              <w:pBdr>
                <w:top w:val="single" w:sz="12" w:space="0" w:color="000000"/>
                <w:left w:val="single" w:sz="12" w:space="0" w:color="000000"/>
                <w:bottom w:val="single" w:sz="12" w:space="0" w:color="000000"/>
                <w:right w:val="single" w:sz="12" w:space="0" w:color="000000"/>
              </w:pBdr>
              <w:shd w:val="clear" w:color="auto" w:fill="FF99CC"/>
              <w:spacing w:line="240" w:lineRule="auto"/>
              <w:ind w:left="10" w:hanging="10"/>
              <w:rPr>
                <w:rFonts w:eastAsia="Arial" w:cs="Arial"/>
                <w:color w:val="000000"/>
              </w:rPr>
            </w:pPr>
            <w:r w:rsidRPr="000A4C58">
              <w:rPr>
                <w:rFonts w:eastAsia="Arial" w:cs="Arial"/>
                <w:b/>
                <w:color w:val="000000"/>
              </w:rPr>
              <w:t xml:space="preserve">1.  Council and Housing Association tenant applicants  </w:t>
            </w:r>
          </w:p>
          <w:p w14:paraId="64166D78" w14:textId="77777777" w:rsidR="00FF3426" w:rsidRPr="000A4C58" w:rsidRDefault="00FF3426" w:rsidP="000A4C58">
            <w:pPr>
              <w:keepNext/>
              <w:keepLines/>
              <w:pBdr>
                <w:top w:val="single" w:sz="12" w:space="0" w:color="000000"/>
                <w:left w:val="single" w:sz="12" w:space="0" w:color="000000"/>
                <w:bottom w:val="single" w:sz="12" w:space="0" w:color="000000"/>
                <w:right w:val="single" w:sz="12" w:space="0" w:color="000000"/>
              </w:pBdr>
              <w:shd w:val="clear" w:color="auto" w:fill="FF99CC"/>
              <w:spacing w:line="240" w:lineRule="auto"/>
              <w:ind w:left="20" w:hanging="10"/>
              <w:outlineLvl w:val="4"/>
              <w:rPr>
                <w:rFonts w:eastAsia="Arial" w:cs="Arial"/>
                <w:color w:val="000000"/>
                <w:u w:val="single" w:color="000000"/>
              </w:rPr>
            </w:pPr>
            <w:r w:rsidRPr="000A4C58">
              <w:rPr>
                <w:rFonts w:eastAsia="Arial" w:cs="Arial"/>
                <w:color w:val="000000"/>
                <w:u w:color="000000"/>
              </w:rPr>
              <w:t xml:space="preserve">(also known as Transfers) </w:t>
            </w:r>
          </w:p>
          <w:p w14:paraId="54BC8419" w14:textId="0A97145A" w:rsidR="00FF3426" w:rsidRPr="000A4C58" w:rsidRDefault="00FF3426" w:rsidP="00C26390">
            <w:pPr>
              <w:numPr>
                <w:ilvl w:val="0"/>
                <w:numId w:val="132"/>
              </w:numPr>
              <w:spacing w:line="240" w:lineRule="auto"/>
              <w:rPr>
                <w:rFonts w:eastAsia="Arial" w:cs="Arial"/>
                <w:color w:val="000000"/>
              </w:rPr>
            </w:pPr>
            <w:r w:rsidRPr="000A4C58">
              <w:rPr>
                <w:rFonts w:eastAsia="Arial" w:cs="Arial"/>
                <w:color w:val="000000"/>
              </w:rPr>
              <w:t xml:space="preserve">These are existing tenants of Enfield Council and housing associations in Enfield who need to move because: </w:t>
            </w:r>
          </w:p>
          <w:p w14:paraId="5F248A00" w14:textId="77777777" w:rsidR="00FF3426" w:rsidRPr="000A4C58" w:rsidRDefault="00FF3426" w:rsidP="000A4C58">
            <w:pPr>
              <w:spacing w:line="240" w:lineRule="auto"/>
              <w:ind w:left="960"/>
              <w:rPr>
                <w:rFonts w:eastAsia="Arial" w:cs="Arial"/>
                <w:color w:val="000000"/>
              </w:rPr>
            </w:pPr>
            <w:r w:rsidRPr="000A4C58">
              <w:rPr>
                <w:rFonts w:eastAsia="Arial" w:cs="Arial"/>
                <w:color w:val="000000"/>
              </w:rPr>
              <w:t xml:space="preserve"> </w:t>
            </w:r>
          </w:p>
          <w:p w14:paraId="17CF0775" w14:textId="1862EE41" w:rsidR="00FF3426" w:rsidRPr="000A4C58" w:rsidRDefault="005E4580" w:rsidP="00C26390">
            <w:pPr>
              <w:numPr>
                <w:ilvl w:val="0"/>
                <w:numId w:val="134"/>
              </w:numPr>
              <w:spacing w:line="240" w:lineRule="auto"/>
              <w:rPr>
                <w:rFonts w:eastAsia="Arial" w:cs="Arial"/>
                <w:color w:val="000000"/>
              </w:rPr>
            </w:pPr>
            <w:r w:rsidRPr="000A4C58">
              <w:rPr>
                <w:rFonts w:eastAsia="Arial" w:cs="Arial"/>
                <w:color w:val="000000"/>
              </w:rPr>
              <w:t xml:space="preserve">Their Current Home Is Too Small </w:t>
            </w:r>
            <w:r w:rsidR="002A61A3" w:rsidRPr="000A4C58">
              <w:rPr>
                <w:rFonts w:eastAsia="Arial" w:cs="Arial"/>
                <w:color w:val="000000"/>
              </w:rPr>
              <w:t>or</w:t>
            </w:r>
            <w:r w:rsidRPr="000A4C58">
              <w:rPr>
                <w:rFonts w:eastAsia="Arial" w:cs="Arial"/>
                <w:color w:val="000000"/>
              </w:rPr>
              <w:t xml:space="preserve"> Too Big </w:t>
            </w:r>
            <w:r w:rsidR="002A61A3" w:rsidRPr="000A4C58">
              <w:rPr>
                <w:rFonts w:eastAsia="Arial" w:cs="Arial"/>
                <w:color w:val="000000"/>
              </w:rPr>
              <w:t>for</w:t>
            </w:r>
            <w:r w:rsidRPr="000A4C58">
              <w:rPr>
                <w:rFonts w:eastAsia="Arial" w:cs="Arial"/>
                <w:color w:val="000000"/>
              </w:rPr>
              <w:t xml:space="preserve"> Them </w:t>
            </w:r>
          </w:p>
          <w:p w14:paraId="7C5DC4BA" w14:textId="564814E1" w:rsidR="00FF3426" w:rsidRPr="000A4C58" w:rsidRDefault="005E4580" w:rsidP="00C26390">
            <w:pPr>
              <w:numPr>
                <w:ilvl w:val="0"/>
                <w:numId w:val="134"/>
              </w:numPr>
              <w:spacing w:line="240" w:lineRule="auto"/>
              <w:rPr>
                <w:rFonts w:eastAsia="Arial" w:cs="Arial"/>
                <w:color w:val="000000"/>
              </w:rPr>
            </w:pPr>
            <w:r w:rsidRPr="000A4C58">
              <w:rPr>
                <w:rFonts w:eastAsia="Arial" w:cs="Arial"/>
                <w:color w:val="000000"/>
              </w:rPr>
              <w:t xml:space="preserve">They Have High Health </w:t>
            </w:r>
            <w:r w:rsidR="002A61A3" w:rsidRPr="000A4C58">
              <w:rPr>
                <w:rFonts w:eastAsia="Arial" w:cs="Arial"/>
                <w:color w:val="000000"/>
              </w:rPr>
              <w:t>and</w:t>
            </w:r>
            <w:r w:rsidRPr="000A4C58">
              <w:rPr>
                <w:rFonts w:eastAsia="Arial" w:cs="Arial"/>
                <w:color w:val="000000"/>
              </w:rPr>
              <w:t xml:space="preserve"> Well-Being Reasons </w:t>
            </w:r>
            <w:r w:rsidR="002A61A3" w:rsidRPr="000A4C58">
              <w:rPr>
                <w:rFonts w:eastAsia="Arial" w:cs="Arial"/>
                <w:color w:val="000000"/>
              </w:rPr>
              <w:t>for</w:t>
            </w:r>
            <w:r w:rsidRPr="000A4C58">
              <w:rPr>
                <w:rFonts w:eastAsia="Arial" w:cs="Arial"/>
                <w:color w:val="000000"/>
              </w:rPr>
              <w:t xml:space="preserve"> Needing </w:t>
            </w:r>
            <w:r w:rsidR="002A61A3" w:rsidRPr="000A4C58">
              <w:rPr>
                <w:rFonts w:eastAsia="Arial" w:cs="Arial"/>
                <w:color w:val="000000"/>
              </w:rPr>
              <w:t>to</w:t>
            </w:r>
            <w:r w:rsidRPr="000A4C58">
              <w:rPr>
                <w:rFonts w:eastAsia="Arial" w:cs="Arial"/>
                <w:color w:val="000000"/>
              </w:rPr>
              <w:t xml:space="preserve"> Move </w:t>
            </w:r>
          </w:p>
          <w:p w14:paraId="345120BC" w14:textId="1AE1531D" w:rsidR="00FF3426" w:rsidRPr="000A4C58" w:rsidRDefault="005E4580" w:rsidP="00C26390">
            <w:pPr>
              <w:numPr>
                <w:ilvl w:val="0"/>
                <w:numId w:val="134"/>
              </w:numPr>
              <w:spacing w:line="240" w:lineRule="auto"/>
              <w:rPr>
                <w:rFonts w:eastAsia="Arial" w:cs="Arial"/>
                <w:color w:val="000000"/>
              </w:rPr>
            </w:pPr>
            <w:r w:rsidRPr="000A4C58">
              <w:rPr>
                <w:rFonts w:eastAsia="Arial" w:cs="Arial"/>
                <w:color w:val="000000"/>
              </w:rPr>
              <w:t xml:space="preserve">They Have </w:t>
            </w:r>
            <w:r w:rsidR="002A61A3" w:rsidRPr="000A4C58">
              <w:rPr>
                <w:rFonts w:eastAsia="Arial" w:cs="Arial"/>
                <w:color w:val="000000"/>
              </w:rPr>
              <w:t>an</w:t>
            </w:r>
            <w:r w:rsidRPr="000A4C58">
              <w:rPr>
                <w:rFonts w:eastAsia="Arial" w:cs="Arial"/>
                <w:color w:val="000000"/>
              </w:rPr>
              <w:t xml:space="preserve"> Exceptional </w:t>
            </w:r>
            <w:r w:rsidR="002A61A3" w:rsidRPr="000A4C58">
              <w:rPr>
                <w:rFonts w:eastAsia="Arial" w:cs="Arial"/>
                <w:color w:val="000000"/>
              </w:rPr>
              <w:t>or</w:t>
            </w:r>
            <w:r w:rsidRPr="000A4C58">
              <w:rPr>
                <w:rFonts w:eastAsia="Arial" w:cs="Arial"/>
                <w:color w:val="000000"/>
              </w:rPr>
              <w:t xml:space="preserve"> Emergency Reason </w:t>
            </w:r>
            <w:r w:rsidR="002A61A3" w:rsidRPr="000A4C58">
              <w:rPr>
                <w:rFonts w:eastAsia="Arial" w:cs="Arial"/>
                <w:color w:val="000000"/>
              </w:rPr>
              <w:t>for</w:t>
            </w:r>
            <w:r w:rsidRPr="000A4C58">
              <w:rPr>
                <w:rFonts w:eastAsia="Arial" w:cs="Arial"/>
                <w:color w:val="000000"/>
              </w:rPr>
              <w:t xml:space="preserve"> Needing </w:t>
            </w:r>
            <w:r w:rsidR="006165FE" w:rsidRPr="000A4C58">
              <w:rPr>
                <w:rFonts w:eastAsia="Arial" w:cs="Arial"/>
                <w:color w:val="000000"/>
              </w:rPr>
              <w:t>to</w:t>
            </w:r>
            <w:r w:rsidRPr="000A4C58">
              <w:rPr>
                <w:rFonts w:eastAsia="Arial" w:cs="Arial"/>
                <w:color w:val="000000"/>
              </w:rPr>
              <w:t xml:space="preserve"> Move  </w:t>
            </w:r>
          </w:p>
          <w:p w14:paraId="69DB97A1" w14:textId="77777777" w:rsidR="005E4580" w:rsidRPr="000A4C58" w:rsidRDefault="005E4580" w:rsidP="000A4C58">
            <w:pPr>
              <w:spacing w:line="240" w:lineRule="auto"/>
              <w:rPr>
                <w:rFonts w:eastAsia="Arial" w:cs="Arial"/>
                <w:color w:val="0000FF"/>
              </w:rPr>
            </w:pPr>
          </w:p>
          <w:p w14:paraId="01F9818D" w14:textId="024F9E6E" w:rsidR="00FF3426" w:rsidRPr="000A4C58" w:rsidRDefault="00FF3426" w:rsidP="00C26390">
            <w:pPr>
              <w:numPr>
                <w:ilvl w:val="0"/>
                <w:numId w:val="82"/>
              </w:numPr>
              <w:spacing w:line="240" w:lineRule="auto"/>
              <w:rPr>
                <w:rFonts w:eastAsia="Arial" w:cs="Arial"/>
                <w:color w:val="000000"/>
              </w:rPr>
            </w:pPr>
            <w:r w:rsidRPr="000A4C58">
              <w:rPr>
                <w:rFonts w:eastAsia="Arial" w:cs="Arial"/>
                <w:b/>
                <w:color w:val="000000"/>
              </w:rPr>
              <w:t xml:space="preserve">Reciprocals </w:t>
            </w:r>
            <w:r w:rsidRPr="000A4C58">
              <w:rPr>
                <w:rFonts w:eastAsia="Arial" w:cs="Arial"/>
                <w:color w:val="000000"/>
              </w:rPr>
              <w:t xml:space="preserve"> </w:t>
            </w:r>
          </w:p>
          <w:p w14:paraId="5BEBA82E" w14:textId="77777777" w:rsidR="00FF3426" w:rsidRPr="000A4C58" w:rsidRDefault="00FF3426" w:rsidP="00C26390">
            <w:pPr>
              <w:numPr>
                <w:ilvl w:val="0"/>
                <w:numId w:val="135"/>
              </w:numPr>
              <w:spacing w:line="240" w:lineRule="auto"/>
            </w:pPr>
            <w:r w:rsidRPr="000A4C58">
              <w:t xml:space="preserve">Enfield Council expects housing associations to respond to the exceptional and emergency needs of their tenants by using their own housing stock.   </w:t>
            </w:r>
          </w:p>
          <w:p w14:paraId="7A9FE21F" w14:textId="64120AFD" w:rsidR="00FF3426" w:rsidRPr="000A4C58" w:rsidRDefault="00FF3426" w:rsidP="000A4C58">
            <w:pPr>
              <w:spacing w:line="240" w:lineRule="auto"/>
              <w:ind w:firstLine="45"/>
            </w:pPr>
          </w:p>
          <w:p w14:paraId="62B2C84E" w14:textId="77777777" w:rsidR="00FF3426" w:rsidRPr="000A4C58" w:rsidRDefault="00FF3426" w:rsidP="00C26390">
            <w:pPr>
              <w:numPr>
                <w:ilvl w:val="0"/>
                <w:numId w:val="135"/>
              </w:numPr>
              <w:spacing w:line="240" w:lineRule="auto"/>
            </w:pPr>
            <w:r w:rsidRPr="000A4C58">
              <w:t xml:space="preserve">In exceptional circumstances the Council may agree to assist housing association tenants on a reciprocal basis by making the housing association tenant one direct offer of suitable alternative accommodation. </w:t>
            </w:r>
          </w:p>
          <w:p w14:paraId="7FBB3AB7" w14:textId="233C836C" w:rsidR="00FF3426" w:rsidRPr="000A4C58" w:rsidRDefault="00FF3426" w:rsidP="000A4C58">
            <w:pPr>
              <w:spacing w:line="240" w:lineRule="auto"/>
              <w:ind w:firstLine="45"/>
            </w:pPr>
          </w:p>
          <w:p w14:paraId="4CC86B47" w14:textId="77777777" w:rsidR="00FF3426" w:rsidRPr="000A4C58" w:rsidRDefault="00FF3426" w:rsidP="00C26390">
            <w:pPr>
              <w:numPr>
                <w:ilvl w:val="0"/>
                <w:numId w:val="135"/>
              </w:numPr>
              <w:spacing w:line="240" w:lineRule="auto"/>
            </w:pPr>
            <w:r w:rsidRPr="000A4C58">
              <w:t xml:space="preserve">All reciprocal arrangements are agreed on a discretionary basis and the Council retains the right to decline a request. </w:t>
            </w:r>
          </w:p>
          <w:p w14:paraId="3FC852BE" w14:textId="638A9535" w:rsidR="00FF3426" w:rsidRPr="000A4C58" w:rsidRDefault="00FF3426" w:rsidP="000A4C58">
            <w:pPr>
              <w:spacing w:line="240" w:lineRule="auto"/>
              <w:ind w:firstLine="45"/>
            </w:pPr>
          </w:p>
          <w:p w14:paraId="031B1599" w14:textId="77777777" w:rsidR="00FF3426" w:rsidRPr="000A4C58" w:rsidRDefault="00FF3426" w:rsidP="00C26390">
            <w:pPr>
              <w:numPr>
                <w:ilvl w:val="0"/>
                <w:numId w:val="135"/>
              </w:numPr>
              <w:spacing w:line="240" w:lineRule="auto"/>
            </w:pPr>
            <w:r w:rsidRPr="000A4C58">
              <w:t xml:space="preserve">Reciprocals are only agreed when there is no material loss to the Council in terms of available housing stock.  In most cases, this means that the Council will expect back a property of equal or larger size than the home offered.  The home must also be comparable in terms of quality and type.  </w:t>
            </w:r>
          </w:p>
          <w:p w14:paraId="41184880" w14:textId="568AFD53" w:rsidR="00FF3426" w:rsidRPr="000A4C58" w:rsidRDefault="00FF3426" w:rsidP="000A4C58">
            <w:pPr>
              <w:spacing w:line="240" w:lineRule="auto"/>
              <w:ind w:firstLine="45"/>
            </w:pPr>
          </w:p>
          <w:p w14:paraId="5BA24000" w14:textId="77777777" w:rsidR="00FF3426" w:rsidRPr="000A4C58" w:rsidRDefault="00FF3426" w:rsidP="00C26390">
            <w:pPr>
              <w:numPr>
                <w:ilvl w:val="0"/>
                <w:numId w:val="135"/>
              </w:numPr>
              <w:spacing w:line="240" w:lineRule="auto"/>
            </w:pPr>
            <w:r w:rsidRPr="000A4C58">
              <w:t xml:space="preserve">In exceptional circumstances, the Council may agree to accept two smaller homes in exchange for a larger home of the same number of bedrooms.  This will only be considered where there is no other re-housing option available to the applicant and where there is a strong welfare reason to support the request.  </w:t>
            </w:r>
          </w:p>
          <w:p w14:paraId="7A7E273F" w14:textId="2D2548A6" w:rsidR="00FF3426" w:rsidRPr="000A4C58" w:rsidRDefault="00FF3426" w:rsidP="000A4C58">
            <w:pPr>
              <w:spacing w:line="240" w:lineRule="auto"/>
              <w:ind w:firstLine="45"/>
            </w:pPr>
          </w:p>
          <w:p w14:paraId="54B4A7A1" w14:textId="77777777" w:rsidR="00FF3426" w:rsidRPr="000A4C58" w:rsidRDefault="00FF3426" w:rsidP="00C26390">
            <w:pPr>
              <w:numPr>
                <w:ilvl w:val="0"/>
                <w:numId w:val="135"/>
              </w:numPr>
              <w:spacing w:line="240" w:lineRule="auto"/>
            </w:pPr>
            <w:r w:rsidRPr="000A4C58">
              <w:t xml:space="preserve">The Council expects to receive back the replacement home within twelve months of the housing association tenant’s start date for their new tenancy.  </w:t>
            </w:r>
          </w:p>
          <w:p w14:paraId="318F9C30" w14:textId="0A60C693" w:rsidR="00FF3426" w:rsidRPr="000A4C58" w:rsidRDefault="00FF3426" w:rsidP="000A4C58">
            <w:pPr>
              <w:spacing w:line="240" w:lineRule="auto"/>
              <w:ind w:firstLine="45"/>
            </w:pPr>
          </w:p>
          <w:p w14:paraId="6D67A8F6" w14:textId="77777777" w:rsidR="00FF3426" w:rsidRPr="000A4C58" w:rsidRDefault="00FF3426" w:rsidP="00C26390">
            <w:pPr>
              <w:numPr>
                <w:ilvl w:val="0"/>
                <w:numId w:val="135"/>
              </w:numPr>
              <w:spacing w:line="240" w:lineRule="auto"/>
            </w:pPr>
            <w:r w:rsidRPr="000A4C58">
              <w:t xml:space="preserve">The housing association concerned will be required to provide a written commitment to the terms of the reciprocal, as agreed by Enfield Council.  </w:t>
            </w:r>
          </w:p>
          <w:p w14:paraId="3CC9E92B" w14:textId="3DAEA6B5" w:rsidR="00FF3426" w:rsidRPr="000A4C58" w:rsidRDefault="00FF3426" w:rsidP="000A4C58">
            <w:pPr>
              <w:spacing w:line="240" w:lineRule="auto"/>
              <w:ind w:firstLine="45"/>
            </w:pPr>
          </w:p>
          <w:p w14:paraId="2902DD94" w14:textId="77777777" w:rsidR="00FF3426" w:rsidRPr="000A4C58" w:rsidRDefault="00FF3426" w:rsidP="00C26390">
            <w:pPr>
              <w:numPr>
                <w:ilvl w:val="0"/>
                <w:numId w:val="135"/>
              </w:numPr>
              <w:spacing w:line="240" w:lineRule="auto"/>
            </w:pPr>
            <w:r w:rsidRPr="000A4C58">
              <w:t xml:space="preserve">If the direct offer is unreasonably refused the reciprocal arrangement concerned will be cancelled.  </w:t>
            </w:r>
          </w:p>
          <w:p w14:paraId="6DFB5120" w14:textId="77777777" w:rsidR="00FF3426" w:rsidRPr="000A4C58" w:rsidRDefault="00FF3426" w:rsidP="000A4C58">
            <w:pPr>
              <w:spacing w:line="240" w:lineRule="auto"/>
              <w:ind w:left="960"/>
              <w:rPr>
                <w:rFonts w:eastAsia="Arial" w:cs="Arial"/>
                <w:color w:val="000000"/>
              </w:rPr>
            </w:pPr>
            <w:r w:rsidRPr="000A4C58">
              <w:rPr>
                <w:rFonts w:eastAsia="Arial" w:cs="Arial"/>
                <w:color w:val="000000"/>
              </w:rPr>
              <w:t xml:space="preserve"> </w:t>
            </w:r>
          </w:p>
          <w:p w14:paraId="5D643B13" w14:textId="77777777" w:rsidR="00FF3426" w:rsidRPr="000A4C58" w:rsidRDefault="00FF3426" w:rsidP="000A4C58">
            <w:pPr>
              <w:pBdr>
                <w:top w:val="single" w:sz="12" w:space="0" w:color="000000"/>
                <w:left w:val="single" w:sz="12" w:space="0" w:color="000000"/>
                <w:bottom w:val="single" w:sz="12" w:space="0" w:color="000000"/>
                <w:right w:val="single" w:sz="12" w:space="0" w:color="000000"/>
              </w:pBdr>
              <w:shd w:val="clear" w:color="auto" w:fill="FFCC99"/>
              <w:spacing w:line="240" w:lineRule="auto"/>
              <w:ind w:left="10" w:hanging="10"/>
              <w:rPr>
                <w:rFonts w:eastAsia="Arial" w:cs="Arial"/>
                <w:color w:val="000000"/>
              </w:rPr>
            </w:pPr>
            <w:r w:rsidRPr="000A4C58">
              <w:rPr>
                <w:rFonts w:eastAsia="Arial" w:cs="Arial"/>
                <w:b/>
                <w:color w:val="000000"/>
              </w:rPr>
              <w:t xml:space="preserve">2.  Estate Regeneration Tenants with Decant Status </w:t>
            </w:r>
          </w:p>
          <w:p w14:paraId="693B2AE1" w14:textId="77777777" w:rsidR="00FF3426" w:rsidRPr="000A4C58" w:rsidRDefault="00FF3426" w:rsidP="000A4C58">
            <w:pPr>
              <w:keepNext/>
              <w:keepLines/>
              <w:pBdr>
                <w:top w:val="single" w:sz="12" w:space="0" w:color="000000"/>
                <w:left w:val="single" w:sz="12" w:space="0" w:color="000000"/>
                <w:bottom w:val="single" w:sz="12" w:space="0" w:color="000000"/>
                <w:right w:val="single" w:sz="12" w:space="0" w:color="000000"/>
              </w:pBdr>
              <w:shd w:val="clear" w:color="auto" w:fill="FFCC99"/>
              <w:spacing w:line="240" w:lineRule="auto"/>
              <w:ind w:left="10" w:hanging="10"/>
              <w:outlineLvl w:val="4"/>
              <w:rPr>
                <w:rFonts w:eastAsia="Arial" w:cs="Arial"/>
                <w:color w:val="000000"/>
                <w:u w:val="single" w:color="000000"/>
              </w:rPr>
            </w:pPr>
            <w:r w:rsidRPr="000A4C58">
              <w:rPr>
                <w:rFonts w:eastAsia="Arial" w:cs="Arial"/>
                <w:color w:val="000000"/>
                <w:u w:color="000000"/>
              </w:rPr>
              <w:t xml:space="preserve">(also known as Decants) </w:t>
            </w:r>
          </w:p>
          <w:p w14:paraId="1DE8F7EC" w14:textId="77777777" w:rsidR="00FF3426" w:rsidRPr="000A4C58" w:rsidRDefault="00FF3426" w:rsidP="000A4C58">
            <w:pPr>
              <w:spacing w:line="240" w:lineRule="auto"/>
              <w:ind w:left="1356"/>
              <w:rPr>
                <w:rFonts w:eastAsia="Arial" w:cs="Arial"/>
                <w:color w:val="000000"/>
              </w:rPr>
            </w:pPr>
            <w:r w:rsidRPr="000A4C58">
              <w:rPr>
                <w:rFonts w:eastAsia="Arial" w:cs="Arial"/>
                <w:color w:val="000000"/>
              </w:rPr>
              <w:t xml:space="preserve"> </w:t>
            </w:r>
          </w:p>
          <w:p w14:paraId="0D7BC7B8" w14:textId="77777777" w:rsidR="00FF3426" w:rsidRPr="000A4C58" w:rsidRDefault="00FF3426" w:rsidP="00C26390">
            <w:pPr>
              <w:numPr>
                <w:ilvl w:val="0"/>
                <w:numId w:val="136"/>
              </w:numPr>
              <w:spacing w:line="240" w:lineRule="auto"/>
            </w:pPr>
            <w:r w:rsidRPr="000A4C58">
              <w:t xml:space="preserve">These are tenants of Enfield Council living on council-owned estates that are going to be knocked down and rebuilt.  Applicants will need to have been given Decant Status to qualify for inclusion in this group.  </w:t>
            </w:r>
          </w:p>
          <w:p w14:paraId="60A98D0C" w14:textId="6044033B" w:rsidR="00FF3426" w:rsidRPr="000A4C58" w:rsidRDefault="00FF3426" w:rsidP="000A4C58">
            <w:pPr>
              <w:spacing w:line="240" w:lineRule="auto"/>
              <w:ind w:firstLine="45"/>
            </w:pPr>
          </w:p>
          <w:p w14:paraId="6394EFD5" w14:textId="1399134C" w:rsidR="00FF3426" w:rsidRPr="000A4C58" w:rsidRDefault="00FF3426" w:rsidP="00C26390">
            <w:pPr>
              <w:numPr>
                <w:ilvl w:val="0"/>
                <w:numId w:val="136"/>
              </w:numPr>
              <w:spacing w:line="240" w:lineRule="auto"/>
            </w:pPr>
            <w:r w:rsidRPr="000A4C58">
              <w:t xml:space="preserve">The Council has plans for regenerating Council housing estates in the borough and will need to move on average 600 tenants between 2012 and 2017. Enough </w:t>
            </w:r>
            <w:r w:rsidR="006165FE" w:rsidRPr="000A4C58">
              <w:t>socially</w:t>
            </w:r>
            <w:r w:rsidRPr="000A4C58">
              <w:t xml:space="preserve"> rented homes will need to be set aside each year to achieve these moves. </w:t>
            </w:r>
          </w:p>
          <w:p w14:paraId="63C19C7D" w14:textId="2C3CDBE8" w:rsidR="00FF3426" w:rsidRPr="000A4C58" w:rsidRDefault="00FF3426" w:rsidP="000A4C58">
            <w:pPr>
              <w:spacing w:line="240" w:lineRule="auto"/>
              <w:ind w:firstLine="45"/>
            </w:pPr>
          </w:p>
          <w:p w14:paraId="159D46A6" w14:textId="77777777" w:rsidR="00FF3426" w:rsidRPr="000A4C58" w:rsidRDefault="00FF3426" w:rsidP="00C26390">
            <w:pPr>
              <w:numPr>
                <w:ilvl w:val="0"/>
                <w:numId w:val="136"/>
              </w:numPr>
              <w:spacing w:line="240" w:lineRule="auto"/>
            </w:pPr>
            <w:r w:rsidRPr="000A4C58">
              <w:t xml:space="preserve">The terms of any moves, including priorities for moving, will be set out in a separate offer to affected tenants. Tenants required to move will be supported to find alternative accommodation and where necessary direct offers will be made. </w:t>
            </w:r>
          </w:p>
          <w:p w14:paraId="4DABFC9C" w14:textId="35CD1538" w:rsidR="00FF3426" w:rsidRPr="000A4C58" w:rsidRDefault="00FF3426" w:rsidP="000A4C58">
            <w:pPr>
              <w:spacing w:line="240" w:lineRule="auto"/>
              <w:ind w:firstLine="45"/>
            </w:pPr>
          </w:p>
          <w:p w14:paraId="5A06D040" w14:textId="69A2D4CC" w:rsidR="00FF3426" w:rsidRPr="000A4C58" w:rsidRDefault="00FF3426" w:rsidP="00C26390">
            <w:pPr>
              <w:numPr>
                <w:ilvl w:val="0"/>
                <w:numId w:val="136"/>
              </w:numPr>
              <w:spacing w:line="240" w:lineRule="auto"/>
            </w:pPr>
            <w:r w:rsidRPr="000A4C58">
              <w:t xml:space="preserve">Tenants of Enfield Council who live in a home that is due to be redeveloped in the future as part of a regeneration </w:t>
            </w:r>
            <w:r w:rsidR="007E278B" w:rsidRPr="000A4C58">
              <w:t>program</w:t>
            </w:r>
            <w:r w:rsidRPr="000A4C58">
              <w:t xml:space="preserve">, but have not yet been awarded Decant Status, will have their application assessed under Group 1 criteria. </w:t>
            </w:r>
          </w:p>
          <w:p w14:paraId="521F2E85" w14:textId="36E46486" w:rsidR="00FF3426" w:rsidRPr="000A4C58" w:rsidRDefault="00FF3426" w:rsidP="000A4C58">
            <w:pPr>
              <w:spacing w:line="240" w:lineRule="auto"/>
              <w:ind w:left="960"/>
              <w:rPr>
                <w:rFonts w:eastAsia="Arial" w:cs="Arial"/>
                <w:color w:val="000000"/>
              </w:rPr>
            </w:pPr>
            <w:r w:rsidRPr="000A4C58">
              <w:rPr>
                <w:rFonts w:eastAsia="Arial" w:cs="Arial"/>
                <w:color w:val="000000"/>
              </w:rPr>
              <w:t xml:space="preserve">  </w:t>
            </w:r>
          </w:p>
          <w:p w14:paraId="1148729F" w14:textId="77777777" w:rsidR="00FF3426" w:rsidRPr="000A4C58" w:rsidRDefault="00FF3426" w:rsidP="000A4C58">
            <w:pPr>
              <w:pBdr>
                <w:top w:val="single" w:sz="12" w:space="0" w:color="000000"/>
                <w:left w:val="single" w:sz="12" w:space="0" w:color="000000"/>
                <w:bottom w:val="single" w:sz="12" w:space="0" w:color="000000"/>
                <w:right w:val="single" w:sz="12" w:space="0" w:color="000000"/>
              </w:pBdr>
              <w:shd w:val="clear" w:color="auto" w:fill="CCFFCC"/>
              <w:spacing w:line="240" w:lineRule="auto"/>
              <w:ind w:left="10" w:hanging="10"/>
              <w:rPr>
                <w:rFonts w:eastAsia="Arial" w:cs="Arial"/>
                <w:color w:val="000000"/>
              </w:rPr>
            </w:pPr>
            <w:r w:rsidRPr="000A4C58">
              <w:rPr>
                <w:rFonts w:eastAsia="Arial" w:cs="Arial"/>
                <w:b/>
                <w:color w:val="000000"/>
              </w:rPr>
              <w:t xml:space="preserve">3.  Special Applications and Quotas  </w:t>
            </w:r>
          </w:p>
          <w:p w14:paraId="2361EA1F" w14:textId="77777777" w:rsidR="00FF3426" w:rsidRPr="000A4C58" w:rsidRDefault="00FF3426" w:rsidP="000A4C58">
            <w:pPr>
              <w:spacing w:line="240" w:lineRule="auto"/>
              <w:ind w:left="1356"/>
              <w:rPr>
                <w:rFonts w:eastAsia="Arial" w:cs="Arial"/>
                <w:color w:val="000000"/>
              </w:rPr>
            </w:pPr>
            <w:r w:rsidRPr="000A4C58">
              <w:rPr>
                <w:rFonts w:eastAsia="Arial" w:cs="Arial"/>
                <w:color w:val="000000"/>
              </w:rPr>
              <w:t xml:space="preserve"> </w:t>
            </w:r>
          </w:p>
          <w:p w14:paraId="7E5F6F1D" w14:textId="77777777" w:rsidR="00FF3426" w:rsidRPr="000A4C58" w:rsidRDefault="00FF3426" w:rsidP="00C26390">
            <w:pPr>
              <w:numPr>
                <w:ilvl w:val="0"/>
                <w:numId w:val="137"/>
              </w:numPr>
              <w:spacing w:line="240" w:lineRule="auto"/>
            </w:pPr>
            <w:r w:rsidRPr="000A4C58">
              <w:t xml:space="preserve">Quotas will be allocated to the following groups: </w:t>
            </w:r>
          </w:p>
          <w:p w14:paraId="2E36B328" w14:textId="77777777" w:rsidR="00FF3426" w:rsidRPr="000A4C58" w:rsidRDefault="00FF3426" w:rsidP="000A4C58">
            <w:pPr>
              <w:spacing w:line="240" w:lineRule="auto"/>
              <w:ind w:left="1356"/>
              <w:rPr>
                <w:rFonts w:eastAsia="Arial" w:cs="Arial"/>
                <w:color w:val="000000"/>
              </w:rPr>
            </w:pPr>
            <w:r w:rsidRPr="000A4C58">
              <w:rPr>
                <w:rFonts w:eastAsia="Arial" w:cs="Arial"/>
                <w:color w:val="000000"/>
              </w:rPr>
              <w:t xml:space="preserve">  </w:t>
            </w:r>
          </w:p>
          <w:p w14:paraId="0383D6AF" w14:textId="34EE056A" w:rsidR="00FF3426" w:rsidRPr="000A4C58" w:rsidRDefault="00FF3426" w:rsidP="00C26390">
            <w:pPr>
              <w:numPr>
                <w:ilvl w:val="0"/>
                <w:numId w:val="140"/>
              </w:numPr>
              <w:spacing w:line="240" w:lineRule="auto"/>
            </w:pPr>
            <w:r w:rsidRPr="000A4C58">
              <w:t xml:space="preserve">Young single people who have been in the care of Enfield Council and require </w:t>
            </w:r>
            <w:r w:rsidR="00D948EC" w:rsidRPr="000A4C58">
              <w:t>one-bedroom</w:t>
            </w:r>
            <w:r w:rsidRPr="000A4C58">
              <w:t xml:space="preserve"> homes  </w:t>
            </w:r>
          </w:p>
          <w:p w14:paraId="39679F90" w14:textId="77777777" w:rsidR="0046726B" w:rsidRPr="000A4C58" w:rsidRDefault="0046726B" w:rsidP="000A4C58">
            <w:pPr>
              <w:spacing w:line="240" w:lineRule="auto"/>
              <w:ind w:left="1080"/>
            </w:pPr>
          </w:p>
          <w:p w14:paraId="73CFA02F" w14:textId="3C899B0E" w:rsidR="00FF3426" w:rsidRPr="000A4C58" w:rsidRDefault="00FF3426" w:rsidP="00C26390">
            <w:pPr>
              <w:numPr>
                <w:ilvl w:val="0"/>
                <w:numId w:val="140"/>
              </w:numPr>
              <w:spacing w:line="240" w:lineRule="auto"/>
            </w:pPr>
            <w:r w:rsidRPr="000A4C58">
              <w:t xml:space="preserve">Residents living in Enfield supported housing schemes who are ready to live independently in </w:t>
            </w:r>
            <w:r w:rsidR="00D948EC" w:rsidRPr="000A4C58">
              <w:t>one-bedroom</w:t>
            </w:r>
            <w:r w:rsidRPr="000A4C58">
              <w:t xml:space="preserve"> homes  </w:t>
            </w:r>
          </w:p>
          <w:p w14:paraId="7F411625" w14:textId="34899759" w:rsidR="00FF3426" w:rsidRPr="000A4C58" w:rsidRDefault="00FF3426" w:rsidP="000A4C58">
            <w:pPr>
              <w:spacing w:line="240" w:lineRule="auto"/>
              <w:ind w:left="360" w:firstLine="45"/>
            </w:pPr>
          </w:p>
          <w:p w14:paraId="7EFB7902" w14:textId="77777777" w:rsidR="00FF3426" w:rsidRPr="000A4C58" w:rsidRDefault="00FF3426" w:rsidP="00C26390">
            <w:pPr>
              <w:numPr>
                <w:ilvl w:val="0"/>
                <w:numId w:val="140"/>
              </w:numPr>
              <w:spacing w:line="240" w:lineRule="auto"/>
            </w:pPr>
            <w:r w:rsidRPr="000A4C58">
              <w:t xml:space="preserve">Former Armed Services personnel who fall within one or more of the statutory reasonable preference categories and have urgent housing needs  </w:t>
            </w:r>
          </w:p>
          <w:p w14:paraId="43A239A1" w14:textId="77777777" w:rsidR="0046726B" w:rsidRPr="000A4C58" w:rsidRDefault="0046726B" w:rsidP="000A4C58">
            <w:pPr>
              <w:spacing w:line="240" w:lineRule="auto"/>
              <w:ind w:left="360"/>
            </w:pPr>
          </w:p>
          <w:p w14:paraId="105E2D67" w14:textId="77777777" w:rsidR="00FF3426" w:rsidRPr="000A4C58" w:rsidRDefault="00FF3426" w:rsidP="00C26390">
            <w:pPr>
              <w:numPr>
                <w:ilvl w:val="0"/>
                <w:numId w:val="140"/>
              </w:numPr>
              <w:spacing w:line="240" w:lineRule="auto"/>
            </w:pPr>
            <w:r w:rsidRPr="000A4C58">
              <w:t xml:space="preserve">Bereaved spouses and civil partners of members of the Armed Services leaving Services Family Accommodation following the death of their spouse or partner </w:t>
            </w:r>
          </w:p>
          <w:p w14:paraId="74B59B94" w14:textId="77777777" w:rsidR="0046726B" w:rsidRPr="000A4C58" w:rsidRDefault="0046726B" w:rsidP="000A4C58">
            <w:pPr>
              <w:spacing w:line="240" w:lineRule="auto"/>
              <w:ind w:left="360"/>
            </w:pPr>
          </w:p>
          <w:p w14:paraId="042AE536" w14:textId="6AA05D12" w:rsidR="0046726B" w:rsidRPr="000A4C58" w:rsidRDefault="00FF3426" w:rsidP="00C26390">
            <w:pPr>
              <w:numPr>
                <w:ilvl w:val="0"/>
                <w:numId w:val="140"/>
              </w:numPr>
              <w:spacing w:line="240" w:lineRule="auto"/>
            </w:pPr>
            <w:r w:rsidRPr="000A4C58">
              <w:t xml:space="preserve">Enfield’s New Generation Scheme which plans to help a small number of adult children of Council tenants to move into independent accommodation.  Applicants qualify if: </w:t>
            </w:r>
          </w:p>
          <w:p w14:paraId="41909414" w14:textId="77777777" w:rsidR="0046726B" w:rsidRPr="000A4C58" w:rsidRDefault="0046726B" w:rsidP="000A4C58">
            <w:pPr>
              <w:spacing w:line="240" w:lineRule="auto"/>
            </w:pPr>
          </w:p>
          <w:p w14:paraId="7DA03E3C" w14:textId="7D243DCC" w:rsidR="0046726B" w:rsidRPr="000A4C58" w:rsidRDefault="00FF3426" w:rsidP="00C26390">
            <w:pPr>
              <w:numPr>
                <w:ilvl w:val="0"/>
                <w:numId w:val="139"/>
              </w:numPr>
              <w:spacing w:line="240" w:lineRule="auto"/>
              <w:ind w:left="1080"/>
            </w:pPr>
            <w:r w:rsidRPr="000A4C58">
              <w:t xml:space="preserve">the applicant is engaged in approved education, training or work and/or </w:t>
            </w:r>
          </w:p>
          <w:p w14:paraId="1D135D71" w14:textId="224BC54E" w:rsidR="0046726B" w:rsidRPr="000A4C58" w:rsidRDefault="00FF3426" w:rsidP="00C26390">
            <w:pPr>
              <w:numPr>
                <w:ilvl w:val="0"/>
                <w:numId w:val="139"/>
              </w:numPr>
              <w:spacing w:line="240" w:lineRule="auto"/>
              <w:ind w:left="1080"/>
            </w:pPr>
            <w:r w:rsidRPr="000A4C58">
              <w:t xml:space="preserve">there is severe overcrowding in the household would be lessened  </w:t>
            </w:r>
          </w:p>
          <w:p w14:paraId="3452A49A" w14:textId="4A815C75" w:rsidR="0046726B" w:rsidRPr="000A4C58" w:rsidRDefault="00FF3426" w:rsidP="00C26390">
            <w:pPr>
              <w:numPr>
                <w:ilvl w:val="0"/>
                <w:numId w:val="139"/>
              </w:numPr>
              <w:spacing w:line="240" w:lineRule="auto"/>
              <w:ind w:left="1080"/>
            </w:pPr>
            <w:r w:rsidRPr="000A4C58">
              <w:t xml:space="preserve">Enfield Council employees whose tenancy and home goes with their job and the Council has agreed to move them to an alternative social rented home due to </w:t>
            </w:r>
            <w:r w:rsidR="0046726B" w:rsidRPr="000A4C58">
              <w:t>ill health</w:t>
            </w:r>
            <w:r w:rsidRPr="000A4C58">
              <w:t xml:space="preserve"> or retirement.</w:t>
            </w:r>
          </w:p>
          <w:p w14:paraId="4F6F7113" w14:textId="55EA61FC" w:rsidR="00FF3426" w:rsidRPr="000A4C58" w:rsidRDefault="00FF3426" w:rsidP="00C26390">
            <w:pPr>
              <w:numPr>
                <w:ilvl w:val="0"/>
                <w:numId w:val="139"/>
              </w:numPr>
              <w:spacing w:line="240" w:lineRule="auto"/>
              <w:ind w:left="1080"/>
            </w:pPr>
            <w:r w:rsidRPr="000A4C58">
              <w:t xml:space="preserve">1st priority if releasing </w:t>
            </w:r>
            <w:r w:rsidR="0046726B" w:rsidRPr="000A4C58">
              <w:t>3-bedroom</w:t>
            </w:r>
            <w:r w:rsidRPr="000A4C58">
              <w:t xml:space="preserve"> home or home occupied is needed for another employee </w:t>
            </w:r>
          </w:p>
          <w:p w14:paraId="3652C36C" w14:textId="7574BAA8" w:rsidR="00FF3426" w:rsidRPr="000A4C58" w:rsidRDefault="00FF3426" w:rsidP="00C26390">
            <w:pPr>
              <w:numPr>
                <w:ilvl w:val="0"/>
                <w:numId w:val="139"/>
              </w:numPr>
              <w:spacing w:line="240" w:lineRule="auto"/>
              <w:ind w:left="1080"/>
            </w:pPr>
            <w:r w:rsidRPr="000A4C58">
              <w:t xml:space="preserve">Applicants with a legal right to succeed to an Enfield-owned social rented home which is larger than required.  The Council will require applicants to move to smaller accommodation </w:t>
            </w:r>
          </w:p>
          <w:p w14:paraId="201FE16D" w14:textId="60772D10" w:rsidR="00FF3426" w:rsidRPr="000A4C58" w:rsidRDefault="00FF3426" w:rsidP="00C26390">
            <w:pPr>
              <w:numPr>
                <w:ilvl w:val="0"/>
                <w:numId w:val="139"/>
              </w:numPr>
              <w:spacing w:line="240" w:lineRule="auto"/>
              <w:ind w:left="1080"/>
            </w:pPr>
            <w:r w:rsidRPr="000A4C58">
              <w:t xml:space="preserve">Applicants </w:t>
            </w:r>
            <w:r w:rsidR="0046726B" w:rsidRPr="000A4C58">
              <w:t>with no</w:t>
            </w:r>
            <w:r w:rsidRPr="000A4C58">
              <w:t xml:space="preserve"> legal right to succeed to an Enfield Council home but is occupying a home larger than the applicant needs and the Council has agreed to house the applicant into a smaller home </w:t>
            </w:r>
          </w:p>
          <w:p w14:paraId="0217D3B7" w14:textId="3FE4BF43" w:rsidR="00FF3426" w:rsidRPr="000A4C58" w:rsidRDefault="00FF3426" w:rsidP="00C26390">
            <w:pPr>
              <w:numPr>
                <w:ilvl w:val="0"/>
                <w:numId w:val="139"/>
              </w:numPr>
              <w:spacing w:line="240" w:lineRule="auto"/>
              <w:ind w:left="1080"/>
            </w:pPr>
            <w:r w:rsidRPr="000A4C58">
              <w:t xml:space="preserve">Single people with a physical disability, learning difficulty, mental health issue who have been assessed by one of Enfield’s Housing Panels as needing an independent </w:t>
            </w:r>
            <w:r w:rsidR="00EF246C" w:rsidRPr="000A4C58">
              <w:t>home (</w:t>
            </w:r>
            <w:r w:rsidRPr="000A4C58">
              <w:t xml:space="preserve">Studio or </w:t>
            </w:r>
            <w:r w:rsidR="00EF246C" w:rsidRPr="000A4C58">
              <w:t>1-bedroom</w:t>
            </w:r>
            <w:r w:rsidRPr="000A4C58">
              <w:t xml:space="preserve"> homes as required)   </w:t>
            </w:r>
          </w:p>
          <w:p w14:paraId="6721C109" w14:textId="4D2D97BE" w:rsidR="00FF3426" w:rsidRPr="000A4C58" w:rsidRDefault="00FF3426" w:rsidP="000A4C58">
            <w:pPr>
              <w:spacing w:line="240" w:lineRule="auto"/>
              <w:ind w:firstLine="45"/>
            </w:pPr>
          </w:p>
          <w:p w14:paraId="14F760E6" w14:textId="77777777" w:rsidR="00FF3426" w:rsidRPr="000A4C58" w:rsidRDefault="00FF3426" w:rsidP="00C26390">
            <w:pPr>
              <w:numPr>
                <w:ilvl w:val="0"/>
                <w:numId w:val="141"/>
              </w:numPr>
              <w:spacing w:line="240" w:lineRule="auto"/>
            </w:pPr>
            <w:r w:rsidRPr="000A4C58">
              <w:t xml:space="preserve">No other housing circumstances apply but the applicant has been awarded: </w:t>
            </w:r>
          </w:p>
          <w:p w14:paraId="714D0DE0" w14:textId="69232FA9" w:rsidR="00FF3426" w:rsidRPr="000A4C58" w:rsidRDefault="00FF3426" w:rsidP="00C26390">
            <w:pPr>
              <w:numPr>
                <w:ilvl w:val="0"/>
                <w:numId w:val="141"/>
              </w:numPr>
              <w:spacing w:line="240" w:lineRule="auto"/>
            </w:pPr>
            <w:r w:rsidRPr="000A4C58">
              <w:t xml:space="preserve">A high health and well-being priority </w:t>
            </w:r>
          </w:p>
          <w:p w14:paraId="341A3EAA" w14:textId="05E845DB" w:rsidR="00FF3426" w:rsidRPr="000A4C58" w:rsidRDefault="00FF3426" w:rsidP="00C26390">
            <w:pPr>
              <w:numPr>
                <w:ilvl w:val="0"/>
                <w:numId w:val="141"/>
              </w:numPr>
              <w:spacing w:line="240" w:lineRule="auto"/>
            </w:pPr>
            <w:r w:rsidRPr="000A4C58">
              <w:t xml:space="preserve">A medium health and well-being priority </w:t>
            </w:r>
          </w:p>
          <w:p w14:paraId="6DE2D5FF" w14:textId="3ACCA5C5" w:rsidR="00FF3426" w:rsidRPr="000A4C58" w:rsidRDefault="00FF3426" w:rsidP="000A4C58">
            <w:pPr>
              <w:spacing w:line="240" w:lineRule="auto"/>
              <w:ind w:firstLine="45"/>
            </w:pPr>
          </w:p>
          <w:p w14:paraId="32389A76" w14:textId="77777777" w:rsidR="00FF3426" w:rsidRPr="000A4C58" w:rsidRDefault="00FF3426" w:rsidP="00C26390">
            <w:pPr>
              <w:numPr>
                <w:ilvl w:val="0"/>
                <w:numId w:val="138"/>
              </w:numPr>
              <w:spacing w:line="240" w:lineRule="auto"/>
            </w:pPr>
            <w:r w:rsidRPr="000A4C58">
              <w:t xml:space="preserve">Enfield’s Key Workers as set out in Appendix X  </w:t>
            </w:r>
          </w:p>
          <w:p w14:paraId="408A8067" w14:textId="58004DC8" w:rsidR="00FF3426" w:rsidRPr="000A4C58" w:rsidRDefault="00FF3426" w:rsidP="000A4C58">
            <w:pPr>
              <w:spacing w:line="240" w:lineRule="auto"/>
              <w:ind w:firstLine="45"/>
            </w:pPr>
          </w:p>
          <w:p w14:paraId="1C6CB999" w14:textId="0F70D13C" w:rsidR="00FF3426" w:rsidRPr="000A4C58" w:rsidRDefault="00FF3426" w:rsidP="00C26390">
            <w:pPr>
              <w:numPr>
                <w:ilvl w:val="0"/>
                <w:numId w:val="138"/>
              </w:numPr>
              <w:spacing w:line="240" w:lineRule="auto"/>
            </w:pPr>
            <w:r w:rsidRPr="000A4C58">
              <w:t xml:space="preserve">Post Homelessness (Suitability of Accommodation) Order </w:t>
            </w:r>
            <w:r w:rsidR="00BA1562" w:rsidRPr="000A4C58">
              <w:t>2012:</w:t>
            </w:r>
            <w:r w:rsidRPr="000A4C58">
              <w:t xml:space="preserve">  Households in accommodation provided by Enfield </w:t>
            </w:r>
            <w:r w:rsidR="00BA1562" w:rsidRPr="000A4C58">
              <w:t>Council owed</w:t>
            </w:r>
            <w:r w:rsidRPr="000A4C58">
              <w:t xml:space="preserve"> a full housing duty under the homelessness law with exceptional needs that are not suitable for living in the private rented sector  </w:t>
            </w:r>
          </w:p>
          <w:p w14:paraId="1218F5AE" w14:textId="1EB4DBFB" w:rsidR="00FF3426" w:rsidRPr="000A4C58" w:rsidRDefault="00FF3426" w:rsidP="000A4C58">
            <w:pPr>
              <w:spacing w:line="240" w:lineRule="auto"/>
              <w:ind w:firstLine="45"/>
            </w:pPr>
          </w:p>
          <w:p w14:paraId="6295D88B" w14:textId="01E6369C" w:rsidR="00FF3426" w:rsidRPr="000A4C58" w:rsidRDefault="00FF3426" w:rsidP="00C26390">
            <w:pPr>
              <w:numPr>
                <w:ilvl w:val="0"/>
                <w:numId w:val="138"/>
              </w:numPr>
              <w:spacing w:line="240" w:lineRule="auto"/>
            </w:pPr>
            <w:r w:rsidRPr="000A4C58">
              <w:t xml:space="preserve">Applicant is homeless but Enfield Council does not owe the main homelessness duty towards them following an assessment.  This group includes non-priority homeless and intentionally homeless cases.  Applicants will be considered for studio and </w:t>
            </w:r>
            <w:r w:rsidR="00BA1562" w:rsidRPr="000A4C58">
              <w:t>one-bedroom</w:t>
            </w:r>
            <w:r w:rsidRPr="000A4C58">
              <w:t xml:space="preserve"> homes only.   </w:t>
            </w:r>
          </w:p>
          <w:p w14:paraId="29A13F83" w14:textId="1B67FC5C" w:rsidR="00FF3426" w:rsidRPr="000A4C58" w:rsidRDefault="00FF3426" w:rsidP="000A4C58">
            <w:pPr>
              <w:spacing w:line="240" w:lineRule="auto"/>
              <w:ind w:firstLine="45"/>
            </w:pPr>
          </w:p>
          <w:p w14:paraId="2A0E5776" w14:textId="78A4A09A" w:rsidR="00FF3426" w:rsidRPr="000A4C58" w:rsidRDefault="00FF3426" w:rsidP="00C26390">
            <w:pPr>
              <w:numPr>
                <w:ilvl w:val="0"/>
                <w:numId w:val="138"/>
              </w:numPr>
              <w:spacing w:line="240" w:lineRule="auto"/>
            </w:pPr>
            <w:r w:rsidRPr="000A4C58">
              <w:t>Private Rented Sector Tenants or households living with family / friends</w:t>
            </w:r>
            <w:r w:rsidR="00BA1562" w:rsidRPr="000A4C58">
              <w:t>,</w:t>
            </w:r>
            <w:r w:rsidRPr="000A4C58">
              <w:t xml:space="preserve"> friends with no health and </w:t>
            </w:r>
            <w:r w:rsidR="00BA1562" w:rsidRPr="000A4C58">
              <w:t>wellbeing</w:t>
            </w:r>
            <w:r w:rsidRPr="000A4C58">
              <w:t xml:space="preserve"> issues.  </w:t>
            </w:r>
          </w:p>
          <w:p w14:paraId="7317AF14" w14:textId="77777777" w:rsidR="00BA1562" w:rsidRPr="000A4C58" w:rsidRDefault="00BA1562" w:rsidP="000A4C58">
            <w:pPr>
              <w:spacing w:line="240" w:lineRule="auto"/>
            </w:pPr>
          </w:p>
          <w:p w14:paraId="22922F20" w14:textId="77777777" w:rsidR="00BA1562" w:rsidRPr="000A4C58" w:rsidRDefault="00FF3426" w:rsidP="00C26390">
            <w:pPr>
              <w:numPr>
                <w:ilvl w:val="0"/>
                <w:numId w:val="138"/>
              </w:numPr>
              <w:spacing w:line="240" w:lineRule="auto"/>
            </w:pPr>
            <w:r w:rsidRPr="000A4C58">
              <w:t xml:space="preserve">Applicant lacks 3 bedrooms </w:t>
            </w:r>
          </w:p>
          <w:p w14:paraId="5D26ADAC" w14:textId="77777777" w:rsidR="00BA1562" w:rsidRPr="000A4C58" w:rsidRDefault="00BA1562" w:rsidP="000A4C58">
            <w:pPr>
              <w:pStyle w:val="ListParagraph"/>
              <w:spacing w:line="240" w:lineRule="auto"/>
              <w:rPr>
                <w:rFonts w:eastAsia="Arial" w:cs="Arial"/>
                <w:color w:val="000000"/>
              </w:rPr>
            </w:pPr>
          </w:p>
          <w:p w14:paraId="2C2BE0E5" w14:textId="7B7DC241" w:rsidR="00FF3426" w:rsidRPr="000A4C58" w:rsidRDefault="00FF3426" w:rsidP="00C26390">
            <w:pPr>
              <w:numPr>
                <w:ilvl w:val="0"/>
                <w:numId w:val="138"/>
              </w:numPr>
              <w:spacing w:line="240" w:lineRule="auto"/>
            </w:pPr>
            <w:r w:rsidRPr="000A4C58">
              <w:rPr>
                <w:rFonts w:eastAsia="Arial" w:cs="Arial"/>
                <w:color w:val="000000"/>
              </w:rPr>
              <w:t xml:space="preserve">Applicants who have been assessed and recommended for housing by Enfield’s Fostering or Adoption Panels in the following circumstances: </w:t>
            </w:r>
          </w:p>
          <w:p w14:paraId="2A5F822F" w14:textId="77777777" w:rsidR="00FF3426" w:rsidRPr="000A4C58" w:rsidRDefault="00FF3426" w:rsidP="00C26390">
            <w:pPr>
              <w:numPr>
                <w:ilvl w:val="0"/>
                <w:numId w:val="142"/>
              </w:numPr>
              <w:spacing w:line="240" w:lineRule="auto"/>
            </w:pPr>
            <w:r w:rsidRPr="000A4C58">
              <w:t xml:space="preserve">as an approved Foster Parent   </w:t>
            </w:r>
          </w:p>
          <w:p w14:paraId="2C73ED18" w14:textId="77777777" w:rsidR="00BA1562" w:rsidRPr="000A4C58" w:rsidRDefault="00FF3426" w:rsidP="00C26390">
            <w:pPr>
              <w:numPr>
                <w:ilvl w:val="0"/>
                <w:numId w:val="142"/>
              </w:numPr>
              <w:spacing w:line="240" w:lineRule="auto"/>
            </w:pPr>
            <w:r w:rsidRPr="000A4C58">
              <w:t xml:space="preserve">as an approved family or friend’s foster carer  </w:t>
            </w:r>
          </w:p>
          <w:p w14:paraId="2D121955" w14:textId="61AC5CE0" w:rsidR="00FF3426" w:rsidRPr="000A4C58" w:rsidRDefault="00FF3426" w:rsidP="00C26390">
            <w:pPr>
              <w:numPr>
                <w:ilvl w:val="0"/>
                <w:numId w:val="142"/>
              </w:numPr>
              <w:spacing w:line="240" w:lineRule="auto"/>
            </w:pPr>
            <w:r w:rsidRPr="000A4C58">
              <w:t xml:space="preserve">an approved adoptive parent application </w:t>
            </w:r>
          </w:p>
          <w:p w14:paraId="24F9C3BF" w14:textId="1C1A595E" w:rsidR="00FF3426" w:rsidRPr="000A4C58" w:rsidRDefault="00FF3426" w:rsidP="000A4C58">
            <w:pPr>
              <w:spacing w:line="240" w:lineRule="auto"/>
              <w:ind w:left="1356"/>
              <w:rPr>
                <w:rFonts w:eastAsia="Arial" w:cs="Arial"/>
                <w:color w:val="000000"/>
              </w:rPr>
            </w:pPr>
            <w:r w:rsidRPr="000A4C58">
              <w:rPr>
                <w:rFonts w:eastAsia="Arial" w:cs="Arial"/>
                <w:color w:val="000000"/>
              </w:rPr>
              <w:t xml:space="preserve">  </w:t>
            </w:r>
          </w:p>
          <w:p w14:paraId="1CD74F11" w14:textId="77777777" w:rsidR="00FF3426" w:rsidRPr="000A4C58" w:rsidRDefault="00FF3426" w:rsidP="00C26390">
            <w:pPr>
              <w:numPr>
                <w:ilvl w:val="0"/>
                <w:numId w:val="143"/>
              </w:numPr>
              <w:spacing w:line="240" w:lineRule="auto"/>
            </w:pPr>
            <w:r w:rsidRPr="000A4C58">
              <w:t xml:space="preserve">Applicants agreed for housing through Enfield’s established Multi Agency Public Protection Arrangements (MAPPA)  </w:t>
            </w:r>
          </w:p>
          <w:p w14:paraId="0B0104C0" w14:textId="400E41B7" w:rsidR="00FF3426" w:rsidRPr="000A4C58" w:rsidRDefault="00FF3426" w:rsidP="000A4C58">
            <w:pPr>
              <w:spacing w:line="240" w:lineRule="auto"/>
              <w:ind w:firstLine="45"/>
            </w:pPr>
          </w:p>
          <w:p w14:paraId="411FF31C" w14:textId="5974322B" w:rsidR="00FF3426" w:rsidRPr="000A4C58" w:rsidRDefault="00FF3426" w:rsidP="00C26390">
            <w:pPr>
              <w:numPr>
                <w:ilvl w:val="0"/>
                <w:numId w:val="143"/>
              </w:numPr>
              <w:spacing w:line="240" w:lineRule="auto"/>
            </w:pPr>
            <w:r w:rsidRPr="000A4C58">
              <w:t>Emergency and Exception Priority cases requiring an urgent move (</w:t>
            </w:r>
            <w:r w:rsidR="00D948EC" w:rsidRPr="000A4C58">
              <w:t xml:space="preserve">EG, </w:t>
            </w:r>
            <w:r w:rsidRPr="000A4C58">
              <w:t xml:space="preserve">through the National Witness Mobility Scheme, Enfield children safeguarding cases, </w:t>
            </w:r>
            <w:r w:rsidR="00D948EC" w:rsidRPr="000A4C58">
              <w:t xml:space="preserve">ETC) </w:t>
            </w:r>
            <w:r w:rsidRPr="000A4C58">
              <w:t xml:space="preserve">which have been approved by the Exceptions and Special Applications Housing Panel.   </w:t>
            </w:r>
          </w:p>
          <w:p w14:paraId="01BE4198" w14:textId="7DFBE244" w:rsidR="00FF3426" w:rsidRPr="000A4C58" w:rsidRDefault="00FF3426" w:rsidP="000A4C58">
            <w:pPr>
              <w:spacing w:line="240" w:lineRule="auto"/>
              <w:ind w:firstLine="45"/>
            </w:pPr>
          </w:p>
          <w:p w14:paraId="7AE719DD" w14:textId="77777777" w:rsidR="00FF3426" w:rsidRPr="000A4C58" w:rsidRDefault="00FF3426" w:rsidP="00C26390">
            <w:pPr>
              <w:numPr>
                <w:ilvl w:val="0"/>
                <w:numId w:val="143"/>
              </w:numPr>
              <w:spacing w:line="240" w:lineRule="auto"/>
            </w:pPr>
            <w:r w:rsidRPr="000A4C58">
              <w:t xml:space="preserve">Each category of applicants will be prioritised on the basis of points and the date of their application to the Housing Register. </w:t>
            </w:r>
          </w:p>
          <w:p w14:paraId="178CA777" w14:textId="18574310" w:rsidR="00FF3426" w:rsidRPr="000A4C58" w:rsidRDefault="00FF3426" w:rsidP="000A4C58">
            <w:pPr>
              <w:spacing w:line="240" w:lineRule="auto"/>
              <w:ind w:left="1356"/>
              <w:rPr>
                <w:rFonts w:eastAsia="Arial" w:cs="Arial"/>
                <w:color w:val="000000"/>
              </w:rPr>
            </w:pPr>
            <w:r w:rsidRPr="000A4C58">
              <w:rPr>
                <w:rFonts w:eastAsia="Arial" w:cs="Arial"/>
                <w:color w:val="000000"/>
              </w:rPr>
              <w:t xml:space="preserve"> </w:t>
            </w:r>
          </w:p>
          <w:p w14:paraId="0A015042" w14:textId="77777777" w:rsidR="00FF3426" w:rsidRPr="000A4C58" w:rsidRDefault="00FF3426" w:rsidP="000A4C58">
            <w:pPr>
              <w:pBdr>
                <w:top w:val="single" w:sz="12" w:space="0" w:color="000000"/>
                <w:left w:val="single" w:sz="12" w:space="0" w:color="000000"/>
                <w:bottom w:val="single" w:sz="12" w:space="0" w:color="000000"/>
                <w:right w:val="single" w:sz="12" w:space="0" w:color="000000"/>
              </w:pBdr>
              <w:shd w:val="clear" w:color="auto" w:fill="FFFF99"/>
              <w:spacing w:line="240" w:lineRule="auto"/>
              <w:ind w:left="10" w:hanging="10"/>
              <w:rPr>
                <w:rFonts w:eastAsia="Arial" w:cs="Arial"/>
                <w:color w:val="000000"/>
              </w:rPr>
            </w:pPr>
            <w:r w:rsidRPr="000A4C58">
              <w:rPr>
                <w:rFonts w:eastAsia="Arial" w:cs="Arial"/>
                <w:b/>
                <w:color w:val="000000"/>
              </w:rPr>
              <w:t xml:space="preserve">4.  Households in accommodation provided by Enfield Council owed a full      housing duty under the homelessness law </w:t>
            </w:r>
          </w:p>
          <w:p w14:paraId="6F70A726" w14:textId="77777777" w:rsidR="00FF3426" w:rsidRPr="000A4C58" w:rsidRDefault="00FF3426" w:rsidP="000A4C58">
            <w:pPr>
              <w:keepNext/>
              <w:keepLines/>
              <w:pBdr>
                <w:top w:val="single" w:sz="12" w:space="0" w:color="000000"/>
                <w:left w:val="single" w:sz="12" w:space="0" w:color="000000"/>
                <w:bottom w:val="single" w:sz="12" w:space="0" w:color="000000"/>
                <w:right w:val="single" w:sz="12" w:space="0" w:color="000000"/>
              </w:pBdr>
              <w:shd w:val="clear" w:color="auto" w:fill="FFFF99"/>
              <w:spacing w:line="240" w:lineRule="auto"/>
              <w:ind w:left="10" w:hanging="10"/>
              <w:outlineLvl w:val="4"/>
              <w:rPr>
                <w:rFonts w:eastAsia="Arial" w:cs="Arial"/>
                <w:color w:val="000000"/>
                <w:u w:val="single" w:color="000000"/>
              </w:rPr>
            </w:pPr>
            <w:r w:rsidRPr="000A4C58">
              <w:rPr>
                <w:rFonts w:eastAsia="Arial" w:cs="Arial"/>
                <w:color w:val="000000"/>
                <w:u w:color="000000"/>
              </w:rPr>
              <w:t xml:space="preserve">(also known as Tenants in Enfield’s Temporary Accommodation) </w:t>
            </w:r>
          </w:p>
          <w:p w14:paraId="4FC95F54" w14:textId="77777777" w:rsidR="00FF3426" w:rsidRPr="000A4C58" w:rsidRDefault="00FF3426" w:rsidP="000A4C58">
            <w:pPr>
              <w:spacing w:line="240" w:lineRule="auto"/>
              <w:ind w:left="1356"/>
              <w:rPr>
                <w:rFonts w:eastAsia="Arial" w:cs="Arial"/>
                <w:color w:val="000000"/>
              </w:rPr>
            </w:pPr>
            <w:r w:rsidRPr="000A4C58">
              <w:rPr>
                <w:rFonts w:eastAsia="Arial" w:cs="Arial"/>
                <w:color w:val="000000"/>
              </w:rPr>
              <w:t xml:space="preserve"> </w:t>
            </w:r>
          </w:p>
          <w:p w14:paraId="7B5B0389" w14:textId="77777777" w:rsidR="00FF3426" w:rsidRPr="000A4C58" w:rsidRDefault="00FF3426" w:rsidP="00C26390">
            <w:pPr>
              <w:numPr>
                <w:ilvl w:val="0"/>
                <w:numId w:val="144"/>
              </w:numPr>
              <w:spacing w:line="240" w:lineRule="auto"/>
            </w:pPr>
            <w:r w:rsidRPr="000A4C58">
              <w:t xml:space="preserve">These are households who have been given accommodation by Enfield Council because the Council accepted a full duty to house them under the homelessness law before the Homelessness (Suitability of Accommodation) Order 2012 came into force.   </w:t>
            </w:r>
          </w:p>
          <w:p w14:paraId="6DA39FCB" w14:textId="4ABF6423" w:rsidR="00FF3426" w:rsidRPr="000A4C58" w:rsidRDefault="00FF3426" w:rsidP="000A4C58">
            <w:pPr>
              <w:spacing w:line="240" w:lineRule="auto"/>
              <w:ind w:firstLine="45"/>
            </w:pPr>
          </w:p>
          <w:p w14:paraId="393626DB" w14:textId="77777777" w:rsidR="00FF3426" w:rsidRPr="000A4C58" w:rsidRDefault="00FF3426" w:rsidP="00C26390">
            <w:pPr>
              <w:numPr>
                <w:ilvl w:val="0"/>
                <w:numId w:val="144"/>
              </w:numPr>
              <w:spacing w:line="240" w:lineRule="auto"/>
            </w:pPr>
            <w:r w:rsidRPr="000A4C58">
              <w:t xml:space="preserve">These households will be prioritised in date of order of moving into the accommodation unless: </w:t>
            </w:r>
          </w:p>
          <w:p w14:paraId="6D7D7FFD" w14:textId="77777777" w:rsidR="00FF3426" w:rsidRPr="000A4C58" w:rsidRDefault="00FF3426" w:rsidP="000A4C58">
            <w:pPr>
              <w:spacing w:line="240" w:lineRule="auto"/>
              <w:ind w:left="1356"/>
              <w:rPr>
                <w:rFonts w:eastAsia="Arial" w:cs="Arial"/>
                <w:color w:val="000000"/>
              </w:rPr>
            </w:pPr>
            <w:r w:rsidRPr="000A4C58">
              <w:rPr>
                <w:rFonts w:eastAsia="Arial" w:cs="Arial"/>
                <w:color w:val="000000"/>
              </w:rPr>
              <w:t xml:space="preserve"> </w:t>
            </w:r>
          </w:p>
          <w:p w14:paraId="02A4045A" w14:textId="77777777" w:rsidR="00FF3426" w:rsidRPr="000A4C58" w:rsidRDefault="00FF3426" w:rsidP="00C26390">
            <w:pPr>
              <w:numPr>
                <w:ilvl w:val="0"/>
                <w:numId w:val="145"/>
              </w:numPr>
              <w:spacing w:line="240" w:lineRule="auto"/>
            </w:pPr>
            <w:r w:rsidRPr="000A4C58">
              <w:t xml:space="preserve">The household is a working household and has been assessed as experiencing financial hardship because income from work is not enough to meet rent payments.  These households will be treated as top priority in this demand group and made a direct offer of suitable accommodation as soon as possible.  Where there are two working households experiencing financial hardship needing the same sized home, the date they moved into this type of accommodation will determine priority.  A quota of homes will be made available for this group.   </w:t>
            </w:r>
          </w:p>
          <w:p w14:paraId="6947927C" w14:textId="77777777" w:rsidR="00FF3426" w:rsidRPr="000A4C58" w:rsidRDefault="00FF3426" w:rsidP="00C26390">
            <w:pPr>
              <w:numPr>
                <w:ilvl w:val="0"/>
                <w:numId w:val="145"/>
              </w:numPr>
              <w:spacing w:line="240" w:lineRule="auto"/>
            </w:pPr>
            <w:r w:rsidRPr="000A4C58">
              <w:t xml:space="preserve">Non-working households given accommodation by Enfield Council under the homelessness law where the household’s welfare benefits have been reduced by Government welfare reform and the Council has carried out an assessment and decided that they are not in a position to find work and are experiencing financial hardship.  These households will be treated as second priority in this demand group and made a direct offer of suitable accommodation as soon as possible.  Where there are two such households, the date of moving into this type of accommodation will decide priority.  A quota of homes will be made available for this group.   </w:t>
            </w:r>
          </w:p>
          <w:p w14:paraId="1333683B" w14:textId="3B0CC65F" w:rsidR="00FF3426" w:rsidRPr="000A4C58" w:rsidRDefault="00FF3426" w:rsidP="000A4C58">
            <w:pPr>
              <w:spacing w:line="240" w:lineRule="auto"/>
              <w:ind w:left="1356"/>
              <w:rPr>
                <w:rFonts w:eastAsia="Arial" w:cs="Arial"/>
                <w:color w:val="000000"/>
              </w:rPr>
            </w:pPr>
            <w:r w:rsidRPr="000A4C58">
              <w:rPr>
                <w:rFonts w:eastAsia="Arial" w:cs="Arial"/>
                <w:color w:val="000000"/>
              </w:rPr>
              <w:t xml:space="preserve"> </w:t>
            </w:r>
          </w:p>
          <w:p w14:paraId="363258E8" w14:textId="77777777" w:rsidR="00FF3426" w:rsidRPr="000A4C58" w:rsidRDefault="00FF3426" w:rsidP="000A4C58">
            <w:pPr>
              <w:pBdr>
                <w:top w:val="single" w:sz="12" w:space="0" w:color="000000"/>
                <w:left w:val="single" w:sz="12" w:space="0" w:color="000000"/>
                <w:bottom w:val="single" w:sz="12" w:space="0" w:color="000000"/>
                <w:right w:val="single" w:sz="12" w:space="0" w:color="000000"/>
              </w:pBdr>
              <w:shd w:val="clear" w:color="auto" w:fill="CCFFFF"/>
              <w:spacing w:line="240" w:lineRule="auto"/>
              <w:ind w:left="10" w:hanging="10"/>
              <w:rPr>
                <w:rFonts w:eastAsia="Arial" w:cs="Arial"/>
                <w:color w:val="000000"/>
              </w:rPr>
            </w:pPr>
            <w:r w:rsidRPr="000A4C58">
              <w:rPr>
                <w:rFonts w:eastAsia="Arial" w:cs="Arial"/>
                <w:b/>
                <w:color w:val="000000"/>
              </w:rPr>
              <w:t xml:space="preserve">5.  Mobility Applicants </w:t>
            </w:r>
          </w:p>
          <w:p w14:paraId="2FAB4C46" w14:textId="77777777" w:rsidR="00672909" w:rsidRPr="000A4C58" w:rsidRDefault="00FF3426" w:rsidP="00C26390">
            <w:pPr>
              <w:numPr>
                <w:ilvl w:val="0"/>
                <w:numId w:val="146"/>
              </w:numPr>
              <w:spacing w:line="240" w:lineRule="auto"/>
              <w:rPr>
                <w:rFonts w:eastAsia="Arial" w:cs="Arial"/>
                <w:color w:val="000000"/>
              </w:rPr>
            </w:pPr>
            <w:r w:rsidRPr="000A4C58">
              <w:rPr>
                <w:rFonts w:eastAsia="Arial" w:cs="Arial"/>
                <w:color w:val="000000"/>
              </w:rPr>
              <w:t xml:space="preserve">This demand group enables the Council to make best use of special and adaptable Council and housing association homes in the borough for people that need them. </w:t>
            </w:r>
          </w:p>
          <w:p w14:paraId="2228BB4E" w14:textId="58B194EE" w:rsidR="00FF3426" w:rsidRPr="000A4C58" w:rsidRDefault="00FF3426" w:rsidP="00C26390">
            <w:pPr>
              <w:numPr>
                <w:ilvl w:val="0"/>
                <w:numId w:val="147"/>
              </w:numPr>
              <w:spacing w:line="240" w:lineRule="auto"/>
              <w:ind w:left="720"/>
              <w:rPr>
                <w:rFonts w:eastAsia="Arial" w:cs="Arial"/>
                <w:color w:val="000000"/>
              </w:rPr>
            </w:pPr>
            <w:r w:rsidRPr="000A4C58">
              <w:rPr>
                <w:rFonts w:eastAsia="Arial" w:cs="Arial"/>
                <w:color w:val="000000"/>
              </w:rPr>
              <w:t xml:space="preserve">Applicants in this group include: </w:t>
            </w:r>
          </w:p>
          <w:p w14:paraId="0FA65D3B" w14:textId="77777777" w:rsidR="00FF3426" w:rsidRPr="000A4C58" w:rsidRDefault="00FF3426" w:rsidP="000A4C58">
            <w:pPr>
              <w:spacing w:line="240" w:lineRule="auto"/>
              <w:ind w:left="996"/>
              <w:rPr>
                <w:rFonts w:eastAsia="Arial" w:cs="Arial"/>
                <w:color w:val="000000"/>
              </w:rPr>
            </w:pPr>
            <w:r w:rsidRPr="000A4C58">
              <w:rPr>
                <w:rFonts w:eastAsia="Arial" w:cs="Arial"/>
                <w:color w:val="000000"/>
              </w:rPr>
              <w:t xml:space="preserve"> </w:t>
            </w:r>
          </w:p>
          <w:p w14:paraId="7C535541" w14:textId="77777777" w:rsidR="00FF3426" w:rsidRPr="000A4C58" w:rsidRDefault="00FF3426" w:rsidP="00C26390">
            <w:pPr>
              <w:numPr>
                <w:ilvl w:val="0"/>
                <w:numId w:val="148"/>
              </w:numPr>
              <w:spacing w:line="240" w:lineRule="auto"/>
              <w:ind w:left="1080"/>
            </w:pPr>
            <w:r w:rsidRPr="000A4C58">
              <w:t xml:space="preserve">existing social rented tenants who need a transfer or need to be housed because they are currently living on an estate which is to be rebuilt/regenerated </w:t>
            </w:r>
          </w:p>
          <w:p w14:paraId="23FAA0FE" w14:textId="77777777" w:rsidR="00FF3426" w:rsidRPr="000A4C58" w:rsidRDefault="00FF3426" w:rsidP="00C26390">
            <w:pPr>
              <w:numPr>
                <w:ilvl w:val="0"/>
                <w:numId w:val="148"/>
              </w:numPr>
              <w:spacing w:line="240" w:lineRule="auto"/>
              <w:ind w:left="1080"/>
            </w:pPr>
            <w:r w:rsidRPr="000A4C58">
              <w:t xml:space="preserve">those who live in the private rented sector and it has been agreed by the Exceptions and Special Applications Housing Panel that a social rented home is the best option for the household. </w:t>
            </w:r>
          </w:p>
          <w:p w14:paraId="680DB38F" w14:textId="647D31FD" w:rsidR="00FF3426" w:rsidRPr="000A4C58" w:rsidRDefault="00FF3426" w:rsidP="00C26390">
            <w:pPr>
              <w:numPr>
                <w:ilvl w:val="0"/>
                <w:numId w:val="148"/>
              </w:numPr>
              <w:spacing w:line="240" w:lineRule="auto"/>
              <w:ind w:left="1080"/>
            </w:pPr>
            <w:r w:rsidRPr="000A4C58">
              <w:t xml:space="preserve">Households in accommodation provided by Enfield </w:t>
            </w:r>
            <w:r w:rsidR="007E278B" w:rsidRPr="000A4C58">
              <w:t>Council owed</w:t>
            </w:r>
            <w:r w:rsidRPr="000A4C58">
              <w:t xml:space="preserve"> a full   housing duty under the homelessness law </w:t>
            </w:r>
            <w:r w:rsidRPr="000A4C58">
              <w:rPr>
                <w:rFonts w:eastAsia="Arial" w:cs="Arial"/>
                <w:color w:val="000000"/>
              </w:rPr>
              <w:t xml:space="preserve">and they need a home which has one or more of the following features: </w:t>
            </w:r>
          </w:p>
          <w:p w14:paraId="70AE7406" w14:textId="77777777" w:rsidR="00FF3426" w:rsidRPr="000A4C58" w:rsidRDefault="00FF3426" w:rsidP="000A4C58">
            <w:pPr>
              <w:spacing w:line="240" w:lineRule="auto"/>
              <w:ind w:left="996"/>
              <w:rPr>
                <w:rFonts w:eastAsia="Arial" w:cs="Arial"/>
                <w:color w:val="000000"/>
              </w:rPr>
            </w:pPr>
            <w:r w:rsidRPr="000A4C58">
              <w:rPr>
                <w:rFonts w:eastAsia="Arial" w:cs="Arial"/>
                <w:color w:val="000000"/>
              </w:rPr>
              <w:t xml:space="preserve"> </w:t>
            </w:r>
          </w:p>
          <w:p w14:paraId="6FA60CC7" w14:textId="77777777" w:rsidR="00FF3426" w:rsidRPr="000A4C58" w:rsidRDefault="00FF3426" w:rsidP="00C26390">
            <w:pPr>
              <w:numPr>
                <w:ilvl w:val="0"/>
                <w:numId w:val="149"/>
              </w:numPr>
              <w:spacing w:line="240" w:lineRule="auto"/>
              <w:ind w:left="1440"/>
            </w:pPr>
            <w:r w:rsidRPr="000A4C58">
              <w:t xml:space="preserve">Is all on one level internally,  </w:t>
            </w:r>
          </w:p>
          <w:p w14:paraId="50451F36" w14:textId="77777777" w:rsidR="00FF3426" w:rsidRPr="000A4C58" w:rsidRDefault="00FF3426" w:rsidP="00C26390">
            <w:pPr>
              <w:numPr>
                <w:ilvl w:val="0"/>
                <w:numId w:val="149"/>
              </w:numPr>
              <w:spacing w:line="240" w:lineRule="auto"/>
              <w:ind w:left="1440"/>
            </w:pPr>
            <w:r w:rsidRPr="000A4C58">
              <w:t xml:space="preserve">has level access from the street / outside  </w:t>
            </w:r>
          </w:p>
          <w:p w14:paraId="06CB2A45" w14:textId="77777777" w:rsidR="00FF3426" w:rsidRPr="000A4C58" w:rsidRDefault="00FF3426" w:rsidP="00C26390">
            <w:pPr>
              <w:numPr>
                <w:ilvl w:val="0"/>
                <w:numId w:val="149"/>
              </w:numPr>
              <w:spacing w:line="240" w:lineRule="auto"/>
              <w:ind w:left="1440"/>
            </w:pPr>
            <w:r w:rsidRPr="000A4C58">
              <w:t xml:space="preserve">is adapted for mobility or wheelchair use. </w:t>
            </w:r>
          </w:p>
          <w:p w14:paraId="3B214FC4" w14:textId="77777777" w:rsidR="00FF3426" w:rsidRPr="000A4C58" w:rsidRDefault="00FF3426" w:rsidP="000A4C58">
            <w:pPr>
              <w:spacing w:line="240" w:lineRule="auto"/>
              <w:ind w:left="996"/>
              <w:rPr>
                <w:rFonts w:eastAsia="Arial" w:cs="Arial"/>
                <w:color w:val="000000"/>
              </w:rPr>
            </w:pPr>
            <w:r w:rsidRPr="000A4C58">
              <w:rPr>
                <w:rFonts w:eastAsia="Arial" w:cs="Arial"/>
                <w:b/>
                <w:color w:val="000000"/>
              </w:rPr>
              <w:t xml:space="preserve"> </w:t>
            </w:r>
          </w:p>
          <w:p w14:paraId="07FDDC9C" w14:textId="77777777" w:rsidR="00FF3426" w:rsidRPr="000A4C58" w:rsidRDefault="00FF3426" w:rsidP="00C26390">
            <w:pPr>
              <w:numPr>
                <w:ilvl w:val="0"/>
                <w:numId w:val="147"/>
              </w:numPr>
              <w:spacing w:line="240" w:lineRule="auto"/>
              <w:ind w:left="720"/>
              <w:rPr>
                <w:rFonts w:eastAsia="Arial" w:cs="Arial"/>
                <w:color w:val="000000"/>
              </w:rPr>
            </w:pPr>
            <w:r w:rsidRPr="000A4C58">
              <w:rPr>
                <w:rFonts w:eastAsia="Arial" w:cs="Arial"/>
                <w:color w:val="000000"/>
              </w:rPr>
              <w:t xml:space="preserve">Homes of the type outlined are in very short supply and applicants for them will be housed in date order unless the Exceptions and Special Applications Housing Panel decides otherwise. </w:t>
            </w:r>
          </w:p>
          <w:p w14:paraId="31050E4F" w14:textId="77777777" w:rsidR="00FF3426" w:rsidRPr="000A4C58" w:rsidRDefault="00FF3426" w:rsidP="000A4C58">
            <w:pPr>
              <w:spacing w:line="240" w:lineRule="auto"/>
              <w:ind w:left="996"/>
              <w:rPr>
                <w:rFonts w:eastAsia="Arial" w:cs="Arial"/>
                <w:color w:val="000000"/>
              </w:rPr>
            </w:pPr>
            <w:r w:rsidRPr="000A4C58">
              <w:rPr>
                <w:rFonts w:eastAsia="Arial" w:cs="Arial"/>
                <w:color w:val="000000"/>
              </w:rPr>
              <w:t xml:space="preserve"> </w:t>
            </w:r>
          </w:p>
          <w:p w14:paraId="4833E60C" w14:textId="66DB182D" w:rsidR="00FF3426" w:rsidRPr="000A4C58" w:rsidRDefault="00FF3426" w:rsidP="00C26390">
            <w:pPr>
              <w:numPr>
                <w:ilvl w:val="0"/>
                <w:numId w:val="150"/>
              </w:numPr>
              <w:spacing w:line="240" w:lineRule="auto"/>
              <w:ind w:left="360"/>
              <w:rPr>
                <w:rFonts w:eastAsia="Arial" w:cs="Arial"/>
                <w:color w:val="000000"/>
              </w:rPr>
            </w:pPr>
            <w:r w:rsidRPr="000A4C58">
              <w:rPr>
                <w:rFonts w:eastAsia="Arial" w:cs="Arial"/>
                <w:color w:val="000000"/>
              </w:rPr>
              <w:t xml:space="preserve">Access to this type of accommodation will be decided by: </w:t>
            </w:r>
          </w:p>
          <w:p w14:paraId="0A0D22AB" w14:textId="77777777" w:rsidR="00FF3426" w:rsidRPr="000A4C58" w:rsidRDefault="00FF3426" w:rsidP="00C26390">
            <w:pPr>
              <w:numPr>
                <w:ilvl w:val="0"/>
                <w:numId w:val="151"/>
              </w:numPr>
              <w:spacing w:line="240" w:lineRule="auto"/>
            </w:pPr>
            <w:r w:rsidRPr="000A4C58">
              <w:t xml:space="preserve">a Health and Well-being Assessment which results in a medium or high rating </w:t>
            </w:r>
          </w:p>
          <w:p w14:paraId="1E6C6581" w14:textId="5EA66F68" w:rsidR="00FF3426" w:rsidRPr="000A4C58" w:rsidRDefault="00FF3426" w:rsidP="000A4C58">
            <w:pPr>
              <w:spacing w:line="240" w:lineRule="auto"/>
              <w:ind w:left="720"/>
            </w:pPr>
            <w:r w:rsidRPr="000A4C58">
              <w:t xml:space="preserve">and    </w:t>
            </w:r>
          </w:p>
          <w:p w14:paraId="3F7EC926" w14:textId="77777777" w:rsidR="00FF3426" w:rsidRPr="000A4C58" w:rsidRDefault="00FF3426" w:rsidP="00C26390">
            <w:pPr>
              <w:numPr>
                <w:ilvl w:val="0"/>
                <w:numId w:val="151"/>
              </w:numPr>
              <w:spacing w:line="240" w:lineRule="auto"/>
            </w:pPr>
            <w:r w:rsidRPr="000A4C58">
              <w:t xml:space="preserve">an assessment by an Occupational Therapist confirms the need for a home of the type offered to Mobility applicants </w:t>
            </w:r>
          </w:p>
          <w:p w14:paraId="7DF794FC" w14:textId="77777777" w:rsidR="00FF3426" w:rsidRPr="000A4C58" w:rsidRDefault="00FF3426" w:rsidP="000A4C58">
            <w:pPr>
              <w:spacing w:line="240" w:lineRule="auto"/>
              <w:ind w:left="996"/>
              <w:rPr>
                <w:rFonts w:eastAsia="Arial" w:cs="Arial"/>
                <w:color w:val="000000"/>
              </w:rPr>
            </w:pPr>
            <w:r w:rsidRPr="000A4C58">
              <w:rPr>
                <w:rFonts w:eastAsia="Arial" w:cs="Arial"/>
                <w:color w:val="000000"/>
              </w:rPr>
              <w:t xml:space="preserve"> </w:t>
            </w:r>
          </w:p>
          <w:p w14:paraId="1E1B941D" w14:textId="1BD01C07" w:rsidR="00FF3426" w:rsidRPr="000A4C58" w:rsidRDefault="00FF3426" w:rsidP="00C26390">
            <w:pPr>
              <w:numPr>
                <w:ilvl w:val="0"/>
                <w:numId w:val="152"/>
              </w:numPr>
              <w:spacing w:line="240" w:lineRule="auto"/>
            </w:pPr>
            <w:r w:rsidRPr="000A4C58">
              <w:t xml:space="preserve">Priority is determined by the date of Enfield’s Occupational Therapy assessment.  This date is overridden if the applicant is a serving or former member of the Armed or Reserve Forces who </w:t>
            </w:r>
            <w:r w:rsidR="00672909" w:rsidRPr="000A4C58">
              <w:t>has</w:t>
            </w:r>
            <w:r w:rsidRPr="000A4C58">
              <w:t xml:space="preserve"> serious injury, medical condition or disability sustained as a result of their service.   </w:t>
            </w:r>
          </w:p>
          <w:p w14:paraId="230DED16" w14:textId="07844750" w:rsidR="00FF3426" w:rsidRPr="000A4C58" w:rsidRDefault="00FF3426" w:rsidP="000A4C58">
            <w:pPr>
              <w:spacing w:line="240" w:lineRule="auto"/>
              <w:ind w:firstLine="45"/>
            </w:pPr>
          </w:p>
          <w:p w14:paraId="684D2295" w14:textId="77777777" w:rsidR="00FF3426" w:rsidRPr="000A4C58" w:rsidRDefault="00FF3426" w:rsidP="00C26390">
            <w:pPr>
              <w:numPr>
                <w:ilvl w:val="0"/>
                <w:numId w:val="152"/>
              </w:numPr>
              <w:spacing w:line="240" w:lineRule="auto"/>
            </w:pPr>
            <w:r w:rsidRPr="000A4C58">
              <w:t xml:space="preserve">The priority of applicants in Group 5 may be reduced for the same reasons as applicants in Groups 1, 2, 3 and 4, that is for having rent arrears, being involved in anti-social behaviour which has resulted in legal action being taken by the landlord.  </w:t>
            </w:r>
          </w:p>
          <w:p w14:paraId="66173255" w14:textId="542AF23F" w:rsidR="00FF3426" w:rsidRPr="000A4C58" w:rsidRDefault="00FF3426" w:rsidP="000A4C58">
            <w:pPr>
              <w:spacing w:line="240" w:lineRule="auto"/>
              <w:rPr>
                <w:rFonts w:eastAsia="Arial" w:cs="Arial"/>
                <w:color w:val="000000"/>
              </w:rPr>
            </w:pPr>
            <w:r w:rsidRPr="000A4C58">
              <w:rPr>
                <w:rFonts w:eastAsia="Arial" w:cs="Arial"/>
                <w:color w:val="000000"/>
              </w:rPr>
              <w:t xml:space="preserve">  </w:t>
            </w:r>
          </w:p>
          <w:p w14:paraId="22F2C152" w14:textId="77777777" w:rsidR="00FF3426" w:rsidRPr="000A4C58" w:rsidRDefault="00FF3426" w:rsidP="000A4C58">
            <w:pPr>
              <w:pBdr>
                <w:top w:val="single" w:sz="12" w:space="0" w:color="000000"/>
                <w:left w:val="single" w:sz="12" w:space="0" w:color="000000"/>
                <w:bottom w:val="single" w:sz="12" w:space="0" w:color="000000"/>
                <w:right w:val="single" w:sz="12" w:space="0" w:color="000000"/>
              </w:pBdr>
              <w:shd w:val="clear" w:color="auto" w:fill="99CCFF"/>
              <w:spacing w:line="240" w:lineRule="auto"/>
              <w:ind w:left="10" w:hanging="10"/>
              <w:rPr>
                <w:rFonts w:eastAsia="Arial" w:cs="Arial"/>
                <w:color w:val="000000"/>
              </w:rPr>
            </w:pPr>
            <w:r w:rsidRPr="000A4C58">
              <w:rPr>
                <w:rFonts w:eastAsia="Arial" w:cs="Arial"/>
                <w:b/>
                <w:color w:val="000000"/>
              </w:rPr>
              <w:t xml:space="preserve">6.  Older Applicants </w:t>
            </w:r>
          </w:p>
          <w:p w14:paraId="615BAC87" w14:textId="77777777" w:rsidR="00672909" w:rsidRPr="000A4C58" w:rsidRDefault="00FF3426" w:rsidP="000A4C58">
            <w:pPr>
              <w:spacing w:line="240" w:lineRule="auto"/>
              <w:ind w:left="1356"/>
              <w:rPr>
                <w:rFonts w:eastAsia="Arial" w:cs="Arial"/>
                <w:color w:val="000000"/>
              </w:rPr>
            </w:pPr>
            <w:r w:rsidRPr="000A4C58">
              <w:rPr>
                <w:rFonts w:eastAsia="Arial" w:cs="Arial"/>
                <w:color w:val="000000"/>
              </w:rPr>
              <w:t xml:space="preserve"> </w:t>
            </w:r>
          </w:p>
          <w:p w14:paraId="52310478" w14:textId="510253F5" w:rsidR="00FF3426" w:rsidRPr="000A4C58" w:rsidRDefault="00FF3426" w:rsidP="00C26390">
            <w:pPr>
              <w:numPr>
                <w:ilvl w:val="0"/>
                <w:numId w:val="150"/>
              </w:numPr>
              <w:spacing w:line="240" w:lineRule="auto"/>
              <w:rPr>
                <w:rFonts w:eastAsia="Arial" w:cs="Arial"/>
                <w:color w:val="000000"/>
              </w:rPr>
            </w:pPr>
            <w:r w:rsidRPr="000A4C58">
              <w:rPr>
                <w:rFonts w:eastAsia="Arial" w:cs="Arial"/>
                <w:color w:val="000000"/>
              </w:rPr>
              <w:t xml:space="preserve">This group includes: </w:t>
            </w:r>
          </w:p>
          <w:p w14:paraId="3D8540D1" w14:textId="77777777" w:rsidR="00FF3426" w:rsidRPr="000A4C58" w:rsidRDefault="00FF3426" w:rsidP="00C26390">
            <w:pPr>
              <w:numPr>
                <w:ilvl w:val="0"/>
                <w:numId w:val="153"/>
              </w:numPr>
              <w:spacing w:line="240" w:lineRule="auto"/>
            </w:pPr>
            <w:r w:rsidRPr="000A4C58">
              <w:t xml:space="preserve">Older people who qualify for special housing designed for their housing and support needs </w:t>
            </w:r>
          </w:p>
          <w:p w14:paraId="3C1467DE" w14:textId="77777777" w:rsidR="00FF3426" w:rsidRPr="000A4C58" w:rsidRDefault="00FF3426" w:rsidP="00C26390">
            <w:pPr>
              <w:numPr>
                <w:ilvl w:val="0"/>
                <w:numId w:val="153"/>
              </w:numPr>
              <w:spacing w:line="240" w:lineRule="auto"/>
            </w:pPr>
            <w:r w:rsidRPr="000A4C58">
              <w:t xml:space="preserve">People over 55 with a disability may be considered at the discretion of the Council  </w:t>
            </w:r>
          </w:p>
          <w:p w14:paraId="5454746D" w14:textId="77777777" w:rsidR="00672909" w:rsidRPr="000A4C58" w:rsidRDefault="00672909" w:rsidP="000A4C58">
            <w:pPr>
              <w:keepNext/>
              <w:keepLines/>
              <w:spacing w:line="240" w:lineRule="auto"/>
              <w:ind w:left="970" w:hanging="10"/>
              <w:outlineLvl w:val="2"/>
              <w:rPr>
                <w:rFonts w:eastAsia="Arial" w:cs="Arial"/>
                <w:b/>
                <w:color w:val="000000"/>
              </w:rPr>
            </w:pPr>
          </w:p>
          <w:p w14:paraId="346E0541" w14:textId="77777777" w:rsidR="00672909" w:rsidRPr="000A4C58" w:rsidRDefault="00FF3426" w:rsidP="00C26390">
            <w:pPr>
              <w:keepNext/>
              <w:keepLines/>
              <w:numPr>
                <w:ilvl w:val="0"/>
                <w:numId w:val="150"/>
              </w:numPr>
              <w:spacing w:line="240" w:lineRule="auto"/>
              <w:outlineLvl w:val="2"/>
              <w:rPr>
                <w:rFonts w:eastAsia="Arial" w:cs="Arial"/>
                <w:b/>
                <w:color w:val="000000"/>
              </w:rPr>
            </w:pPr>
            <w:r w:rsidRPr="000A4C58">
              <w:rPr>
                <w:rFonts w:eastAsia="Arial" w:cs="Arial"/>
                <w:b/>
                <w:color w:val="000000"/>
              </w:rPr>
              <w:t xml:space="preserve">Types of homes that each group will be considered for </w:t>
            </w:r>
          </w:p>
          <w:p w14:paraId="4DD02BF5" w14:textId="14FC7700" w:rsidR="00FF3426" w:rsidRPr="000A4C58" w:rsidRDefault="00FF3426" w:rsidP="00C26390">
            <w:pPr>
              <w:keepNext/>
              <w:keepLines/>
              <w:numPr>
                <w:ilvl w:val="0"/>
                <w:numId w:val="150"/>
              </w:numPr>
              <w:spacing w:line="240" w:lineRule="auto"/>
              <w:outlineLvl w:val="2"/>
              <w:rPr>
                <w:rFonts w:eastAsia="Arial" w:cs="Arial"/>
                <w:b/>
                <w:color w:val="000000"/>
              </w:rPr>
            </w:pPr>
            <w:r w:rsidRPr="000A4C58">
              <w:rPr>
                <w:rFonts w:eastAsia="Arial" w:cs="Arial"/>
                <w:color w:val="000000"/>
                <w:u w:val="single" w:color="000000"/>
              </w:rPr>
              <w:t>Applicants in Groups 1, 2, 3 and 4</w:t>
            </w:r>
            <w:r w:rsidRPr="000A4C58">
              <w:rPr>
                <w:rFonts w:eastAsia="Arial" w:cs="Arial"/>
                <w:color w:val="000000"/>
                <w:u w:color="000000"/>
              </w:rPr>
              <w:t xml:space="preserve"> </w:t>
            </w:r>
          </w:p>
          <w:p w14:paraId="46334665" w14:textId="77777777" w:rsidR="00FF3426" w:rsidRPr="000A4C58" w:rsidRDefault="00FF3426" w:rsidP="000A4C58">
            <w:pPr>
              <w:spacing w:line="240" w:lineRule="auto"/>
              <w:ind w:left="960"/>
              <w:rPr>
                <w:rFonts w:eastAsia="Arial" w:cs="Arial"/>
                <w:color w:val="000000"/>
              </w:rPr>
            </w:pPr>
            <w:r w:rsidRPr="000A4C58">
              <w:rPr>
                <w:rFonts w:eastAsia="Arial" w:cs="Arial"/>
                <w:color w:val="000000"/>
              </w:rPr>
              <w:t xml:space="preserve"> </w:t>
            </w:r>
          </w:p>
          <w:p w14:paraId="6C4C4205" w14:textId="77777777" w:rsidR="002A61A3" w:rsidRPr="000A4C58" w:rsidRDefault="00FF3426" w:rsidP="00C26390">
            <w:pPr>
              <w:numPr>
                <w:ilvl w:val="0"/>
                <w:numId w:val="154"/>
              </w:numPr>
              <w:spacing w:line="240" w:lineRule="auto"/>
              <w:ind w:left="792"/>
            </w:pPr>
            <w:r w:rsidRPr="000A4C58">
              <w:t xml:space="preserve">If a housing applicant is placed in one of the </w:t>
            </w:r>
            <w:r w:rsidR="007E278B" w:rsidRPr="000A4C58">
              <w:t>group’s</w:t>
            </w:r>
            <w:r w:rsidRPr="000A4C58">
              <w:t xml:space="preserve"> 1, 2, 3 or 4 and </w:t>
            </w:r>
            <w:r w:rsidR="007E278B" w:rsidRPr="000A4C58">
              <w:t>has</w:t>
            </w:r>
            <w:r w:rsidRPr="000A4C58">
              <w:t xml:space="preserve"> enough priority to be housed, they will be considered for ‘general needs’ social rented homes.  A general needs home has been built without any special adaptations or modifications which help people cope better with mobility or other disability issues.   </w:t>
            </w:r>
          </w:p>
          <w:p w14:paraId="08940CB1" w14:textId="77777777" w:rsidR="002A61A3" w:rsidRPr="000A4C58" w:rsidRDefault="002A61A3" w:rsidP="000A4C58">
            <w:pPr>
              <w:spacing w:line="240" w:lineRule="auto"/>
              <w:ind w:left="792"/>
            </w:pPr>
          </w:p>
          <w:p w14:paraId="225037DB" w14:textId="17B094E1" w:rsidR="00FF3426" w:rsidRPr="000A4C58" w:rsidRDefault="00FF3426" w:rsidP="00C26390">
            <w:pPr>
              <w:numPr>
                <w:ilvl w:val="0"/>
                <w:numId w:val="154"/>
              </w:numPr>
              <w:spacing w:line="240" w:lineRule="auto"/>
              <w:ind w:left="792"/>
            </w:pPr>
            <w:r w:rsidRPr="000A4C58">
              <w:t xml:space="preserve">Some general needs social rented homes that become available for letting have adaptations because they were installed for a previous tenant.  Where adaptations have been installed in the past, it may be possible to use the adaptations in the home for another housing applicant with similar mobility or disability requirements or let as it is to a new tenant with no mobility or disability requirements.   </w:t>
            </w:r>
          </w:p>
          <w:p w14:paraId="7A7B801B" w14:textId="77777777" w:rsidR="00FF3426" w:rsidRPr="000A4C58" w:rsidRDefault="00FF3426" w:rsidP="000A4C58">
            <w:pPr>
              <w:spacing w:line="240" w:lineRule="auto"/>
              <w:ind w:left="1356"/>
              <w:rPr>
                <w:rFonts w:eastAsia="Arial" w:cs="Arial"/>
                <w:color w:val="000000"/>
              </w:rPr>
            </w:pPr>
            <w:r w:rsidRPr="000A4C58">
              <w:rPr>
                <w:rFonts w:eastAsia="Arial" w:cs="Arial"/>
                <w:color w:val="000000"/>
              </w:rPr>
              <w:t xml:space="preserve"> </w:t>
            </w:r>
          </w:p>
          <w:p w14:paraId="2D57F3ED" w14:textId="77AE37DE" w:rsidR="00FF3426" w:rsidRPr="000A4C58" w:rsidRDefault="00FF3426" w:rsidP="00C26390">
            <w:pPr>
              <w:numPr>
                <w:ilvl w:val="0"/>
                <w:numId w:val="155"/>
              </w:numPr>
              <w:spacing w:line="240" w:lineRule="auto"/>
              <w:ind w:left="792"/>
              <w:rPr>
                <w:rFonts w:eastAsia="Arial" w:cs="Arial"/>
                <w:color w:val="000000"/>
              </w:rPr>
            </w:pPr>
            <w:r w:rsidRPr="000A4C58">
              <w:rPr>
                <w:rFonts w:eastAsia="Arial" w:cs="Arial"/>
                <w:color w:val="000000"/>
                <w:u w:val="single" w:color="000000"/>
              </w:rPr>
              <w:t>Applicants in Group 5</w:t>
            </w:r>
            <w:r w:rsidRPr="000A4C58">
              <w:rPr>
                <w:rFonts w:eastAsia="Arial" w:cs="Arial"/>
                <w:color w:val="000000"/>
                <w:u w:color="000000"/>
              </w:rPr>
              <w:t xml:space="preserve"> </w:t>
            </w:r>
          </w:p>
          <w:p w14:paraId="262D17C8" w14:textId="77777777" w:rsidR="00672909" w:rsidRPr="000A4C58" w:rsidRDefault="00672909" w:rsidP="000A4C58">
            <w:pPr>
              <w:spacing w:line="240" w:lineRule="auto"/>
              <w:ind w:left="1080"/>
              <w:rPr>
                <w:rFonts w:eastAsia="Arial" w:cs="Arial"/>
                <w:color w:val="000000"/>
              </w:rPr>
            </w:pPr>
          </w:p>
          <w:p w14:paraId="2235962E" w14:textId="77777777" w:rsidR="00FF3426" w:rsidRPr="000A4C58" w:rsidRDefault="00FF3426" w:rsidP="00C26390">
            <w:pPr>
              <w:numPr>
                <w:ilvl w:val="0"/>
                <w:numId w:val="156"/>
              </w:numPr>
              <w:spacing w:line="240" w:lineRule="auto"/>
              <w:ind w:left="1080"/>
              <w:rPr>
                <w:rFonts w:eastAsia="Arial" w:cs="Arial"/>
                <w:color w:val="000000"/>
              </w:rPr>
            </w:pPr>
            <w:r w:rsidRPr="000A4C58">
              <w:rPr>
                <w:rFonts w:eastAsia="Arial" w:cs="Arial"/>
                <w:color w:val="000000"/>
              </w:rPr>
              <w:t xml:space="preserve">Applicants in Group 5 who have enough priority to be housed will be allocated homes which have one or more of the following features which the applicant needs: </w:t>
            </w:r>
          </w:p>
          <w:p w14:paraId="7CCF1655" w14:textId="77777777" w:rsidR="00FF3426" w:rsidRPr="000A4C58" w:rsidRDefault="00FF3426" w:rsidP="000A4C58">
            <w:pPr>
              <w:spacing w:line="240" w:lineRule="auto"/>
              <w:ind w:left="1716"/>
              <w:rPr>
                <w:rFonts w:eastAsia="Arial" w:cs="Arial"/>
                <w:color w:val="000000"/>
              </w:rPr>
            </w:pPr>
            <w:r w:rsidRPr="000A4C58">
              <w:rPr>
                <w:rFonts w:eastAsia="Arial" w:cs="Arial"/>
                <w:color w:val="000000"/>
              </w:rPr>
              <w:t xml:space="preserve"> </w:t>
            </w:r>
          </w:p>
          <w:p w14:paraId="2F98C0DA" w14:textId="77777777" w:rsidR="00FF3426" w:rsidRPr="000A4C58" w:rsidRDefault="00FF3426" w:rsidP="00C26390">
            <w:pPr>
              <w:numPr>
                <w:ilvl w:val="0"/>
                <w:numId w:val="164"/>
              </w:numPr>
              <w:spacing w:line="240" w:lineRule="auto"/>
            </w:pPr>
            <w:r w:rsidRPr="000A4C58">
              <w:t xml:space="preserve">all on one level internally,  </w:t>
            </w:r>
          </w:p>
          <w:p w14:paraId="122B3C59" w14:textId="77777777" w:rsidR="00FF3426" w:rsidRPr="000A4C58" w:rsidRDefault="00FF3426" w:rsidP="00C26390">
            <w:pPr>
              <w:numPr>
                <w:ilvl w:val="0"/>
                <w:numId w:val="164"/>
              </w:numPr>
              <w:spacing w:line="240" w:lineRule="auto"/>
            </w:pPr>
            <w:r w:rsidRPr="000A4C58">
              <w:t xml:space="preserve">have level access from the street / outside  </w:t>
            </w:r>
          </w:p>
          <w:p w14:paraId="1FB6CAF2" w14:textId="77777777" w:rsidR="00FF3426" w:rsidRPr="000A4C58" w:rsidRDefault="00FF3426" w:rsidP="00C26390">
            <w:pPr>
              <w:numPr>
                <w:ilvl w:val="0"/>
                <w:numId w:val="164"/>
              </w:numPr>
              <w:spacing w:line="240" w:lineRule="auto"/>
            </w:pPr>
            <w:r w:rsidRPr="000A4C58">
              <w:t xml:space="preserve">and / or are adapted for mobility or wheelchair use. </w:t>
            </w:r>
          </w:p>
          <w:p w14:paraId="42946AA0" w14:textId="77777777" w:rsidR="00FF3426" w:rsidRPr="000A4C58" w:rsidRDefault="00FF3426" w:rsidP="000A4C58">
            <w:pPr>
              <w:spacing w:line="240" w:lineRule="auto"/>
              <w:ind w:left="1716"/>
              <w:rPr>
                <w:rFonts w:eastAsia="Arial" w:cs="Arial"/>
                <w:color w:val="000000"/>
              </w:rPr>
            </w:pPr>
            <w:r w:rsidRPr="000A4C58">
              <w:rPr>
                <w:rFonts w:eastAsia="Arial" w:cs="Arial"/>
                <w:color w:val="000000"/>
              </w:rPr>
              <w:t xml:space="preserve"> </w:t>
            </w:r>
          </w:p>
          <w:p w14:paraId="52CB4541" w14:textId="77777777" w:rsidR="00FF3426" w:rsidRPr="000A4C58" w:rsidRDefault="00FF3426" w:rsidP="00C26390">
            <w:pPr>
              <w:keepNext/>
              <w:keepLines/>
              <w:numPr>
                <w:ilvl w:val="0"/>
                <w:numId w:val="155"/>
              </w:numPr>
              <w:spacing w:line="240" w:lineRule="auto"/>
              <w:ind w:left="792"/>
              <w:outlineLvl w:val="4"/>
              <w:rPr>
                <w:rFonts w:eastAsia="Arial" w:cs="Arial"/>
                <w:color w:val="000000"/>
                <w:u w:val="single" w:color="000000"/>
              </w:rPr>
            </w:pPr>
            <w:r w:rsidRPr="000A4C58">
              <w:rPr>
                <w:rFonts w:eastAsia="Arial" w:cs="Arial"/>
                <w:color w:val="000000"/>
                <w:u w:val="single" w:color="000000"/>
              </w:rPr>
              <w:t>Applicants in Group 6</w:t>
            </w:r>
            <w:r w:rsidRPr="000A4C58">
              <w:rPr>
                <w:rFonts w:eastAsia="Arial" w:cs="Arial"/>
                <w:color w:val="000000"/>
                <w:u w:color="000000"/>
              </w:rPr>
              <w:t xml:space="preserve"> </w:t>
            </w:r>
          </w:p>
          <w:p w14:paraId="5C22A36B" w14:textId="77777777" w:rsidR="00672909" w:rsidRPr="000A4C58" w:rsidRDefault="00672909" w:rsidP="000A4C58">
            <w:pPr>
              <w:keepNext/>
              <w:keepLines/>
              <w:spacing w:line="240" w:lineRule="auto"/>
              <w:ind w:left="1080"/>
              <w:outlineLvl w:val="4"/>
              <w:rPr>
                <w:rFonts w:eastAsia="Arial" w:cs="Arial"/>
                <w:color w:val="000000"/>
                <w:u w:val="single" w:color="000000"/>
              </w:rPr>
            </w:pPr>
          </w:p>
          <w:p w14:paraId="5CE52930" w14:textId="4B17A52F" w:rsidR="00FF3426" w:rsidRPr="000A4C58" w:rsidRDefault="00FF3426" w:rsidP="00C26390">
            <w:pPr>
              <w:numPr>
                <w:ilvl w:val="0"/>
                <w:numId w:val="156"/>
              </w:numPr>
              <w:spacing w:line="240" w:lineRule="auto"/>
              <w:ind w:left="1080"/>
              <w:rPr>
                <w:rFonts w:eastAsia="Arial" w:cs="Arial"/>
                <w:color w:val="000000"/>
              </w:rPr>
            </w:pPr>
            <w:r w:rsidRPr="000A4C58">
              <w:rPr>
                <w:rFonts w:eastAsia="Arial" w:cs="Arial"/>
                <w:color w:val="000000"/>
              </w:rPr>
              <w:t xml:space="preserve">Applicants in group 6 who have enough priority to be housed will be allocated homes which are designated for older people with housing and support needs.  See the section on </w:t>
            </w:r>
            <w:r w:rsidRPr="000A4C58">
              <w:rPr>
                <w:rFonts w:eastAsia="Arial" w:cs="Arial"/>
                <w:b/>
                <w:color w:val="000000"/>
              </w:rPr>
              <w:t>Applicants in Group 6 seeking a home for older people</w:t>
            </w:r>
            <w:r w:rsidRPr="000A4C58">
              <w:rPr>
                <w:rFonts w:eastAsia="Arial" w:cs="Arial"/>
                <w:color w:val="000000"/>
              </w:rPr>
              <w:t xml:space="preserve"> which describes this type of home in more detail.   </w:t>
            </w:r>
          </w:p>
          <w:p w14:paraId="5E6A0435" w14:textId="77777777" w:rsidR="00FF3426" w:rsidRPr="000A4C58" w:rsidRDefault="00FF3426" w:rsidP="000A4C58">
            <w:pPr>
              <w:spacing w:line="240" w:lineRule="auto"/>
              <w:ind w:left="960"/>
              <w:rPr>
                <w:rFonts w:eastAsia="Arial" w:cs="Arial"/>
                <w:color w:val="000000"/>
              </w:rPr>
            </w:pPr>
            <w:r w:rsidRPr="000A4C58">
              <w:rPr>
                <w:rFonts w:eastAsia="Arial" w:cs="Arial"/>
                <w:b/>
                <w:color w:val="000000"/>
              </w:rPr>
              <w:t xml:space="preserve"> </w:t>
            </w:r>
          </w:p>
          <w:p w14:paraId="24304311" w14:textId="77777777" w:rsidR="00FF3426" w:rsidRPr="000A4C58" w:rsidRDefault="00FF3426" w:rsidP="00C26390">
            <w:pPr>
              <w:keepNext/>
              <w:keepLines/>
              <w:numPr>
                <w:ilvl w:val="0"/>
                <w:numId w:val="82"/>
              </w:numPr>
              <w:spacing w:line="240" w:lineRule="auto"/>
              <w:outlineLvl w:val="2"/>
              <w:rPr>
                <w:rFonts w:eastAsia="Arial" w:cs="Arial"/>
                <w:b/>
                <w:color w:val="000000"/>
              </w:rPr>
            </w:pPr>
            <w:r w:rsidRPr="000A4C58">
              <w:rPr>
                <w:rFonts w:eastAsia="Arial" w:cs="Arial"/>
                <w:b/>
                <w:color w:val="000000"/>
              </w:rPr>
              <w:t xml:space="preserve">How Enfield assesses a housing applicant’s priority </w:t>
            </w:r>
          </w:p>
          <w:p w14:paraId="0427941E" w14:textId="77777777" w:rsidR="002A61A3" w:rsidRPr="000A4C58" w:rsidRDefault="00FF3426" w:rsidP="00C26390">
            <w:pPr>
              <w:numPr>
                <w:ilvl w:val="0"/>
                <w:numId w:val="155"/>
              </w:numPr>
              <w:spacing w:line="240" w:lineRule="auto"/>
              <w:ind w:left="792"/>
              <w:rPr>
                <w:rFonts w:eastAsia="Arial" w:cs="Arial"/>
                <w:color w:val="000000"/>
              </w:rPr>
            </w:pPr>
            <w:r w:rsidRPr="000A4C58">
              <w:rPr>
                <w:rFonts w:eastAsia="Arial" w:cs="Arial"/>
                <w:color w:val="000000"/>
              </w:rPr>
              <w:t xml:space="preserve">This section sets out how the priority of applicants for different types of homes will be assessed. </w:t>
            </w:r>
          </w:p>
          <w:p w14:paraId="23670FDA" w14:textId="2F0594BB" w:rsidR="00FF3426" w:rsidRPr="000A4C58" w:rsidRDefault="00FF3426" w:rsidP="00C26390">
            <w:pPr>
              <w:numPr>
                <w:ilvl w:val="0"/>
                <w:numId w:val="155"/>
              </w:numPr>
              <w:spacing w:line="240" w:lineRule="auto"/>
              <w:ind w:left="792"/>
              <w:rPr>
                <w:rFonts w:eastAsia="Arial" w:cs="Arial"/>
                <w:color w:val="000000"/>
              </w:rPr>
            </w:pPr>
            <w:r w:rsidRPr="000A4C58">
              <w:rPr>
                <w:rFonts w:eastAsia="Arial" w:cs="Arial"/>
                <w:color w:val="000000"/>
              </w:rPr>
              <w:t xml:space="preserve">There are three different systems for prioritising applicants, one of which will be applied depending on which Group the housing applicant has been placed in.   </w:t>
            </w:r>
          </w:p>
          <w:p w14:paraId="43D7D844" w14:textId="77777777" w:rsidR="00FF3426" w:rsidRPr="000A4C58" w:rsidRDefault="00FF3426" w:rsidP="000A4C58">
            <w:pPr>
              <w:spacing w:line="240" w:lineRule="auto"/>
              <w:ind w:left="1716"/>
              <w:rPr>
                <w:rFonts w:eastAsia="Arial" w:cs="Arial"/>
                <w:color w:val="000000"/>
              </w:rPr>
            </w:pPr>
            <w:r w:rsidRPr="000A4C58">
              <w:rPr>
                <w:rFonts w:eastAsia="Arial" w:cs="Arial"/>
                <w:color w:val="000000"/>
              </w:rPr>
              <w:t xml:space="preserve"> </w:t>
            </w:r>
          </w:p>
          <w:p w14:paraId="4A9079C6" w14:textId="77777777" w:rsidR="00FF3426" w:rsidRPr="000A4C58" w:rsidRDefault="00FF3426" w:rsidP="00C26390">
            <w:pPr>
              <w:numPr>
                <w:ilvl w:val="0"/>
                <w:numId w:val="157"/>
              </w:numPr>
              <w:spacing w:line="240" w:lineRule="auto"/>
              <w:ind w:left="1080"/>
            </w:pPr>
            <w:r w:rsidRPr="000A4C58">
              <w:t xml:space="preserve">For applicants in Groups 1, 2, 3 and 4 who are applying for general needs social rented homes see the definition in the section Applicants in Groups 1, 2, 3 and 4, a points and date order system is used to assess priority. </w:t>
            </w:r>
          </w:p>
          <w:p w14:paraId="239C8F4D" w14:textId="0365EFBC" w:rsidR="00FF3426" w:rsidRPr="000A4C58" w:rsidRDefault="00FF3426" w:rsidP="000A4C58">
            <w:pPr>
              <w:spacing w:line="240" w:lineRule="auto"/>
              <w:ind w:left="360" w:firstLine="45"/>
            </w:pPr>
          </w:p>
          <w:p w14:paraId="483245CE" w14:textId="77777777" w:rsidR="00FF3426" w:rsidRPr="000A4C58" w:rsidRDefault="00FF3426" w:rsidP="00C26390">
            <w:pPr>
              <w:numPr>
                <w:ilvl w:val="0"/>
                <w:numId w:val="157"/>
              </w:numPr>
              <w:spacing w:line="240" w:lineRule="auto"/>
              <w:ind w:left="1080"/>
            </w:pPr>
            <w:r w:rsidRPr="000A4C58">
              <w:t>For applicants in Group 5, priority for housing is informed first by a health and well-being assessment carried out by the Council’s Housing Options and Advice Team and then an assessment carried out by an Occupational Therapist</w:t>
            </w:r>
            <w:r w:rsidRPr="000A4C58">
              <w:footnoteReference w:id="3"/>
            </w:r>
            <w:r w:rsidRPr="000A4C58">
              <w:t xml:space="preserve">. </w:t>
            </w:r>
          </w:p>
          <w:p w14:paraId="49177667" w14:textId="77777777" w:rsidR="002A61A3" w:rsidRPr="000A4C58" w:rsidRDefault="002A61A3" w:rsidP="000A4C58">
            <w:pPr>
              <w:spacing w:line="240" w:lineRule="auto"/>
              <w:ind w:left="360"/>
            </w:pPr>
          </w:p>
          <w:p w14:paraId="0EBBCCA1" w14:textId="0707475C" w:rsidR="00A26010" w:rsidRPr="000A4C58" w:rsidRDefault="00FF3426" w:rsidP="00C26390">
            <w:pPr>
              <w:numPr>
                <w:ilvl w:val="0"/>
                <w:numId w:val="157"/>
              </w:numPr>
              <w:spacing w:line="240" w:lineRule="auto"/>
              <w:ind w:left="1080"/>
            </w:pPr>
            <w:r w:rsidRPr="000A4C58">
              <w:t xml:space="preserve">For applicants in Group 6, housing and support needs are assessed to decide priority.  The system for this is set out in the section on Applicants in Group 6 seeking a home for older people. </w:t>
            </w:r>
          </w:p>
          <w:p w14:paraId="3D0DAE9C" w14:textId="77777777" w:rsidR="00902E64" w:rsidRPr="000A4C58" w:rsidRDefault="00902E64" w:rsidP="000A4C58">
            <w:pPr>
              <w:spacing w:line="240" w:lineRule="auto"/>
            </w:pPr>
          </w:p>
          <w:p w14:paraId="26337C6D" w14:textId="77777777" w:rsidR="00A26010" w:rsidRPr="000A4C58" w:rsidRDefault="00A26010" w:rsidP="000A4C58">
            <w:pPr>
              <w:spacing w:line="240" w:lineRule="auto"/>
              <w:rPr>
                <w:rFonts w:eastAsia="Times New Roman"/>
                <w:i/>
                <w:iCs/>
                <w:color w:val="000000"/>
              </w:rPr>
            </w:pPr>
            <w:r w:rsidRPr="000A4C58">
              <w:rPr>
                <w:rFonts w:eastAsia="Times New Roman"/>
                <w:i/>
                <w:iCs/>
                <w:color w:val="000000"/>
                <w:vertAlign w:val="superscript"/>
              </w:rPr>
              <w:footnoteRef/>
            </w:r>
            <w:r w:rsidRPr="000A4C58">
              <w:rPr>
                <w:rFonts w:eastAsia="Times New Roman"/>
                <w:i/>
                <w:iCs/>
                <w:color w:val="000000"/>
              </w:rPr>
              <w:t xml:space="preserve"> An occupational therapist works with people of all ages to help them deal with the effects of disability caused by physical or psychological illness, ageing or accident.  In the housing field, they make recommendations on what type of home and what type of adaptations to a home would be suitable for people who have a disability. </w:t>
            </w:r>
          </w:p>
          <w:p w14:paraId="73809FDE" w14:textId="77777777" w:rsidR="00A26010" w:rsidRPr="000A4C58" w:rsidRDefault="00A26010" w:rsidP="000A4C58">
            <w:pPr>
              <w:spacing w:line="240" w:lineRule="auto"/>
              <w:rPr>
                <w:rFonts w:eastAsia="Arial" w:cs="Arial"/>
                <w:color w:val="000000"/>
              </w:rPr>
            </w:pPr>
          </w:p>
          <w:p w14:paraId="64411F72" w14:textId="37A528ED" w:rsidR="00C61358" w:rsidRPr="000A4C58" w:rsidRDefault="00C61358" w:rsidP="00C26390">
            <w:pPr>
              <w:keepNext/>
              <w:keepLines/>
              <w:numPr>
                <w:ilvl w:val="0"/>
                <w:numId w:val="158"/>
              </w:numPr>
              <w:spacing w:line="240" w:lineRule="auto"/>
              <w:ind w:left="792"/>
              <w:outlineLvl w:val="3"/>
              <w:rPr>
                <w:rFonts w:eastAsia="Arial" w:cs="Arial"/>
                <w:b/>
                <w:color w:val="000000"/>
                <w:u w:val="single" w:color="000000"/>
              </w:rPr>
            </w:pPr>
            <w:r w:rsidRPr="000A4C58">
              <w:rPr>
                <w:rFonts w:eastAsia="Arial" w:cs="Arial"/>
                <w:color w:val="000000"/>
                <w:u w:val="single" w:color="000000"/>
              </w:rPr>
              <w:t>Applicants in Groups 1, 2, 3 and 4 who are seeking a general needs social rented</w:t>
            </w:r>
            <w:r w:rsidRPr="000A4C58">
              <w:rPr>
                <w:rFonts w:eastAsia="Arial" w:cs="Arial"/>
                <w:color w:val="000000"/>
                <w:u w:color="000000"/>
              </w:rPr>
              <w:t xml:space="preserve"> </w:t>
            </w:r>
            <w:r w:rsidRPr="000A4C58">
              <w:rPr>
                <w:rFonts w:eastAsia="Arial" w:cs="Arial"/>
                <w:color w:val="000000"/>
                <w:u w:val="single" w:color="000000"/>
              </w:rPr>
              <w:t>home</w:t>
            </w:r>
            <w:r w:rsidRPr="000A4C58">
              <w:rPr>
                <w:rFonts w:eastAsia="Arial" w:cs="Arial"/>
                <w:color w:val="000000"/>
                <w:u w:color="000000"/>
              </w:rPr>
              <w:t xml:space="preserve"> </w:t>
            </w:r>
          </w:p>
          <w:p w14:paraId="3160462F" w14:textId="77777777" w:rsidR="00C61358" w:rsidRPr="000A4C58" w:rsidRDefault="00C61358" w:rsidP="00C26390">
            <w:pPr>
              <w:numPr>
                <w:ilvl w:val="0"/>
                <w:numId w:val="159"/>
              </w:numPr>
              <w:spacing w:line="240" w:lineRule="auto"/>
              <w:ind w:left="1080"/>
            </w:pPr>
            <w:r w:rsidRPr="000A4C58">
              <w:t xml:space="preserve">Applicants in Groups 1, 2, 3 and 4 will be given a base number of points.  Where applicants are given a base number of points, the base number can be increased for reasons which are set out in the section on Increasing Base Points. </w:t>
            </w:r>
          </w:p>
          <w:p w14:paraId="557156E2" w14:textId="52EAE5C0" w:rsidR="00C61358" w:rsidRPr="000A4C58" w:rsidRDefault="00C61358" w:rsidP="000A4C58">
            <w:pPr>
              <w:spacing w:line="240" w:lineRule="auto"/>
              <w:ind w:left="360" w:firstLine="45"/>
            </w:pPr>
          </w:p>
          <w:p w14:paraId="781F05D3" w14:textId="51496DDD" w:rsidR="00C61358" w:rsidRPr="000A4C58" w:rsidRDefault="00C61358" w:rsidP="00C26390">
            <w:pPr>
              <w:numPr>
                <w:ilvl w:val="0"/>
                <w:numId w:val="159"/>
              </w:numPr>
              <w:spacing w:line="240" w:lineRule="auto"/>
              <w:ind w:left="1080"/>
            </w:pPr>
            <w:r w:rsidRPr="000A4C58">
              <w:t xml:space="preserve">Because of the severe shortage of </w:t>
            </w:r>
            <w:r w:rsidR="002A61A3" w:rsidRPr="000A4C58">
              <w:t>socially</w:t>
            </w:r>
            <w:r w:rsidRPr="000A4C58">
              <w:t xml:space="preserve"> rented housing in the borough, Enfield Council cannot help everyone who would like to move into a </w:t>
            </w:r>
            <w:r w:rsidR="002A61A3" w:rsidRPr="000A4C58">
              <w:t>socially</w:t>
            </w:r>
            <w:r w:rsidRPr="000A4C58">
              <w:t xml:space="preserve"> rented home.  As a </w:t>
            </w:r>
            <w:r w:rsidR="002A61A3" w:rsidRPr="000A4C58">
              <w:t>result,</w:t>
            </w:r>
            <w:r w:rsidRPr="000A4C58">
              <w:t xml:space="preserve"> Enfield Council has selected a limited list of housing circumstances which the Council considers most in need of assistance or will assist with Enfield’s priorities and objectives for social rented housing in the borough.   Enfield’s priorities and objectives for social rented housing in the borough are set out in its draft Statutory Tenancy Strategy. </w:t>
            </w:r>
          </w:p>
          <w:p w14:paraId="592F54CE" w14:textId="187CCF9E" w:rsidR="00C61358" w:rsidRPr="000A4C58" w:rsidRDefault="00C61358" w:rsidP="000A4C58">
            <w:pPr>
              <w:spacing w:line="240" w:lineRule="auto"/>
              <w:ind w:left="360" w:firstLine="45"/>
            </w:pPr>
          </w:p>
          <w:p w14:paraId="07D54512" w14:textId="77777777" w:rsidR="00C61358" w:rsidRPr="000A4C58" w:rsidRDefault="00C61358" w:rsidP="00C26390">
            <w:pPr>
              <w:numPr>
                <w:ilvl w:val="0"/>
                <w:numId w:val="159"/>
              </w:numPr>
              <w:spacing w:line="240" w:lineRule="auto"/>
              <w:ind w:left="1080"/>
            </w:pPr>
            <w:r w:rsidRPr="000A4C58">
              <w:t xml:space="preserve">The housing circumstances of housing applications which will be given points to assess their housing need are set out below.  The list also shows the base number of points these applications will receive: </w:t>
            </w:r>
          </w:p>
          <w:p w14:paraId="4E852579" w14:textId="77777777" w:rsidR="00C61358" w:rsidRPr="000A4C58" w:rsidRDefault="00C61358" w:rsidP="000A4C58">
            <w:pPr>
              <w:spacing w:line="240" w:lineRule="auto"/>
              <w:rPr>
                <w:rFonts w:eastAsia="Arial" w:cs="Arial"/>
                <w:color w:val="000000"/>
              </w:rPr>
            </w:pPr>
          </w:p>
          <w:p w14:paraId="6DAD6D19" w14:textId="77777777" w:rsidR="00060EC9" w:rsidRPr="000A4C58" w:rsidRDefault="00060EC9" w:rsidP="00C26390">
            <w:pPr>
              <w:keepNext/>
              <w:keepLines/>
              <w:numPr>
                <w:ilvl w:val="0"/>
                <w:numId w:val="82"/>
              </w:numPr>
              <w:spacing w:line="240" w:lineRule="auto"/>
              <w:outlineLvl w:val="2"/>
              <w:rPr>
                <w:rFonts w:eastAsia="Arial" w:cs="Arial"/>
                <w:b/>
                <w:color w:val="000000"/>
              </w:rPr>
            </w:pPr>
            <w:r w:rsidRPr="000A4C58">
              <w:rPr>
                <w:rFonts w:eastAsia="Arial" w:cs="Arial"/>
                <w:b/>
                <w:color w:val="000000"/>
              </w:rPr>
              <w:t xml:space="preserve">Enfield’s Points Scheme </w:t>
            </w:r>
          </w:p>
          <w:p w14:paraId="646D2E3C" w14:textId="5ED56513" w:rsidR="00060EC9" w:rsidRPr="000A4C58" w:rsidRDefault="00060EC9" w:rsidP="00C26390">
            <w:pPr>
              <w:numPr>
                <w:ilvl w:val="0"/>
                <w:numId w:val="160"/>
              </w:numPr>
              <w:spacing w:line="240" w:lineRule="auto"/>
              <w:rPr>
                <w:rFonts w:eastAsia="Arial" w:cs="Arial"/>
                <w:color w:val="000000"/>
              </w:rPr>
            </w:pPr>
            <w:r w:rsidRPr="000A4C58">
              <w:rPr>
                <w:rFonts w:eastAsia="Arial" w:cs="Arial"/>
                <w:color w:val="000000"/>
              </w:rPr>
              <w:t xml:space="preserve">Applicants will be placed into one of 6 Demand Groups.  Their applications will be awarded points to measure their housing priority.   </w:t>
            </w:r>
          </w:p>
          <w:p w14:paraId="4B93A623" w14:textId="77777777" w:rsidR="00060EC9" w:rsidRPr="000A4C58" w:rsidRDefault="00060EC9" w:rsidP="000A4C58">
            <w:pPr>
              <w:spacing w:line="240" w:lineRule="auto"/>
              <w:ind w:left="1356"/>
              <w:rPr>
                <w:rFonts w:eastAsia="Arial" w:cs="Arial"/>
                <w:color w:val="000000"/>
              </w:rPr>
            </w:pPr>
            <w:r w:rsidRPr="000A4C58">
              <w:rPr>
                <w:rFonts w:eastAsia="Arial" w:cs="Arial"/>
                <w:color w:val="000000"/>
              </w:rPr>
              <w:t xml:space="preserve"> </w:t>
            </w:r>
          </w:p>
          <w:p w14:paraId="550E990D" w14:textId="77777777" w:rsidR="00C61358" w:rsidRPr="000A4C58" w:rsidRDefault="00C61358" w:rsidP="000A4C58">
            <w:pPr>
              <w:spacing w:line="240" w:lineRule="auto"/>
              <w:rPr>
                <w:rFonts w:eastAsia="Arial" w:cs="Arial"/>
                <w:color w:val="000000"/>
              </w:rPr>
            </w:pPr>
          </w:p>
          <w:tbl>
            <w:tblPr>
              <w:tblStyle w:val="TableGrid"/>
              <w:tblW w:w="928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107" w:type="dxa"/>
                <w:right w:w="79" w:type="dxa"/>
              </w:tblCellMar>
              <w:tblLook w:val="04A0" w:firstRow="1" w:lastRow="0" w:firstColumn="1" w:lastColumn="0" w:noHBand="0" w:noVBand="1"/>
            </w:tblPr>
            <w:tblGrid>
              <w:gridCol w:w="4067"/>
              <w:gridCol w:w="1320"/>
              <w:gridCol w:w="3896"/>
            </w:tblGrid>
            <w:tr w:rsidR="00202681" w:rsidRPr="00C23D2F" w14:paraId="46FDED9C" w14:textId="77777777" w:rsidTr="00194272">
              <w:trPr>
                <w:trHeight w:val="563"/>
                <w:jc w:val="center"/>
              </w:trPr>
              <w:tc>
                <w:tcPr>
                  <w:tcW w:w="9283" w:type="dxa"/>
                  <w:gridSpan w:val="3"/>
                </w:tcPr>
                <w:p w14:paraId="087DF87B" w14:textId="77777777" w:rsidR="00202681" w:rsidRPr="00C23D2F" w:rsidRDefault="00202681" w:rsidP="000A4C58">
                  <w:pPr>
                    <w:spacing w:line="240" w:lineRule="auto"/>
                    <w:rPr>
                      <w:b/>
                      <w:bCs/>
                    </w:rPr>
                  </w:pPr>
                  <w:r w:rsidRPr="00C23D2F">
                    <w:rPr>
                      <w:rFonts w:eastAsia="Arial"/>
                      <w:b/>
                      <w:bCs/>
                    </w:rPr>
                    <w:t xml:space="preserve">Council and Housing Association Applicants – Group 1 </w:t>
                  </w:r>
                </w:p>
                <w:p w14:paraId="63B2373C" w14:textId="77777777" w:rsidR="00202681" w:rsidRPr="00C23D2F" w:rsidRDefault="00202681" w:rsidP="000A4C58">
                  <w:pPr>
                    <w:spacing w:line="240" w:lineRule="auto"/>
                  </w:pPr>
                  <w:r w:rsidRPr="00C23D2F">
                    <w:rPr>
                      <w:rFonts w:eastAsia="Arial"/>
                    </w:rPr>
                    <w:t xml:space="preserve"> </w:t>
                  </w:r>
                </w:p>
              </w:tc>
            </w:tr>
            <w:tr w:rsidR="00202681" w:rsidRPr="00C23D2F" w14:paraId="5440BFEF" w14:textId="77777777" w:rsidTr="00194272">
              <w:trPr>
                <w:trHeight w:val="836"/>
                <w:jc w:val="center"/>
              </w:trPr>
              <w:tc>
                <w:tcPr>
                  <w:tcW w:w="4067" w:type="dxa"/>
                </w:tcPr>
                <w:p w14:paraId="16915A55" w14:textId="77777777" w:rsidR="00202681" w:rsidRPr="00C23D2F" w:rsidRDefault="00202681" w:rsidP="000A4C58">
                  <w:pPr>
                    <w:spacing w:line="240" w:lineRule="auto"/>
                  </w:pPr>
                  <w:r w:rsidRPr="00C23D2F">
                    <w:t xml:space="preserve">Applicants are tenants of Enfield </w:t>
                  </w:r>
                </w:p>
                <w:p w14:paraId="61432E7E" w14:textId="77777777" w:rsidR="00202681" w:rsidRPr="00C23D2F" w:rsidRDefault="00202681" w:rsidP="000A4C58">
                  <w:pPr>
                    <w:spacing w:line="240" w:lineRule="auto"/>
                  </w:pPr>
                  <w:r w:rsidRPr="00C23D2F">
                    <w:t xml:space="preserve">Council or Housing Associations in </w:t>
                  </w:r>
                </w:p>
                <w:p w14:paraId="695B79C7" w14:textId="635AB402" w:rsidR="00202681" w:rsidRPr="00C23D2F" w:rsidRDefault="00202681" w:rsidP="000A4C58">
                  <w:pPr>
                    <w:spacing w:line="240" w:lineRule="auto"/>
                  </w:pPr>
                  <w:r w:rsidRPr="00C23D2F">
                    <w:t xml:space="preserve">Enfield who </w:t>
                  </w:r>
                  <w:r w:rsidR="00A305D7" w:rsidRPr="000A4C58">
                    <w:rPr>
                      <w:rFonts w:eastAsia="Arial"/>
                    </w:rPr>
                    <w:t>needs</w:t>
                  </w:r>
                  <w:r w:rsidRPr="00C23D2F">
                    <w:t xml:space="preserve"> to move because:</w:t>
                  </w:r>
                  <w:r w:rsidRPr="00C23D2F">
                    <w:rPr>
                      <w:rFonts w:eastAsia="Arial"/>
                    </w:rPr>
                    <w:t xml:space="preserve"> </w:t>
                  </w:r>
                </w:p>
              </w:tc>
              <w:tc>
                <w:tcPr>
                  <w:tcW w:w="1320" w:type="dxa"/>
                  <w:shd w:val="clear" w:color="auto" w:fill="FF99CC"/>
                </w:tcPr>
                <w:p w14:paraId="755BB79C" w14:textId="77777777" w:rsidR="00202681" w:rsidRPr="00C23D2F" w:rsidRDefault="00202681" w:rsidP="000A4C58">
                  <w:pPr>
                    <w:spacing w:line="240" w:lineRule="auto"/>
                  </w:pPr>
                  <w:r w:rsidRPr="00C23D2F">
                    <w:rPr>
                      <w:rFonts w:eastAsia="Arial"/>
                    </w:rPr>
                    <w:t xml:space="preserve">Base </w:t>
                  </w:r>
                </w:p>
                <w:p w14:paraId="5A9FC039" w14:textId="77777777" w:rsidR="00202681" w:rsidRPr="00C23D2F" w:rsidRDefault="00202681" w:rsidP="000A4C58">
                  <w:pPr>
                    <w:spacing w:line="240" w:lineRule="auto"/>
                  </w:pPr>
                  <w:r w:rsidRPr="00C23D2F">
                    <w:rPr>
                      <w:rFonts w:eastAsia="Arial"/>
                    </w:rPr>
                    <w:t xml:space="preserve">Number </w:t>
                  </w:r>
                </w:p>
                <w:p w14:paraId="3D9E41EB" w14:textId="77777777" w:rsidR="00202681" w:rsidRPr="00C23D2F" w:rsidRDefault="00202681" w:rsidP="000A4C58">
                  <w:pPr>
                    <w:spacing w:line="240" w:lineRule="auto"/>
                  </w:pPr>
                  <w:r w:rsidRPr="00C23D2F">
                    <w:rPr>
                      <w:rFonts w:eastAsia="Arial"/>
                    </w:rPr>
                    <w:t xml:space="preserve">of Points </w:t>
                  </w:r>
                </w:p>
              </w:tc>
              <w:tc>
                <w:tcPr>
                  <w:tcW w:w="3896" w:type="dxa"/>
                  <w:shd w:val="clear" w:color="auto" w:fill="FF99CC"/>
                </w:tcPr>
                <w:p w14:paraId="7B53ADD5" w14:textId="77777777" w:rsidR="00202681" w:rsidRPr="00C23D2F" w:rsidRDefault="00202681" w:rsidP="000A4C58">
                  <w:pPr>
                    <w:spacing w:line="240" w:lineRule="auto"/>
                  </w:pPr>
                  <w:r w:rsidRPr="00C23D2F">
                    <w:rPr>
                      <w:rFonts w:eastAsia="Arial"/>
                    </w:rPr>
                    <w:t xml:space="preserve">Tie-breaker mechanism </w:t>
                  </w:r>
                </w:p>
              </w:tc>
            </w:tr>
            <w:tr w:rsidR="00202681" w:rsidRPr="00C23D2F" w14:paraId="34B3278D" w14:textId="77777777" w:rsidTr="00194272">
              <w:trPr>
                <w:trHeight w:val="1114"/>
                <w:jc w:val="center"/>
              </w:trPr>
              <w:tc>
                <w:tcPr>
                  <w:tcW w:w="4067" w:type="dxa"/>
                  <w:shd w:val="clear" w:color="auto" w:fill="FF99CC"/>
                </w:tcPr>
                <w:p w14:paraId="531021E5" w14:textId="77777777" w:rsidR="00202681" w:rsidRPr="00C23D2F" w:rsidRDefault="00202681" w:rsidP="000A4C58">
                  <w:pPr>
                    <w:spacing w:line="240" w:lineRule="auto"/>
                  </w:pPr>
                  <w:r w:rsidRPr="00C23D2F">
                    <w:rPr>
                      <w:rFonts w:eastAsia="Segoe UI Symbol"/>
                    </w:rPr>
                    <w:t>•</w:t>
                  </w:r>
                  <w:r w:rsidRPr="00C23D2F">
                    <w:t xml:space="preserve"> they have a high health and wellbeing need to move </w:t>
                  </w:r>
                </w:p>
                <w:p w14:paraId="2CF12183" w14:textId="77777777" w:rsidR="00202681" w:rsidRPr="00C23D2F" w:rsidRDefault="00202681" w:rsidP="000A4C58">
                  <w:pPr>
                    <w:spacing w:line="240" w:lineRule="auto"/>
                  </w:pPr>
                  <w:r w:rsidRPr="00C23D2F">
                    <w:t xml:space="preserve"> </w:t>
                  </w:r>
                </w:p>
              </w:tc>
              <w:tc>
                <w:tcPr>
                  <w:tcW w:w="1320" w:type="dxa"/>
                  <w:shd w:val="clear" w:color="auto" w:fill="FF99CC"/>
                </w:tcPr>
                <w:p w14:paraId="399F77D5" w14:textId="77777777" w:rsidR="00202681" w:rsidRPr="00C23D2F" w:rsidRDefault="00202681" w:rsidP="000A4C58">
                  <w:pPr>
                    <w:spacing w:line="240" w:lineRule="auto"/>
                  </w:pPr>
                  <w:r w:rsidRPr="00C23D2F">
                    <w:t xml:space="preserve">1000 </w:t>
                  </w:r>
                </w:p>
              </w:tc>
              <w:tc>
                <w:tcPr>
                  <w:tcW w:w="3896" w:type="dxa"/>
                  <w:shd w:val="clear" w:color="auto" w:fill="FF99CC"/>
                </w:tcPr>
                <w:p w14:paraId="35C4E6AB" w14:textId="77777777" w:rsidR="00202681" w:rsidRPr="00C23D2F" w:rsidRDefault="00202681" w:rsidP="000A4C58">
                  <w:pPr>
                    <w:spacing w:line="240" w:lineRule="auto"/>
                  </w:pPr>
                  <w:r w:rsidRPr="00C23D2F">
                    <w:t xml:space="preserve">Date High health and wellbeing awarded  </w:t>
                  </w:r>
                </w:p>
                <w:p w14:paraId="5DD2021D" w14:textId="77777777" w:rsidR="00202681" w:rsidRPr="00C23D2F" w:rsidRDefault="00202681" w:rsidP="000A4C58">
                  <w:pPr>
                    <w:spacing w:line="240" w:lineRule="auto"/>
                  </w:pPr>
                  <w:r w:rsidRPr="00C23D2F">
                    <w:t xml:space="preserve">Date of application </w:t>
                  </w:r>
                </w:p>
                <w:p w14:paraId="5CA80420" w14:textId="77777777" w:rsidR="00202681" w:rsidRPr="00C23D2F" w:rsidRDefault="00202681" w:rsidP="000A4C58">
                  <w:pPr>
                    <w:spacing w:line="240" w:lineRule="auto"/>
                  </w:pPr>
                  <w:r w:rsidRPr="00C23D2F">
                    <w:t xml:space="preserve"> </w:t>
                  </w:r>
                </w:p>
              </w:tc>
            </w:tr>
            <w:tr w:rsidR="00202681" w:rsidRPr="00C23D2F" w14:paraId="5ED90E95" w14:textId="77777777" w:rsidTr="00194272">
              <w:trPr>
                <w:trHeight w:val="1171"/>
                <w:jc w:val="center"/>
              </w:trPr>
              <w:tc>
                <w:tcPr>
                  <w:tcW w:w="4067" w:type="dxa"/>
                  <w:shd w:val="clear" w:color="auto" w:fill="FF99CC"/>
                </w:tcPr>
                <w:p w14:paraId="58012397" w14:textId="77777777" w:rsidR="00202681" w:rsidRPr="00C23D2F" w:rsidRDefault="00202681" w:rsidP="000A4C58">
                  <w:pPr>
                    <w:spacing w:line="240" w:lineRule="auto"/>
                  </w:pPr>
                  <w:r w:rsidRPr="00C23D2F">
                    <w:rPr>
                      <w:rFonts w:eastAsia="Segoe UI Symbol"/>
                    </w:rPr>
                    <w:t>•</w:t>
                  </w:r>
                  <w:r w:rsidRPr="00C23D2F">
                    <w:t xml:space="preserve"> they have an exceptional or emergency reason for needing to move  </w:t>
                  </w:r>
                </w:p>
                <w:p w14:paraId="3EBF29C1" w14:textId="77777777" w:rsidR="00202681" w:rsidRPr="00C23D2F" w:rsidRDefault="00202681" w:rsidP="000A4C58">
                  <w:pPr>
                    <w:spacing w:line="240" w:lineRule="auto"/>
                  </w:pPr>
                  <w:r w:rsidRPr="00C23D2F">
                    <w:t xml:space="preserve"> </w:t>
                  </w:r>
                </w:p>
              </w:tc>
              <w:tc>
                <w:tcPr>
                  <w:tcW w:w="1320" w:type="dxa"/>
                  <w:shd w:val="clear" w:color="auto" w:fill="FF99CC"/>
                </w:tcPr>
                <w:p w14:paraId="46B1990B" w14:textId="77777777" w:rsidR="00202681" w:rsidRPr="00C23D2F" w:rsidRDefault="00202681" w:rsidP="000A4C58">
                  <w:pPr>
                    <w:spacing w:line="240" w:lineRule="auto"/>
                  </w:pPr>
                  <w:r w:rsidRPr="00C23D2F">
                    <w:t xml:space="preserve">1000 </w:t>
                  </w:r>
                </w:p>
              </w:tc>
              <w:tc>
                <w:tcPr>
                  <w:tcW w:w="3896" w:type="dxa"/>
                  <w:shd w:val="clear" w:color="auto" w:fill="FF99CC"/>
                </w:tcPr>
                <w:p w14:paraId="26492339" w14:textId="672EC85B" w:rsidR="00202681" w:rsidRPr="00C23D2F" w:rsidRDefault="00202681" w:rsidP="000A4C58">
                  <w:pPr>
                    <w:spacing w:line="240" w:lineRule="auto"/>
                  </w:pPr>
                  <w:r w:rsidRPr="00C23D2F">
                    <w:t xml:space="preserve">Date of approval by Exception and Special Applications Housing Panel </w:t>
                  </w:r>
                </w:p>
              </w:tc>
            </w:tr>
            <w:tr w:rsidR="00202681" w:rsidRPr="00C23D2F" w14:paraId="54B7EC72" w14:textId="77777777" w:rsidTr="00194272">
              <w:trPr>
                <w:trHeight w:val="2132"/>
                <w:jc w:val="center"/>
              </w:trPr>
              <w:tc>
                <w:tcPr>
                  <w:tcW w:w="4067" w:type="dxa"/>
                  <w:shd w:val="clear" w:color="auto" w:fill="FF99CC"/>
                </w:tcPr>
                <w:p w14:paraId="017FFFC5" w14:textId="77777777" w:rsidR="00194272" w:rsidRPr="000A4C58" w:rsidRDefault="00202681" w:rsidP="000A4C58">
                  <w:pPr>
                    <w:spacing w:line="240" w:lineRule="auto"/>
                  </w:pPr>
                  <w:r w:rsidRPr="00C23D2F">
                    <w:rPr>
                      <w:rFonts w:eastAsia="Segoe UI Symbol"/>
                    </w:rPr>
                    <w:t>•</w:t>
                  </w:r>
                  <w:r w:rsidRPr="00C23D2F">
                    <w:t xml:space="preserve"> their current home is too big for them </w:t>
                  </w:r>
                </w:p>
                <w:p w14:paraId="5B7FFAB6" w14:textId="6AD17B9C" w:rsidR="00202681" w:rsidRPr="00C23D2F" w:rsidRDefault="00202681" w:rsidP="00C26390">
                  <w:pPr>
                    <w:numPr>
                      <w:ilvl w:val="0"/>
                      <w:numId w:val="162"/>
                    </w:numPr>
                    <w:spacing w:line="240" w:lineRule="auto"/>
                  </w:pPr>
                  <w:r w:rsidRPr="00C23D2F">
                    <w:t xml:space="preserve">3 bedrooms too big </w:t>
                  </w:r>
                </w:p>
              </w:tc>
              <w:tc>
                <w:tcPr>
                  <w:tcW w:w="1320" w:type="dxa"/>
                  <w:shd w:val="clear" w:color="auto" w:fill="FF99CC"/>
                </w:tcPr>
                <w:p w14:paraId="57C1F241" w14:textId="77777777" w:rsidR="00202681" w:rsidRPr="00C23D2F" w:rsidRDefault="00202681" w:rsidP="000A4C58">
                  <w:pPr>
                    <w:spacing w:line="240" w:lineRule="auto"/>
                  </w:pPr>
                  <w:r w:rsidRPr="00C23D2F">
                    <w:t xml:space="preserve"> </w:t>
                  </w:r>
                </w:p>
                <w:p w14:paraId="46779529" w14:textId="77777777" w:rsidR="00202681" w:rsidRPr="00C23D2F" w:rsidRDefault="00202681" w:rsidP="000A4C58">
                  <w:pPr>
                    <w:spacing w:line="240" w:lineRule="auto"/>
                  </w:pPr>
                  <w:r w:rsidRPr="00C23D2F">
                    <w:t xml:space="preserve">650 </w:t>
                  </w:r>
                </w:p>
              </w:tc>
              <w:tc>
                <w:tcPr>
                  <w:tcW w:w="3896" w:type="dxa"/>
                  <w:shd w:val="clear" w:color="auto" w:fill="FF99CC"/>
                </w:tcPr>
                <w:p w14:paraId="74A20ECC" w14:textId="77777777" w:rsidR="00202681" w:rsidRPr="00C23D2F" w:rsidRDefault="00202681" w:rsidP="000A4C58">
                  <w:pPr>
                    <w:spacing w:line="240" w:lineRule="auto"/>
                  </w:pPr>
                  <w:r w:rsidRPr="00C23D2F">
                    <w:t xml:space="preserve"> </w:t>
                  </w:r>
                </w:p>
                <w:p w14:paraId="081E9E33" w14:textId="77777777" w:rsidR="00202681" w:rsidRPr="00C23D2F" w:rsidRDefault="00202681" w:rsidP="000A4C58">
                  <w:pPr>
                    <w:spacing w:line="240" w:lineRule="auto"/>
                  </w:pPr>
                  <w:r w:rsidRPr="00C23D2F">
                    <w:t xml:space="preserve">Working age under occupiers affected by welfare reform who are under-occupying by 3 bedrooms </w:t>
                  </w:r>
                </w:p>
                <w:p w14:paraId="19A7C832" w14:textId="77777777" w:rsidR="00202681" w:rsidRPr="00C23D2F" w:rsidRDefault="00202681" w:rsidP="000A4C58">
                  <w:pPr>
                    <w:spacing w:line="240" w:lineRule="auto"/>
                  </w:pPr>
                  <w:r w:rsidRPr="00C23D2F">
                    <w:t xml:space="preserve">Date of housing application </w:t>
                  </w:r>
                </w:p>
              </w:tc>
            </w:tr>
            <w:tr w:rsidR="00202681" w:rsidRPr="00C23D2F" w14:paraId="5D207B7F" w14:textId="77777777" w:rsidTr="00194272">
              <w:trPr>
                <w:trHeight w:val="1500"/>
                <w:jc w:val="center"/>
              </w:trPr>
              <w:tc>
                <w:tcPr>
                  <w:tcW w:w="4067" w:type="dxa"/>
                  <w:shd w:val="clear" w:color="auto" w:fill="FF99CC"/>
                </w:tcPr>
                <w:p w14:paraId="2EF6B9CA" w14:textId="2A167542" w:rsidR="00202681" w:rsidRPr="00C23D2F" w:rsidRDefault="00202681" w:rsidP="00C26390">
                  <w:pPr>
                    <w:numPr>
                      <w:ilvl w:val="0"/>
                      <w:numId w:val="161"/>
                    </w:numPr>
                    <w:spacing w:line="240" w:lineRule="auto"/>
                  </w:pPr>
                  <w:r w:rsidRPr="00C23D2F">
                    <w:t xml:space="preserve">2 bedrooms too big </w:t>
                  </w:r>
                </w:p>
              </w:tc>
              <w:tc>
                <w:tcPr>
                  <w:tcW w:w="1320" w:type="dxa"/>
                  <w:shd w:val="clear" w:color="auto" w:fill="FF99CC"/>
                </w:tcPr>
                <w:p w14:paraId="4A425532" w14:textId="77777777" w:rsidR="00202681" w:rsidRPr="00C23D2F" w:rsidRDefault="00202681" w:rsidP="000A4C58">
                  <w:pPr>
                    <w:spacing w:line="240" w:lineRule="auto"/>
                  </w:pPr>
                  <w:r w:rsidRPr="00C23D2F">
                    <w:t xml:space="preserve">600 </w:t>
                  </w:r>
                </w:p>
              </w:tc>
              <w:tc>
                <w:tcPr>
                  <w:tcW w:w="3896" w:type="dxa"/>
                  <w:shd w:val="clear" w:color="auto" w:fill="FF99CC"/>
                </w:tcPr>
                <w:p w14:paraId="6DCB3EB2" w14:textId="77777777" w:rsidR="00202681" w:rsidRPr="00C23D2F" w:rsidRDefault="00202681" w:rsidP="000A4C58">
                  <w:pPr>
                    <w:spacing w:line="240" w:lineRule="auto"/>
                  </w:pPr>
                  <w:r w:rsidRPr="00C23D2F">
                    <w:t xml:space="preserve">Working age under occupiers affected by welfare reform who are under-occupying by 2 bedrooms </w:t>
                  </w:r>
                </w:p>
                <w:p w14:paraId="29312335" w14:textId="77777777" w:rsidR="00202681" w:rsidRPr="00C23D2F" w:rsidRDefault="00202681" w:rsidP="000A4C58">
                  <w:pPr>
                    <w:spacing w:line="240" w:lineRule="auto"/>
                  </w:pPr>
                  <w:r w:rsidRPr="00C23D2F">
                    <w:t xml:space="preserve">Date of housing application </w:t>
                  </w:r>
                </w:p>
              </w:tc>
            </w:tr>
            <w:tr w:rsidR="00202681" w:rsidRPr="00C23D2F" w14:paraId="03EC23D3" w14:textId="77777777" w:rsidTr="00194272">
              <w:trPr>
                <w:trHeight w:val="261"/>
                <w:jc w:val="center"/>
              </w:trPr>
              <w:tc>
                <w:tcPr>
                  <w:tcW w:w="4067" w:type="dxa"/>
                  <w:shd w:val="clear" w:color="auto" w:fill="FF99CC"/>
                </w:tcPr>
                <w:p w14:paraId="422EAFC5" w14:textId="43CD55CD" w:rsidR="00202681" w:rsidRPr="00C23D2F" w:rsidRDefault="00202681" w:rsidP="00C26390">
                  <w:pPr>
                    <w:numPr>
                      <w:ilvl w:val="0"/>
                      <w:numId w:val="161"/>
                    </w:numPr>
                    <w:spacing w:line="240" w:lineRule="auto"/>
                  </w:pPr>
                  <w:r w:rsidRPr="00C23D2F">
                    <w:t xml:space="preserve">1 bedroom too big </w:t>
                  </w:r>
                </w:p>
              </w:tc>
              <w:tc>
                <w:tcPr>
                  <w:tcW w:w="1320" w:type="dxa"/>
                  <w:shd w:val="clear" w:color="auto" w:fill="FF99CC"/>
                </w:tcPr>
                <w:p w14:paraId="141A0358" w14:textId="77777777" w:rsidR="00202681" w:rsidRPr="00C23D2F" w:rsidRDefault="00202681" w:rsidP="000A4C58">
                  <w:pPr>
                    <w:spacing w:line="240" w:lineRule="auto"/>
                  </w:pPr>
                  <w:r w:rsidRPr="00C23D2F">
                    <w:t xml:space="preserve">550 </w:t>
                  </w:r>
                </w:p>
              </w:tc>
              <w:tc>
                <w:tcPr>
                  <w:tcW w:w="3896" w:type="dxa"/>
                  <w:shd w:val="clear" w:color="auto" w:fill="FF99CC"/>
                </w:tcPr>
                <w:p w14:paraId="44FEF43A" w14:textId="7691A9B3" w:rsidR="00202681" w:rsidRPr="00C23D2F" w:rsidRDefault="00202681" w:rsidP="000A4C58">
                  <w:pPr>
                    <w:spacing w:line="240" w:lineRule="auto"/>
                  </w:pPr>
                  <w:r w:rsidRPr="00C23D2F">
                    <w:t xml:space="preserve">Date of housing application </w:t>
                  </w:r>
                </w:p>
              </w:tc>
            </w:tr>
            <w:tr w:rsidR="00202681" w:rsidRPr="00C23D2F" w14:paraId="570ED624" w14:textId="77777777" w:rsidTr="00194272">
              <w:trPr>
                <w:trHeight w:val="1447"/>
                <w:jc w:val="center"/>
              </w:trPr>
              <w:tc>
                <w:tcPr>
                  <w:tcW w:w="4067" w:type="dxa"/>
                  <w:vMerge w:val="restart"/>
                  <w:shd w:val="clear" w:color="auto" w:fill="FF99CC"/>
                </w:tcPr>
                <w:p w14:paraId="15270576" w14:textId="77777777" w:rsidR="00202681" w:rsidRPr="00C23D2F" w:rsidRDefault="00202681" w:rsidP="000A4C58">
                  <w:pPr>
                    <w:spacing w:line="240" w:lineRule="auto"/>
                  </w:pPr>
                  <w:r w:rsidRPr="00C23D2F">
                    <w:rPr>
                      <w:rFonts w:eastAsia="Segoe UI Symbol"/>
                    </w:rPr>
                    <w:t>•</w:t>
                  </w:r>
                  <w:r w:rsidRPr="00C23D2F">
                    <w:t xml:space="preserve"> An Overcrowding Impact assessment has confirmed that their current home is too small for them </w:t>
                  </w:r>
                </w:p>
                <w:p w14:paraId="15092F00" w14:textId="77777777" w:rsidR="00202681" w:rsidRPr="00C23D2F" w:rsidRDefault="00202681" w:rsidP="000A4C58">
                  <w:pPr>
                    <w:spacing w:line="240" w:lineRule="auto"/>
                  </w:pPr>
                  <w:r w:rsidRPr="00C23D2F">
                    <w:t xml:space="preserve"> </w:t>
                  </w:r>
                </w:p>
                <w:p w14:paraId="2F66A330" w14:textId="31B7886F" w:rsidR="00194272" w:rsidRPr="000A4C58" w:rsidRDefault="00202681" w:rsidP="00C26390">
                  <w:pPr>
                    <w:numPr>
                      <w:ilvl w:val="0"/>
                      <w:numId w:val="163"/>
                    </w:numPr>
                    <w:spacing w:line="240" w:lineRule="auto"/>
                  </w:pPr>
                  <w:r w:rsidRPr="00C23D2F">
                    <w:t>3 bedrooms lacking</w:t>
                  </w:r>
                </w:p>
                <w:p w14:paraId="011A6714" w14:textId="569606B6" w:rsidR="00194272" w:rsidRPr="000A4C58" w:rsidRDefault="00202681" w:rsidP="00C26390">
                  <w:pPr>
                    <w:numPr>
                      <w:ilvl w:val="0"/>
                      <w:numId w:val="163"/>
                    </w:numPr>
                    <w:spacing w:line="240" w:lineRule="auto"/>
                  </w:pPr>
                  <w:r w:rsidRPr="00C23D2F">
                    <w:t xml:space="preserve">2 bedrooms lacking </w:t>
                  </w:r>
                </w:p>
                <w:p w14:paraId="1C5CD025" w14:textId="0F8F2210" w:rsidR="00202681" w:rsidRPr="00C23D2F" w:rsidRDefault="00202681" w:rsidP="00C26390">
                  <w:pPr>
                    <w:numPr>
                      <w:ilvl w:val="0"/>
                      <w:numId w:val="163"/>
                    </w:numPr>
                    <w:spacing w:line="240" w:lineRule="auto"/>
                  </w:pPr>
                  <w:r w:rsidRPr="00C23D2F">
                    <w:rPr>
                      <w:rFonts w:eastAsia="Courier New"/>
                    </w:rPr>
                    <w:t>o</w:t>
                  </w:r>
                  <w:r w:rsidRPr="00C23D2F">
                    <w:t xml:space="preserve"> 1 bedroom lacking </w:t>
                  </w:r>
                </w:p>
              </w:tc>
              <w:tc>
                <w:tcPr>
                  <w:tcW w:w="1320" w:type="dxa"/>
                  <w:shd w:val="clear" w:color="auto" w:fill="FF99CC"/>
                </w:tcPr>
                <w:p w14:paraId="2FA9D74F" w14:textId="77777777" w:rsidR="00202681" w:rsidRPr="00C23D2F" w:rsidRDefault="00202681" w:rsidP="000A4C58">
                  <w:pPr>
                    <w:spacing w:line="240" w:lineRule="auto"/>
                  </w:pPr>
                  <w:r w:rsidRPr="00C23D2F">
                    <w:t xml:space="preserve"> </w:t>
                  </w:r>
                </w:p>
              </w:tc>
              <w:tc>
                <w:tcPr>
                  <w:tcW w:w="3896" w:type="dxa"/>
                  <w:shd w:val="clear" w:color="auto" w:fill="FF99CC"/>
                </w:tcPr>
                <w:p w14:paraId="21B5D090" w14:textId="77777777" w:rsidR="00202681" w:rsidRPr="00C23D2F" w:rsidRDefault="00202681" w:rsidP="000A4C58">
                  <w:pPr>
                    <w:spacing w:line="240" w:lineRule="auto"/>
                  </w:pPr>
                  <w:r w:rsidRPr="00C23D2F">
                    <w:t xml:space="preserve"> </w:t>
                  </w:r>
                </w:p>
              </w:tc>
            </w:tr>
            <w:tr w:rsidR="00202681" w:rsidRPr="00C23D2F" w14:paraId="68B51E5D" w14:textId="77777777" w:rsidTr="00194272">
              <w:trPr>
                <w:trHeight w:val="286"/>
                <w:jc w:val="center"/>
              </w:trPr>
              <w:tc>
                <w:tcPr>
                  <w:tcW w:w="0" w:type="auto"/>
                  <w:vMerge/>
                </w:tcPr>
                <w:p w14:paraId="6F39F4E6" w14:textId="77777777" w:rsidR="00202681" w:rsidRPr="00C23D2F" w:rsidRDefault="00202681" w:rsidP="000A4C58">
                  <w:pPr>
                    <w:spacing w:line="240" w:lineRule="auto"/>
                  </w:pPr>
                </w:p>
              </w:tc>
              <w:tc>
                <w:tcPr>
                  <w:tcW w:w="1320" w:type="dxa"/>
                  <w:shd w:val="clear" w:color="auto" w:fill="FF99CC"/>
                </w:tcPr>
                <w:p w14:paraId="1D7502E2" w14:textId="77777777" w:rsidR="00202681" w:rsidRPr="00C23D2F" w:rsidRDefault="00202681" w:rsidP="000A4C58">
                  <w:pPr>
                    <w:spacing w:line="240" w:lineRule="auto"/>
                  </w:pPr>
                  <w:r w:rsidRPr="00C23D2F">
                    <w:t xml:space="preserve">600 </w:t>
                  </w:r>
                </w:p>
              </w:tc>
              <w:tc>
                <w:tcPr>
                  <w:tcW w:w="3896" w:type="dxa"/>
                  <w:shd w:val="clear" w:color="auto" w:fill="FF99CC"/>
                </w:tcPr>
                <w:p w14:paraId="2CFC5E29" w14:textId="77777777" w:rsidR="00202681" w:rsidRPr="00C23D2F" w:rsidRDefault="00202681" w:rsidP="000A4C58">
                  <w:pPr>
                    <w:spacing w:line="240" w:lineRule="auto"/>
                  </w:pPr>
                  <w:r w:rsidRPr="00C23D2F">
                    <w:t xml:space="preserve"> </w:t>
                  </w:r>
                </w:p>
              </w:tc>
            </w:tr>
            <w:tr w:rsidR="00202681" w:rsidRPr="00C23D2F" w14:paraId="60176DD1" w14:textId="77777777" w:rsidTr="00194272">
              <w:trPr>
                <w:trHeight w:val="286"/>
                <w:jc w:val="center"/>
              </w:trPr>
              <w:tc>
                <w:tcPr>
                  <w:tcW w:w="0" w:type="auto"/>
                  <w:vMerge/>
                </w:tcPr>
                <w:p w14:paraId="075ABCF7" w14:textId="77777777" w:rsidR="00202681" w:rsidRPr="00C23D2F" w:rsidRDefault="00202681" w:rsidP="000A4C58">
                  <w:pPr>
                    <w:spacing w:line="240" w:lineRule="auto"/>
                  </w:pPr>
                </w:p>
              </w:tc>
              <w:tc>
                <w:tcPr>
                  <w:tcW w:w="1320" w:type="dxa"/>
                  <w:shd w:val="clear" w:color="auto" w:fill="FF99CC"/>
                </w:tcPr>
                <w:p w14:paraId="3F1007C7" w14:textId="77777777" w:rsidR="00202681" w:rsidRPr="00C23D2F" w:rsidRDefault="00202681" w:rsidP="000A4C58">
                  <w:pPr>
                    <w:spacing w:line="240" w:lineRule="auto"/>
                  </w:pPr>
                  <w:r w:rsidRPr="00C23D2F">
                    <w:t xml:space="preserve">550 </w:t>
                  </w:r>
                </w:p>
              </w:tc>
              <w:tc>
                <w:tcPr>
                  <w:tcW w:w="3896" w:type="dxa"/>
                  <w:shd w:val="clear" w:color="auto" w:fill="FF99CC"/>
                </w:tcPr>
                <w:p w14:paraId="65073209" w14:textId="77777777" w:rsidR="00202681" w:rsidRPr="00C23D2F" w:rsidRDefault="00202681" w:rsidP="000A4C58">
                  <w:pPr>
                    <w:spacing w:line="240" w:lineRule="auto"/>
                  </w:pPr>
                  <w:r w:rsidRPr="00C23D2F">
                    <w:t xml:space="preserve"> </w:t>
                  </w:r>
                </w:p>
              </w:tc>
            </w:tr>
            <w:tr w:rsidR="00202681" w:rsidRPr="00C23D2F" w14:paraId="117931D9" w14:textId="77777777" w:rsidTr="00194272">
              <w:trPr>
                <w:trHeight w:val="284"/>
                <w:jc w:val="center"/>
              </w:trPr>
              <w:tc>
                <w:tcPr>
                  <w:tcW w:w="0" w:type="auto"/>
                  <w:vMerge/>
                </w:tcPr>
                <w:p w14:paraId="7DDCD000" w14:textId="77777777" w:rsidR="00202681" w:rsidRPr="00C23D2F" w:rsidRDefault="00202681" w:rsidP="000A4C58">
                  <w:pPr>
                    <w:spacing w:line="240" w:lineRule="auto"/>
                  </w:pPr>
                </w:p>
              </w:tc>
              <w:tc>
                <w:tcPr>
                  <w:tcW w:w="1320" w:type="dxa"/>
                  <w:shd w:val="clear" w:color="auto" w:fill="FF99CC"/>
                </w:tcPr>
                <w:p w14:paraId="1B24917B" w14:textId="77777777" w:rsidR="00202681" w:rsidRPr="00C23D2F" w:rsidRDefault="00202681" w:rsidP="000A4C58">
                  <w:pPr>
                    <w:spacing w:line="240" w:lineRule="auto"/>
                  </w:pPr>
                  <w:r w:rsidRPr="00C23D2F">
                    <w:t xml:space="preserve">100 </w:t>
                  </w:r>
                </w:p>
              </w:tc>
              <w:tc>
                <w:tcPr>
                  <w:tcW w:w="3896" w:type="dxa"/>
                  <w:shd w:val="clear" w:color="auto" w:fill="FF99CC"/>
                </w:tcPr>
                <w:p w14:paraId="64EDCA5D" w14:textId="77777777" w:rsidR="00202681" w:rsidRPr="00C23D2F" w:rsidRDefault="00202681" w:rsidP="000A4C58">
                  <w:pPr>
                    <w:spacing w:line="240" w:lineRule="auto"/>
                  </w:pPr>
                  <w:r w:rsidRPr="00C23D2F">
                    <w:t xml:space="preserve"> </w:t>
                  </w:r>
                </w:p>
              </w:tc>
            </w:tr>
          </w:tbl>
          <w:p w14:paraId="56CB7347" w14:textId="77777777" w:rsidR="00C61358" w:rsidRPr="000A4C58" w:rsidRDefault="00C61358" w:rsidP="000A4C58">
            <w:pPr>
              <w:spacing w:line="240" w:lineRule="auto"/>
              <w:rPr>
                <w:rFonts w:eastAsia="Arial" w:cs="Arial"/>
                <w:color w:val="000000"/>
              </w:rPr>
            </w:pPr>
          </w:p>
          <w:p w14:paraId="04E44A6C" w14:textId="53B9FE4F" w:rsidR="00202681" w:rsidRPr="000A4C58" w:rsidRDefault="002A0EC9" w:rsidP="00C26390">
            <w:pPr>
              <w:numPr>
                <w:ilvl w:val="0"/>
                <w:numId w:val="158"/>
              </w:numPr>
              <w:spacing w:line="240" w:lineRule="auto"/>
              <w:rPr>
                <w:rFonts w:eastAsia="Arial" w:cs="Arial"/>
                <w:color w:val="000000"/>
              </w:rPr>
            </w:pPr>
            <w:r w:rsidRPr="000A4C58">
              <w:rPr>
                <w:rFonts w:eastAsia="Arial" w:cs="Arial"/>
                <w:color w:val="000000"/>
              </w:rPr>
              <w:t>Appendix XXX provides information about a range of housing options for Council and Housing Association tenants.</w:t>
            </w:r>
          </w:p>
          <w:p w14:paraId="3445956F" w14:textId="77777777" w:rsidR="00E15EE6" w:rsidRPr="000A4C58" w:rsidRDefault="00E15EE6" w:rsidP="000A4C58">
            <w:pPr>
              <w:spacing w:line="240" w:lineRule="auto"/>
              <w:rPr>
                <w:rFonts w:eastAsia="Arial" w:cs="Arial"/>
                <w:color w:val="000000"/>
              </w:rPr>
            </w:pPr>
          </w:p>
          <w:tbl>
            <w:tblPr>
              <w:tblStyle w:val="TableGrid"/>
              <w:tblW w:w="928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3" w:type="dxa"/>
                <w:left w:w="107" w:type="dxa"/>
                <w:right w:w="79" w:type="dxa"/>
              </w:tblCellMar>
              <w:tblLook w:val="04A0" w:firstRow="1" w:lastRow="0" w:firstColumn="1" w:lastColumn="0" w:noHBand="0" w:noVBand="1"/>
            </w:tblPr>
            <w:tblGrid>
              <w:gridCol w:w="4021"/>
              <w:gridCol w:w="1414"/>
              <w:gridCol w:w="3848"/>
            </w:tblGrid>
            <w:tr w:rsidR="00E15EE6" w:rsidRPr="00C23D2F" w14:paraId="7AE910AD" w14:textId="77777777" w:rsidTr="00352388">
              <w:trPr>
                <w:trHeight w:val="563"/>
                <w:jc w:val="center"/>
              </w:trPr>
              <w:tc>
                <w:tcPr>
                  <w:tcW w:w="9283" w:type="dxa"/>
                  <w:gridSpan w:val="3"/>
                </w:tcPr>
                <w:p w14:paraId="75CE2D20" w14:textId="77777777" w:rsidR="00821D5B" w:rsidRPr="000A4C58" w:rsidRDefault="00E15EE6" w:rsidP="000A4C58">
                  <w:pPr>
                    <w:spacing w:line="240" w:lineRule="auto"/>
                    <w:rPr>
                      <w:rFonts w:eastAsia="Arial" w:cs="Arial"/>
                      <w:b/>
                      <w:bCs/>
                      <w:color w:val="000000"/>
                    </w:rPr>
                  </w:pPr>
                  <w:r w:rsidRPr="00C23D2F">
                    <w:rPr>
                      <w:rFonts w:eastAsia="Arial"/>
                    </w:rPr>
                    <w:t xml:space="preserve"> </w:t>
                  </w:r>
                  <w:r w:rsidR="00821D5B" w:rsidRPr="000A4C58">
                    <w:rPr>
                      <w:rFonts w:eastAsia="Arial" w:cs="Arial"/>
                      <w:b/>
                      <w:bCs/>
                      <w:color w:val="000000"/>
                    </w:rPr>
                    <w:t xml:space="preserve">Enfield’s Estate Regeneration Applicants with Decant Status – Group 2 </w:t>
                  </w:r>
                </w:p>
                <w:p w14:paraId="0FCB0770" w14:textId="01A62030" w:rsidR="00E15EE6" w:rsidRPr="00C23D2F" w:rsidRDefault="00E15EE6" w:rsidP="000A4C58">
                  <w:pPr>
                    <w:spacing w:line="240" w:lineRule="auto"/>
                  </w:pPr>
                </w:p>
              </w:tc>
            </w:tr>
            <w:tr w:rsidR="000A4C58" w:rsidRPr="00C23D2F" w14:paraId="7D687650" w14:textId="77777777" w:rsidTr="00821D5B">
              <w:trPr>
                <w:trHeight w:val="836"/>
                <w:jc w:val="center"/>
              </w:trPr>
              <w:tc>
                <w:tcPr>
                  <w:tcW w:w="4021" w:type="dxa"/>
                </w:tcPr>
                <w:p w14:paraId="4CCFD90B" w14:textId="7BFCC26E" w:rsidR="00821D5B" w:rsidRPr="00C23D2F" w:rsidRDefault="002A0EC9" w:rsidP="000A4C58">
                  <w:pPr>
                    <w:spacing w:line="240" w:lineRule="auto"/>
                  </w:pPr>
                  <w:r w:rsidRPr="000A4C58">
                    <w:t>These are tenants of Enfield Council living on Council-owned estates which are going to be redeveloped</w:t>
                  </w:r>
                </w:p>
              </w:tc>
              <w:tc>
                <w:tcPr>
                  <w:tcW w:w="1414" w:type="dxa"/>
                  <w:shd w:val="clear" w:color="auto" w:fill="F6C5AC" w:themeFill="accent2" w:themeFillTint="66"/>
                </w:tcPr>
                <w:p w14:paraId="49250655" w14:textId="0C08A6BF" w:rsidR="00821D5B" w:rsidRPr="00C23D2F" w:rsidRDefault="00821D5B" w:rsidP="000A4C58">
                  <w:pPr>
                    <w:spacing w:line="240" w:lineRule="auto"/>
                  </w:pPr>
                  <w:r w:rsidRPr="000A4C58">
                    <w:t>Base Number of Points</w:t>
                  </w:r>
                </w:p>
              </w:tc>
              <w:tc>
                <w:tcPr>
                  <w:tcW w:w="3848" w:type="dxa"/>
                  <w:shd w:val="clear" w:color="auto" w:fill="F6C5AC" w:themeFill="accent2" w:themeFillTint="66"/>
                </w:tcPr>
                <w:p w14:paraId="2C70C5FE" w14:textId="400CC482" w:rsidR="00821D5B" w:rsidRPr="00C23D2F" w:rsidRDefault="00821D5B" w:rsidP="000A4C58">
                  <w:pPr>
                    <w:spacing w:line="240" w:lineRule="auto"/>
                  </w:pPr>
                  <w:r w:rsidRPr="000A4C58">
                    <w:t>Tie-breaker mechanism</w:t>
                  </w:r>
                </w:p>
              </w:tc>
            </w:tr>
            <w:tr w:rsidR="002A0EC9" w:rsidRPr="000A4C58" w14:paraId="5027EE69" w14:textId="77777777" w:rsidTr="00821D5B">
              <w:trPr>
                <w:trHeight w:val="1114"/>
                <w:jc w:val="center"/>
              </w:trPr>
              <w:tc>
                <w:tcPr>
                  <w:tcW w:w="4021" w:type="dxa"/>
                  <w:shd w:val="clear" w:color="auto" w:fill="F6C5AC" w:themeFill="accent2" w:themeFillTint="66"/>
                </w:tcPr>
                <w:p w14:paraId="49CA26CA" w14:textId="6FC5E681" w:rsidR="002A0EC9" w:rsidRPr="00C23D2F" w:rsidRDefault="002A0EC9" w:rsidP="000A4C58">
                  <w:pPr>
                    <w:spacing w:line="240" w:lineRule="auto"/>
                  </w:pPr>
                  <w:r w:rsidRPr="00C23D2F">
                    <w:t xml:space="preserve"> </w:t>
                  </w:r>
                  <w:r w:rsidRPr="000A4C58">
                    <w:t>Applicants who are tenants of Enfield Council whose homes are part of an agreed estate regeneration scheme who have been awarded a High Health and Well Being need</w:t>
                  </w:r>
                </w:p>
              </w:tc>
              <w:tc>
                <w:tcPr>
                  <w:tcW w:w="1414" w:type="dxa"/>
                  <w:shd w:val="clear" w:color="auto" w:fill="F6C5AC" w:themeFill="accent2" w:themeFillTint="66"/>
                </w:tcPr>
                <w:p w14:paraId="6B3EFDEE" w14:textId="2C9518C7" w:rsidR="002A0EC9" w:rsidRPr="00C23D2F" w:rsidRDefault="002A0EC9" w:rsidP="000A4C58">
                  <w:pPr>
                    <w:spacing w:line="240" w:lineRule="auto"/>
                    <w:jc w:val="center"/>
                  </w:pPr>
                  <w:r w:rsidRPr="000A4C58">
                    <w:t>1000</w:t>
                  </w:r>
                </w:p>
              </w:tc>
              <w:tc>
                <w:tcPr>
                  <w:tcW w:w="3848" w:type="dxa"/>
                  <w:shd w:val="clear" w:color="auto" w:fill="F6C5AC" w:themeFill="accent2" w:themeFillTint="66"/>
                </w:tcPr>
                <w:p w14:paraId="293422CD" w14:textId="5266917B" w:rsidR="002A0EC9" w:rsidRPr="00C23D2F" w:rsidRDefault="002A0EC9" w:rsidP="000A4C58">
                  <w:pPr>
                    <w:spacing w:line="240" w:lineRule="auto"/>
                  </w:pPr>
                  <w:r w:rsidRPr="000A4C58">
                    <w:t>Length of time living on the designated regeneration estate</w:t>
                  </w:r>
                </w:p>
              </w:tc>
            </w:tr>
            <w:tr w:rsidR="002A0EC9" w:rsidRPr="000A4C58" w14:paraId="3D6BCC86" w14:textId="77777777" w:rsidTr="00821D5B">
              <w:trPr>
                <w:trHeight w:val="1171"/>
                <w:jc w:val="center"/>
              </w:trPr>
              <w:tc>
                <w:tcPr>
                  <w:tcW w:w="4021" w:type="dxa"/>
                  <w:shd w:val="clear" w:color="auto" w:fill="F6C5AC" w:themeFill="accent2" w:themeFillTint="66"/>
                </w:tcPr>
                <w:p w14:paraId="1628C7CB" w14:textId="77777777" w:rsidR="002A0EC9" w:rsidRPr="000A4C58" w:rsidRDefault="002A0EC9" w:rsidP="000A4C58">
                  <w:pPr>
                    <w:spacing w:line="240" w:lineRule="auto"/>
                  </w:pPr>
                  <w:r w:rsidRPr="00C23D2F">
                    <w:t xml:space="preserve"> </w:t>
                  </w:r>
                  <w:r w:rsidRPr="000A4C58">
                    <w:t xml:space="preserve">Applicants who are tenants of Enfield Council whose homes are part of an agreed estate regeneration scheme who are severely overcrowded:  </w:t>
                  </w:r>
                </w:p>
                <w:p w14:paraId="35858400" w14:textId="77777777" w:rsidR="002A0EC9" w:rsidRPr="000A4C58" w:rsidRDefault="002A0EC9" w:rsidP="000A4C58">
                  <w:pPr>
                    <w:spacing w:line="240" w:lineRule="auto"/>
                  </w:pPr>
                  <w:r w:rsidRPr="000A4C58">
                    <w:t>(a)</w:t>
                  </w:r>
                  <w:r w:rsidRPr="000A4C58">
                    <w:tab/>
                    <w:t xml:space="preserve">3 bedrooms lacking </w:t>
                  </w:r>
                </w:p>
                <w:p w14:paraId="2E07BCA0" w14:textId="5E25B1E4" w:rsidR="002A0EC9" w:rsidRPr="00C23D2F" w:rsidRDefault="002A0EC9" w:rsidP="000A4C58">
                  <w:pPr>
                    <w:spacing w:line="240" w:lineRule="auto"/>
                  </w:pPr>
                  <w:r w:rsidRPr="000A4C58">
                    <w:t>(b)</w:t>
                  </w:r>
                  <w:r w:rsidRPr="000A4C58">
                    <w:tab/>
                    <w:t>2 bedrooms lacking</w:t>
                  </w:r>
                </w:p>
              </w:tc>
              <w:tc>
                <w:tcPr>
                  <w:tcW w:w="1414" w:type="dxa"/>
                  <w:shd w:val="clear" w:color="auto" w:fill="F6C5AC" w:themeFill="accent2" w:themeFillTint="66"/>
                </w:tcPr>
                <w:p w14:paraId="47DA20F1" w14:textId="77777777" w:rsidR="002A0EC9" w:rsidRPr="000A4C58" w:rsidRDefault="002A0EC9" w:rsidP="000A4C58">
                  <w:pPr>
                    <w:spacing w:line="240" w:lineRule="auto"/>
                    <w:jc w:val="center"/>
                  </w:pPr>
                </w:p>
                <w:p w14:paraId="14672985" w14:textId="77777777" w:rsidR="002A0EC9" w:rsidRPr="000A4C58" w:rsidRDefault="002A0EC9" w:rsidP="000A4C58">
                  <w:pPr>
                    <w:spacing w:line="240" w:lineRule="auto"/>
                    <w:jc w:val="center"/>
                  </w:pPr>
                </w:p>
                <w:p w14:paraId="15970FBF" w14:textId="77777777" w:rsidR="002A0EC9" w:rsidRPr="000A4C58" w:rsidRDefault="002A0EC9" w:rsidP="000A4C58">
                  <w:pPr>
                    <w:spacing w:line="240" w:lineRule="auto"/>
                    <w:jc w:val="center"/>
                  </w:pPr>
                </w:p>
                <w:p w14:paraId="0D64C321" w14:textId="77777777" w:rsidR="002A0EC9" w:rsidRPr="000A4C58" w:rsidRDefault="002A0EC9" w:rsidP="000A4C58">
                  <w:pPr>
                    <w:spacing w:line="240" w:lineRule="auto"/>
                    <w:jc w:val="center"/>
                  </w:pPr>
                  <w:r w:rsidRPr="000A4C58">
                    <w:t>600</w:t>
                  </w:r>
                </w:p>
                <w:p w14:paraId="79397358" w14:textId="77777777" w:rsidR="002A0EC9" w:rsidRPr="000A4C58" w:rsidRDefault="002A0EC9" w:rsidP="000A4C58">
                  <w:pPr>
                    <w:spacing w:line="240" w:lineRule="auto"/>
                    <w:jc w:val="center"/>
                  </w:pPr>
                  <w:r w:rsidRPr="000A4C58">
                    <w:t>500</w:t>
                  </w:r>
                </w:p>
                <w:p w14:paraId="79DC1ED6" w14:textId="680E9B9C" w:rsidR="002A0EC9" w:rsidRPr="00C23D2F" w:rsidRDefault="002A0EC9" w:rsidP="000A4C58">
                  <w:pPr>
                    <w:spacing w:line="240" w:lineRule="auto"/>
                    <w:jc w:val="center"/>
                  </w:pPr>
                </w:p>
              </w:tc>
              <w:tc>
                <w:tcPr>
                  <w:tcW w:w="3848" w:type="dxa"/>
                  <w:shd w:val="clear" w:color="auto" w:fill="F6C5AC" w:themeFill="accent2" w:themeFillTint="66"/>
                </w:tcPr>
                <w:p w14:paraId="0C97FA58" w14:textId="52072F39" w:rsidR="002A0EC9" w:rsidRPr="00C23D2F" w:rsidRDefault="002A0EC9" w:rsidP="000A4C58">
                  <w:pPr>
                    <w:spacing w:line="240" w:lineRule="auto"/>
                  </w:pPr>
                  <w:r w:rsidRPr="000A4C58">
                    <w:t>Length of time living on the designated regeneration estate</w:t>
                  </w:r>
                </w:p>
              </w:tc>
            </w:tr>
            <w:tr w:rsidR="002A0EC9" w:rsidRPr="000A4C58" w14:paraId="6AACCDC1" w14:textId="77777777" w:rsidTr="00821D5B">
              <w:trPr>
                <w:trHeight w:val="2132"/>
                <w:jc w:val="center"/>
              </w:trPr>
              <w:tc>
                <w:tcPr>
                  <w:tcW w:w="4021" w:type="dxa"/>
                  <w:shd w:val="clear" w:color="auto" w:fill="F6C5AC" w:themeFill="accent2" w:themeFillTint="66"/>
                </w:tcPr>
                <w:p w14:paraId="5B2093B4" w14:textId="67265304" w:rsidR="002A0EC9" w:rsidRPr="00C23D2F" w:rsidRDefault="002A0EC9" w:rsidP="000A4C58">
                  <w:pPr>
                    <w:spacing w:line="240" w:lineRule="auto"/>
                  </w:pPr>
                  <w:r w:rsidRPr="00C23D2F">
                    <w:t xml:space="preserve"> </w:t>
                  </w:r>
                  <w:r w:rsidRPr="000A4C58">
                    <w:t xml:space="preserve">Applicants who are tenants of Enfield Council whose homes are part of an agreed estate regeneration scheme who are under occupying and financially disadvantaged  </w:t>
                  </w:r>
                </w:p>
              </w:tc>
              <w:tc>
                <w:tcPr>
                  <w:tcW w:w="1414" w:type="dxa"/>
                  <w:shd w:val="clear" w:color="auto" w:fill="F6C5AC" w:themeFill="accent2" w:themeFillTint="66"/>
                </w:tcPr>
                <w:p w14:paraId="2C0A4C4A" w14:textId="42E2FC4C" w:rsidR="002A0EC9" w:rsidRPr="00C23D2F" w:rsidRDefault="002A0EC9" w:rsidP="000A4C58">
                  <w:pPr>
                    <w:spacing w:line="240" w:lineRule="auto"/>
                    <w:jc w:val="center"/>
                  </w:pPr>
                  <w:r w:rsidRPr="000A4C58">
                    <w:t>500</w:t>
                  </w:r>
                </w:p>
              </w:tc>
              <w:tc>
                <w:tcPr>
                  <w:tcW w:w="3848" w:type="dxa"/>
                  <w:shd w:val="clear" w:color="auto" w:fill="F6C5AC" w:themeFill="accent2" w:themeFillTint="66"/>
                </w:tcPr>
                <w:p w14:paraId="71412171" w14:textId="44DDA577" w:rsidR="002A0EC9" w:rsidRPr="00C23D2F" w:rsidRDefault="002A0EC9" w:rsidP="000A4C58">
                  <w:pPr>
                    <w:spacing w:line="240" w:lineRule="auto"/>
                  </w:pPr>
                  <w:r w:rsidRPr="00C23D2F">
                    <w:t xml:space="preserve"> </w:t>
                  </w:r>
                  <w:r w:rsidRPr="000A4C58">
                    <w:t>Length of time living on the designated regeneration estate</w:t>
                  </w:r>
                </w:p>
              </w:tc>
            </w:tr>
            <w:tr w:rsidR="002A0EC9" w:rsidRPr="000A4C58" w14:paraId="1AFE828F" w14:textId="77777777" w:rsidTr="00821D5B">
              <w:trPr>
                <w:trHeight w:val="417"/>
                <w:jc w:val="center"/>
              </w:trPr>
              <w:tc>
                <w:tcPr>
                  <w:tcW w:w="4021" w:type="dxa"/>
                  <w:shd w:val="clear" w:color="auto" w:fill="F6C5AC" w:themeFill="accent2" w:themeFillTint="66"/>
                </w:tcPr>
                <w:p w14:paraId="025E5FED" w14:textId="444B9C77" w:rsidR="002A0EC9" w:rsidRPr="00C23D2F" w:rsidRDefault="002A0EC9" w:rsidP="000A4C58">
                  <w:pPr>
                    <w:spacing w:line="240" w:lineRule="auto"/>
                  </w:pPr>
                  <w:r w:rsidRPr="00C23D2F">
                    <w:t xml:space="preserve"> </w:t>
                  </w:r>
                  <w:r w:rsidRPr="000A4C58">
                    <w:t xml:space="preserve">Applicants who are tenants of Enfield Council whose homes are part of an agreed estate regeneration scheme who have been awarded Decant Status  </w:t>
                  </w:r>
                </w:p>
              </w:tc>
              <w:tc>
                <w:tcPr>
                  <w:tcW w:w="1414" w:type="dxa"/>
                  <w:shd w:val="clear" w:color="auto" w:fill="F6C5AC" w:themeFill="accent2" w:themeFillTint="66"/>
                </w:tcPr>
                <w:p w14:paraId="7992AF68" w14:textId="18F5CC39" w:rsidR="002A0EC9" w:rsidRPr="00C23D2F" w:rsidRDefault="002A0EC9" w:rsidP="000A4C58">
                  <w:pPr>
                    <w:spacing w:line="240" w:lineRule="auto"/>
                    <w:jc w:val="center"/>
                  </w:pPr>
                  <w:r w:rsidRPr="000A4C58">
                    <w:t>400</w:t>
                  </w:r>
                </w:p>
              </w:tc>
              <w:tc>
                <w:tcPr>
                  <w:tcW w:w="3848" w:type="dxa"/>
                  <w:shd w:val="clear" w:color="auto" w:fill="F6C5AC" w:themeFill="accent2" w:themeFillTint="66"/>
                </w:tcPr>
                <w:p w14:paraId="665C0138" w14:textId="6186BA33" w:rsidR="002A0EC9" w:rsidRPr="000A4C58" w:rsidRDefault="002A0EC9" w:rsidP="00C26390">
                  <w:pPr>
                    <w:numPr>
                      <w:ilvl w:val="0"/>
                      <w:numId w:val="165"/>
                    </w:numPr>
                    <w:spacing w:line="240" w:lineRule="auto"/>
                    <w:ind w:left="360"/>
                  </w:pPr>
                  <w:r w:rsidRPr="000A4C58">
                    <w:t xml:space="preserve">Length of time living on the designated regeneration estate </w:t>
                  </w:r>
                </w:p>
                <w:p w14:paraId="27C77465" w14:textId="77777777" w:rsidR="002A0EC9" w:rsidRPr="000A4C58" w:rsidRDefault="002A0EC9" w:rsidP="000A4C58">
                  <w:pPr>
                    <w:spacing w:line="240" w:lineRule="auto"/>
                  </w:pPr>
                </w:p>
                <w:p w14:paraId="2408D20C" w14:textId="77777777" w:rsidR="002A0EC9" w:rsidRPr="000A4C58" w:rsidRDefault="002A0EC9" w:rsidP="000A4C58">
                  <w:pPr>
                    <w:spacing w:line="240" w:lineRule="auto"/>
                  </w:pPr>
                </w:p>
                <w:p w14:paraId="01790697" w14:textId="73A550AE" w:rsidR="002A0EC9" w:rsidRPr="00C23D2F" w:rsidRDefault="002A0EC9" w:rsidP="00C26390">
                  <w:pPr>
                    <w:numPr>
                      <w:ilvl w:val="0"/>
                      <w:numId w:val="165"/>
                    </w:numPr>
                    <w:spacing w:line="240" w:lineRule="auto"/>
                    <w:ind w:left="360"/>
                  </w:pPr>
                  <w:r w:rsidRPr="000A4C58">
                    <w:t>Lacking one bedroom</w:t>
                  </w:r>
                </w:p>
              </w:tc>
            </w:tr>
          </w:tbl>
          <w:p w14:paraId="6AB73BB6" w14:textId="77777777" w:rsidR="00E15EE6" w:rsidRPr="000A4C58" w:rsidRDefault="00E15EE6" w:rsidP="000A4C58">
            <w:pPr>
              <w:spacing w:line="240" w:lineRule="auto"/>
              <w:rPr>
                <w:rFonts w:eastAsia="Arial" w:cs="Arial"/>
                <w:color w:val="000000"/>
              </w:rPr>
            </w:pPr>
          </w:p>
          <w:p w14:paraId="56124BCA" w14:textId="77777777" w:rsidR="00202681" w:rsidRPr="000A4C58" w:rsidRDefault="00202681" w:rsidP="000A4C58">
            <w:pPr>
              <w:spacing w:line="240" w:lineRule="auto"/>
              <w:rPr>
                <w:rFonts w:eastAsia="Arial" w:cs="Arial"/>
                <w:color w:val="000000"/>
              </w:rPr>
            </w:pPr>
          </w:p>
          <w:tbl>
            <w:tblPr>
              <w:tblW w:w="9283" w:type="dxa"/>
              <w:jc w:val="center"/>
              <w:tblCellMar>
                <w:top w:w="46" w:type="dxa"/>
                <w:left w:w="107" w:type="dxa"/>
                <w:right w:w="0" w:type="dxa"/>
              </w:tblCellMar>
              <w:tblLook w:val="04A0" w:firstRow="1" w:lastRow="0" w:firstColumn="1" w:lastColumn="0" w:noHBand="0" w:noVBand="1"/>
            </w:tblPr>
            <w:tblGrid>
              <w:gridCol w:w="4081"/>
              <w:gridCol w:w="1428"/>
              <w:gridCol w:w="3774"/>
            </w:tblGrid>
            <w:tr w:rsidR="00863BFE" w:rsidRPr="000A4C58" w14:paraId="33CBF1E8" w14:textId="77777777" w:rsidTr="00863BFE">
              <w:trPr>
                <w:trHeight w:val="563"/>
                <w:jc w:val="center"/>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auto"/>
                </w:tcPr>
                <w:p w14:paraId="11242C80" w14:textId="6F36E344" w:rsidR="00863BFE" w:rsidRPr="000A4C58" w:rsidRDefault="00863BFE" w:rsidP="000A4C58">
                  <w:pPr>
                    <w:spacing w:line="240" w:lineRule="auto"/>
                    <w:ind w:right="840"/>
                    <w:rPr>
                      <w:rFonts w:eastAsia="Arial" w:cs="Arial"/>
                      <w:color w:val="000000"/>
                    </w:rPr>
                  </w:pPr>
                  <w:r w:rsidRPr="000A4C58">
                    <w:rPr>
                      <w:rFonts w:eastAsia="Arial" w:cs="Arial"/>
                      <w:b/>
                      <w:color w:val="000000"/>
                    </w:rPr>
                    <w:t xml:space="preserve">Special Applications and Quotas </w:t>
                  </w:r>
                  <w:r w:rsidRPr="000A4C58">
                    <w:rPr>
                      <w:rFonts w:eastAsia="Arial" w:cs="Arial"/>
                      <w:b/>
                      <w:color w:val="000000"/>
                      <w:u w:val="single" w:color="000000"/>
                    </w:rPr>
                    <w:t xml:space="preserve">requiring studio or </w:t>
                  </w:r>
                  <w:r w:rsidR="006165FE" w:rsidRPr="000A4C58">
                    <w:rPr>
                      <w:rFonts w:eastAsia="Arial" w:cs="Arial"/>
                      <w:b/>
                      <w:color w:val="000000"/>
                      <w:u w:val="single" w:color="000000"/>
                    </w:rPr>
                    <w:t>1-bedroom</w:t>
                  </w:r>
                  <w:r w:rsidRPr="000A4C58">
                    <w:rPr>
                      <w:rFonts w:eastAsia="Arial" w:cs="Arial"/>
                      <w:b/>
                      <w:color w:val="000000"/>
                      <w:u w:val="single" w:color="000000"/>
                    </w:rPr>
                    <w:t xml:space="preserve"> homes</w:t>
                  </w:r>
                  <w:r w:rsidRPr="000A4C58">
                    <w:rPr>
                      <w:rFonts w:eastAsia="Arial" w:cs="Arial"/>
                      <w:b/>
                      <w:color w:val="000000"/>
                    </w:rPr>
                    <w:t xml:space="preserve"> – Group 3</w:t>
                  </w:r>
                  <w:r w:rsidRPr="000A4C58">
                    <w:rPr>
                      <w:rFonts w:eastAsia="Arial" w:cs="Arial"/>
                      <w:color w:val="000000"/>
                    </w:rPr>
                    <w:t xml:space="preserve"> </w:t>
                  </w:r>
                  <w:r w:rsidRPr="000A4C58">
                    <w:rPr>
                      <w:rFonts w:eastAsia="Arial" w:cs="Arial"/>
                      <w:b/>
                      <w:color w:val="000000"/>
                    </w:rPr>
                    <w:t xml:space="preserve"> </w:t>
                  </w:r>
                </w:p>
              </w:tc>
            </w:tr>
            <w:tr w:rsidR="00863BFE" w:rsidRPr="000A4C58" w14:paraId="76169E34" w14:textId="77777777" w:rsidTr="00863BFE">
              <w:trPr>
                <w:trHeight w:val="1664"/>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auto"/>
                </w:tcPr>
                <w:p w14:paraId="320C2F18"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Appendix XX provides more information about the quota categories </w:t>
                  </w:r>
                </w:p>
                <w:p w14:paraId="18776F15"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 </w:t>
                  </w:r>
                </w:p>
                <w:p w14:paraId="38ED376B"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Applicants who are:   </w:t>
                  </w:r>
                </w:p>
                <w:p w14:paraId="7F73E5F3" w14:textId="77777777" w:rsidR="00863BFE" w:rsidRPr="000A4C58" w:rsidRDefault="00863BFE" w:rsidP="000A4C58">
                  <w:pPr>
                    <w:spacing w:line="240" w:lineRule="auto"/>
                    <w:rPr>
                      <w:rFonts w:eastAsia="Arial" w:cs="Arial"/>
                      <w:color w:val="000000"/>
                    </w:rPr>
                  </w:pPr>
                  <w:r w:rsidRPr="000A4C58">
                    <w:rPr>
                      <w:rFonts w:eastAsia="Arial" w:cs="Arial"/>
                      <w:b/>
                      <w:color w:val="000000"/>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1C499291"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Base </w:t>
                  </w:r>
                </w:p>
                <w:p w14:paraId="4D887EBF" w14:textId="77777777" w:rsidR="00863BFE" w:rsidRPr="000A4C58" w:rsidRDefault="00863BFE" w:rsidP="000A4C58">
                  <w:pPr>
                    <w:spacing w:line="240" w:lineRule="auto"/>
                    <w:ind w:left="1"/>
                    <w:jc w:val="both"/>
                    <w:rPr>
                      <w:rFonts w:eastAsia="Arial" w:cs="Arial"/>
                      <w:color w:val="000000"/>
                    </w:rPr>
                  </w:pPr>
                  <w:r w:rsidRPr="000A4C58">
                    <w:rPr>
                      <w:rFonts w:eastAsia="Arial" w:cs="Arial"/>
                      <w:b/>
                      <w:color w:val="000000"/>
                    </w:rPr>
                    <w:t xml:space="preserve">Number of  </w:t>
                  </w:r>
                </w:p>
                <w:p w14:paraId="08733676"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Points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46FD14E0"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Tie-breaker mechanism </w:t>
                  </w:r>
                </w:p>
              </w:tc>
            </w:tr>
            <w:tr w:rsidR="00863BFE" w:rsidRPr="000A4C58" w14:paraId="38098B70" w14:textId="77777777" w:rsidTr="00863BFE">
              <w:trPr>
                <w:trHeight w:val="1682"/>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5CC02002" w14:textId="5A6A7AE7" w:rsidR="00863BFE" w:rsidRPr="000A4C58" w:rsidRDefault="00863BFE" w:rsidP="000A4C58">
                  <w:pPr>
                    <w:spacing w:line="240" w:lineRule="auto"/>
                    <w:ind w:right="74"/>
                    <w:rPr>
                      <w:rFonts w:eastAsia="Arial" w:cs="Arial"/>
                      <w:color w:val="000000"/>
                    </w:rPr>
                  </w:pPr>
                  <w:r w:rsidRPr="000A4C58">
                    <w:rPr>
                      <w:rFonts w:eastAsia="Segoe UI Symbol" w:cs="Segoe UI Symbol"/>
                      <w:color w:val="000000"/>
                    </w:rPr>
                    <w:t>•</w:t>
                  </w:r>
                  <w:r w:rsidRPr="000A4C58">
                    <w:rPr>
                      <w:rFonts w:eastAsia="Arial" w:cs="Arial"/>
                      <w:color w:val="000000"/>
                    </w:rPr>
                    <w:t xml:space="preserve"> Residents with support needs who have been assessed as needing an independent </w:t>
                  </w:r>
                  <w:r w:rsidR="006165FE" w:rsidRPr="000A4C58">
                    <w:rPr>
                      <w:rFonts w:eastAsia="Arial" w:cs="Arial"/>
                      <w:color w:val="000000"/>
                    </w:rPr>
                    <w:t>home (</w:t>
                  </w:r>
                  <w:r w:rsidRPr="000A4C58">
                    <w:rPr>
                      <w:rFonts w:eastAsia="Arial" w:cs="Arial"/>
                      <w:color w:val="000000"/>
                    </w:rPr>
                    <w:t xml:space="preserve">this is a quota for moving residents on from Enfield’s  supported housing schemes)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5198D4F3"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650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6F2E6184" w14:textId="77777777" w:rsidR="00863BFE" w:rsidRPr="000A4C58" w:rsidRDefault="00863BFE" w:rsidP="00C26390">
                  <w:pPr>
                    <w:numPr>
                      <w:ilvl w:val="0"/>
                      <w:numId w:val="42"/>
                    </w:numPr>
                    <w:spacing w:line="240" w:lineRule="auto"/>
                    <w:rPr>
                      <w:rFonts w:eastAsia="Arial" w:cs="Arial"/>
                      <w:color w:val="000000"/>
                    </w:rPr>
                  </w:pPr>
                  <w:r w:rsidRPr="000A4C58">
                    <w:rPr>
                      <w:rFonts w:eastAsia="Arial" w:cs="Arial"/>
                      <w:color w:val="000000"/>
                    </w:rPr>
                    <w:t xml:space="preserve">Date of Housing application </w:t>
                  </w:r>
                </w:p>
                <w:p w14:paraId="615FECBA" w14:textId="77777777" w:rsidR="00863BFE" w:rsidRPr="000A4C58" w:rsidRDefault="00863BFE" w:rsidP="00C26390">
                  <w:pPr>
                    <w:numPr>
                      <w:ilvl w:val="0"/>
                      <w:numId w:val="42"/>
                    </w:numPr>
                    <w:spacing w:line="240" w:lineRule="auto"/>
                    <w:rPr>
                      <w:rFonts w:eastAsia="Arial" w:cs="Arial"/>
                      <w:color w:val="000000"/>
                    </w:rPr>
                  </w:pPr>
                  <w:r w:rsidRPr="000A4C58">
                    <w:rPr>
                      <w:rFonts w:eastAsia="Arial" w:cs="Arial"/>
                      <w:color w:val="000000"/>
                    </w:rPr>
                    <w:t xml:space="preserve">Length of residence in Enfield </w:t>
                  </w:r>
                </w:p>
              </w:tc>
            </w:tr>
            <w:tr w:rsidR="00863BFE" w:rsidRPr="000A4C58" w14:paraId="04A1BEE9" w14:textId="77777777" w:rsidTr="00863BFE">
              <w:trPr>
                <w:trHeight w:val="301"/>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613728CB" w14:textId="77777777" w:rsidR="00863BFE" w:rsidRPr="000A4C58" w:rsidRDefault="00863BFE" w:rsidP="000A4C58">
                  <w:pPr>
                    <w:spacing w:line="240" w:lineRule="auto"/>
                    <w:rPr>
                      <w:rFonts w:eastAsia="Arial" w:cs="Arial"/>
                      <w:color w:val="000000"/>
                    </w:rPr>
                  </w:pPr>
                  <w:r w:rsidRPr="000A4C58">
                    <w:rPr>
                      <w:rFonts w:eastAsia="Segoe UI Symbol" w:cs="Segoe UI Symbol"/>
                      <w:color w:val="000000"/>
                    </w:rPr>
                    <w:t>•</w:t>
                  </w:r>
                  <w:r w:rsidRPr="000A4C58">
                    <w:rPr>
                      <w:rFonts w:eastAsia="Arial" w:cs="Arial"/>
                      <w:color w:val="000000"/>
                    </w:rPr>
                    <w:t xml:space="preserve"> Single people under 25leaving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1C24DD2C"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750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4D45AA44"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 Date accepted for housing by </w:t>
                  </w:r>
                </w:p>
              </w:tc>
            </w:tr>
          </w:tbl>
          <w:p w14:paraId="18E229DE" w14:textId="77777777" w:rsidR="00C61358" w:rsidRPr="000A4C58" w:rsidRDefault="00C61358" w:rsidP="000A4C58">
            <w:pPr>
              <w:spacing w:line="240" w:lineRule="auto"/>
              <w:rPr>
                <w:rFonts w:eastAsia="Arial" w:cs="Arial"/>
                <w:color w:val="000000"/>
              </w:rPr>
            </w:pPr>
          </w:p>
          <w:p w14:paraId="0BB3FD85" w14:textId="77777777" w:rsidR="00863BFE" w:rsidRPr="000A4C58" w:rsidRDefault="00863BFE" w:rsidP="000A4C58">
            <w:pPr>
              <w:spacing w:line="240" w:lineRule="auto"/>
              <w:rPr>
                <w:rFonts w:eastAsia="Arial" w:cs="Arial"/>
                <w:color w:val="000000"/>
              </w:rPr>
            </w:pPr>
          </w:p>
          <w:tbl>
            <w:tblPr>
              <w:tblW w:w="9283" w:type="dxa"/>
              <w:jc w:val="center"/>
              <w:tblCellMar>
                <w:top w:w="46" w:type="dxa"/>
                <w:left w:w="107" w:type="dxa"/>
                <w:right w:w="0" w:type="dxa"/>
              </w:tblCellMar>
              <w:tblLook w:val="04A0" w:firstRow="1" w:lastRow="0" w:firstColumn="1" w:lastColumn="0" w:noHBand="0" w:noVBand="1"/>
            </w:tblPr>
            <w:tblGrid>
              <w:gridCol w:w="4081"/>
              <w:gridCol w:w="1428"/>
              <w:gridCol w:w="3774"/>
            </w:tblGrid>
            <w:tr w:rsidR="00863BFE" w:rsidRPr="000A4C58" w14:paraId="5288C386" w14:textId="77777777" w:rsidTr="00863BFE">
              <w:trPr>
                <w:trHeight w:val="563"/>
                <w:jc w:val="center"/>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auto"/>
                </w:tcPr>
                <w:p w14:paraId="7B143D83" w14:textId="13AC1BAD" w:rsidR="00863BFE" w:rsidRPr="000A4C58" w:rsidRDefault="00863BFE" w:rsidP="000A4C58">
                  <w:pPr>
                    <w:spacing w:line="240" w:lineRule="auto"/>
                    <w:ind w:right="840"/>
                    <w:rPr>
                      <w:rFonts w:eastAsia="Arial" w:cs="Arial"/>
                      <w:color w:val="000000"/>
                    </w:rPr>
                  </w:pPr>
                  <w:r w:rsidRPr="000A4C58">
                    <w:rPr>
                      <w:rFonts w:eastAsia="Arial" w:cs="Arial"/>
                      <w:b/>
                      <w:color w:val="000000"/>
                    </w:rPr>
                    <w:t xml:space="preserve">Special Applications and Quotas </w:t>
                  </w:r>
                  <w:r w:rsidRPr="000A4C58">
                    <w:rPr>
                      <w:rFonts w:eastAsia="Arial" w:cs="Arial"/>
                      <w:b/>
                      <w:color w:val="000000"/>
                      <w:u w:val="single" w:color="000000"/>
                    </w:rPr>
                    <w:t xml:space="preserve">requiring studio or 1 bedroom </w:t>
                  </w:r>
                  <w:r w:rsidR="006165FE" w:rsidRPr="000A4C58">
                    <w:rPr>
                      <w:rFonts w:eastAsia="Arial" w:cs="Arial"/>
                      <w:b/>
                      <w:color w:val="000000"/>
                      <w:u w:val="single" w:color="000000"/>
                    </w:rPr>
                    <w:t>homes</w:t>
                  </w:r>
                  <w:r w:rsidR="006165FE" w:rsidRPr="000A4C58">
                    <w:rPr>
                      <w:rFonts w:eastAsia="Arial" w:cs="Arial"/>
                      <w:b/>
                      <w:color w:val="000000"/>
                    </w:rPr>
                    <w:t xml:space="preserve"> –</w:t>
                  </w:r>
                  <w:r w:rsidRPr="000A4C58">
                    <w:rPr>
                      <w:rFonts w:eastAsia="Arial" w:cs="Arial"/>
                      <w:b/>
                      <w:color w:val="000000"/>
                    </w:rPr>
                    <w:t xml:space="preserve"> Group 3</w:t>
                  </w:r>
                  <w:r w:rsidRPr="000A4C58">
                    <w:rPr>
                      <w:rFonts w:eastAsia="Arial" w:cs="Arial"/>
                      <w:color w:val="000000"/>
                    </w:rPr>
                    <w:t xml:space="preserve"> </w:t>
                  </w:r>
                  <w:r w:rsidRPr="000A4C58">
                    <w:rPr>
                      <w:rFonts w:eastAsia="Arial" w:cs="Arial"/>
                      <w:b/>
                      <w:color w:val="000000"/>
                    </w:rPr>
                    <w:t xml:space="preserve"> </w:t>
                  </w:r>
                </w:p>
              </w:tc>
            </w:tr>
            <w:tr w:rsidR="00863BFE" w:rsidRPr="000A4C58" w14:paraId="4FBF1326" w14:textId="77777777" w:rsidTr="00863BFE">
              <w:trPr>
                <w:trHeight w:val="1664"/>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auto"/>
                </w:tcPr>
                <w:p w14:paraId="63C1CC1C"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Appendix XX provides more information about the quota categories </w:t>
                  </w:r>
                </w:p>
                <w:p w14:paraId="1CC0459C"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 </w:t>
                  </w:r>
                </w:p>
                <w:p w14:paraId="173B39AE"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Applicants who are:   </w:t>
                  </w:r>
                </w:p>
                <w:p w14:paraId="5620910A" w14:textId="77777777" w:rsidR="00863BFE" w:rsidRPr="000A4C58" w:rsidRDefault="00863BFE" w:rsidP="000A4C58">
                  <w:pPr>
                    <w:spacing w:line="240" w:lineRule="auto"/>
                    <w:rPr>
                      <w:rFonts w:eastAsia="Arial" w:cs="Arial"/>
                      <w:color w:val="000000"/>
                    </w:rPr>
                  </w:pPr>
                  <w:r w:rsidRPr="000A4C58">
                    <w:rPr>
                      <w:rFonts w:eastAsia="Arial" w:cs="Arial"/>
                      <w:b/>
                      <w:color w:val="000000"/>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3A691BC1"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Base </w:t>
                  </w:r>
                </w:p>
                <w:p w14:paraId="6D5A7CE6" w14:textId="77777777" w:rsidR="00863BFE" w:rsidRPr="000A4C58" w:rsidRDefault="00863BFE" w:rsidP="000A4C58">
                  <w:pPr>
                    <w:spacing w:line="240" w:lineRule="auto"/>
                    <w:ind w:left="1"/>
                    <w:jc w:val="both"/>
                    <w:rPr>
                      <w:rFonts w:eastAsia="Arial" w:cs="Arial"/>
                      <w:color w:val="000000"/>
                    </w:rPr>
                  </w:pPr>
                  <w:r w:rsidRPr="000A4C58">
                    <w:rPr>
                      <w:rFonts w:eastAsia="Arial" w:cs="Arial"/>
                      <w:b/>
                      <w:color w:val="000000"/>
                    </w:rPr>
                    <w:t xml:space="preserve">Number of  </w:t>
                  </w:r>
                </w:p>
                <w:p w14:paraId="43766FD4"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Points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31ACDDA0"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Tie-breaker mechanism </w:t>
                  </w:r>
                </w:p>
              </w:tc>
            </w:tr>
            <w:tr w:rsidR="00863BFE" w:rsidRPr="000A4C58" w14:paraId="69D9AC21" w14:textId="77777777" w:rsidTr="00863BFE">
              <w:trPr>
                <w:trHeight w:val="838"/>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704E7257" w14:textId="77777777" w:rsidR="00863BFE" w:rsidRPr="000A4C58" w:rsidRDefault="00863BFE" w:rsidP="000A4C58">
                  <w:pPr>
                    <w:spacing w:line="240" w:lineRule="auto"/>
                    <w:ind w:left="360"/>
                    <w:rPr>
                      <w:rFonts w:eastAsia="Arial" w:cs="Arial"/>
                      <w:color w:val="000000"/>
                    </w:rPr>
                  </w:pPr>
                  <w:r w:rsidRPr="000A4C58">
                    <w:rPr>
                      <w:rFonts w:eastAsia="Arial" w:cs="Arial"/>
                      <w:color w:val="000000"/>
                    </w:rPr>
                    <w:t xml:space="preserve">Enfield Council’s care </w:t>
                  </w:r>
                </w:p>
                <w:p w14:paraId="0C857622"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7711BA02" w14:textId="77777777" w:rsidR="00863BFE" w:rsidRPr="000A4C58" w:rsidRDefault="00863BFE" w:rsidP="000A4C58">
                  <w:pPr>
                    <w:spacing w:line="240" w:lineRule="auto"/>
                    <w:rPr>
                      <w:rFonts w:eastAsia="Arial" w:cs="Arial"/>
                      <w:color w:val="000000"/>
                    </w:rPr>
                  </w:pP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7E19DFC0" w14:textId="77777777" w:rsidR="00863BFE" w:rsidRPr="000A4C58" w:rsidRDefault="00863BFE" w:rsidP="000A4C58">
                  <w:pPr>
                    <w:spacing w:line="240" w:lineRule="auto"/>
                    <w:ind w:left="361"/>
                    <w:rPr>
                      <w:rFonts w:eastAsia="Arial" w:cs="Arial"/>
                      <w:color w:val="000000"/>
                    </w:rPr>
                  </w:pPr>
                  <w:r w:rsidRPr="000A4C58">
                    <w:rPr>
                      <w:rFonts w:eastAsia="Arial" w:cs="Arial"/>
                      <w:color w:val="000000"/>
                    </w:rPr>
                    <w:t xml:space="preserve">Care Leavers Panel </w:t>
                  </w:r>
                </w:p>
                <w:p w14:paraId="41A9C0DC"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2. Length of residence in Enfield </w:t>
                  </w:r>
                </w:p>
                <w:p w14:paraId="2858985B"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tc>
            </w:tr>
            <w:tr w:rsidR="00863BFE" w:rsidRPr="000A4C58" w14:paraId="6812C0A2" w14:textId="77777777" w:rsidTr="00863BFE">
              <w:trPr>
                <w:trHeight w:val="1723"/>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5EAD5C5B" w14:textId="77777777" w:rsidR="00863BFE" w:rsidRPr="000A4C58" w:rsidRDefault="00863BFE" w:rsidP="000A4C58">
                  <w:pPr>
                    <w:spacing w:line="240" w:lineRule="auto"/>
                    <w:ind w:left="341"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Former Armed Services personnel who fall within one or more of the statutory reasonable preference categories and have urgent housing needs </w:t>
                  </w:r>
                </w:p>
                <w:p w14:paraId="3BBCFE41"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5C72CC5E"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750 </w:t>
                  </w:r>
                </w:p>
                <w:p w14:paraId="3B171A4D"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0058C1E3"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Date of Housing application </w:t>
                  </w:r>
                </w:p>
              </w:tc>
            </w:tr>
            <w:tr w:rsidR="00863BFE" w:rsidRPr="000A4C58" w14:paraId="4CF56767" w14:textId="77777777" w:rsidTr="00863BFE">
              <w:trPr>
                <w:trHeight w:val="1999"/>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3274F646" w14:textId="77777777" w:rsidR="00863BFE" w:rsidRPr="000A4C58" w:rsidRDefault="00863BFE" w:rsidP="000A4C58">
                  <w:pPr>
                    <w:spacing w:line="240" w:lineRule="auto"/>
                    <w:ind w:left="341"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Bereaved spouses and civil partners of members of the Armed Services leaving Services Family Accommodation following the death of their spouse or partner </w:t>
                  </w:r>
                </w:p>
                <w:p w14:paraId="4C18A11D"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67E9AC86"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750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0A8C8C77"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Date of Housing application </w:t>
                  </w:r>
                </w:p>
              </w:tc>
            </w:tr>
            <w:tr w:rsidR="00863BFE" w:rsidRPr="000A4C58" w14:paraId="275F5C81" w14:textId="77777777" w:rsidTr="00863BFE">
              <w:trPr>
                <w:trHeight w:val="3101"/>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7D8CC0C4" w14:textId="77777777" w:rsidR="00863BFE" w:rsidRPr="000A4C58" w:rsidRDefault="00863BFE" w:rsidP="000A4C58">
                  <w:pPr>
                    <w:spacing w:line="240" w:lineRule="auto"/>
                    <w:ind w:left="341"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Single people living with a physical disability, learning </w:t>
                  </w:r>
                </w:p>
                <w:p w14:paraId="1BCC240E" w14:textId="77777777" w:rsidR="00863BFE" w:rsidRPr="000A4C58" w:rsidRDefault="00863BFE" w:rsidP="000A4C58">
                  <w:pPr>
                    <w:spacing w:line="240" w:lineRule="auto"/>
                    <w:ind w:left="341" w:right="59"/>
                    <w:rPr>
                      <w:rFonts w:eastAsia="Arial" w:cs="Arial"/>
                      <w:color w:val="000000"/>
                    </w:rPr>
                  </w:pPr>
                  <w:r w:rsidRPr="000A4C58">
                    <w:rPr>
                      <w:rFonts w:eastAsia="Arial" w:cs="Arial"/>
                      <w:color w:val="000000"/>
                    </w:rPr>
                    <w:t xml:space="preserve">difficulty, mental health issue who have been assessed and recommended by Enfield’s Housing Panels as needing to move to an alternative social </w:t>
                  </w:r>
                </w:p>
                <w:p w14:paraId="018FE284" w14:textId="77777777" w:rsidR="00863BFE" w:rsidRPr="000A4C58" w:rsidRDefault="00863BFE" w:rsidP="000A4C58">
                  <w:pPr>
                    <w:spacing w:line="240" w:lineRule="auto"/>
                    <w:ind w:left="341"/>
                    <w:rPr>
                      <w:rFonts w:eastAsia="Arial" w:cs="Arial"/>
                      <w:color w:val="000000"/>
                    </w:rPr>
                  </w:pPr>
                  <w:r w:rsidRPr="000A4C58">
                    <w:rPr>
                      <w:rFonts w:eastAsia="Arial" w:cs="Arial"/>
                      <w:color w:val="000000"/>
                    </w:rPr>
                    <w:t xml:space="preserve">rented home </w:t>
                  </w:r>
                </w:p>
                <w:p w14:paraId="07F182A0"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(See Appendix 7 for more information on Enfield’s Housing </w:t>
                  </w:r>
                </w:p>
                <w:p w14:paraId="572CEF18"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Panels)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71DD4F2F"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650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5233AFF7" w14:textId="77777777" w:rsidR="00863BFE" w:rsidRPr="000A4C58" w:rsidRDefault="00863BFE" w:rsidP="00C26390">
                  <w:pPr>
                    <w:numPr>
                      <w:ilvl w:val="0"/>
                      <w:numId w:val="43"/>
                    </w:numPr>
                    <w:spacing w:line="240" w:lineRule="auto"/>
                    <w:rPr>
                      <w:rFonts w:eastAsia="Arial" w:cs="Arial"/>
                      <w:color w:val="000000"/>
                    </w:rPr>
                  </w:pPr>
                  <w:r w:rsidRPr="000A4C58">
                    <w:rPr>
                      <w:rFonts w:eastAsia="Arial" w:cs="Arial"/>
                      <w:color w:val="000000"/>
                    </w:rPr>
                    <w:t xml:space="preserve">Date application agreed by relevant Housing Panel </w:t>
                  </w:r>
                </w:p>
                <w:p w14:paraId="23F2742B" w14:textId="77777777" w:rsidR="00863BFE" w:rsidRPr="000A4C58" w:rsidRDefault="00863BFE" w:rsidP="00C26390">
                  <w:pPr>
                    <w:numPr>
                      <w:ilvl w:val="0"/>
                      <w:numId w:val="43"/>
                    </w:numPr>
                    <w:spacing w:line="240" w:lineRule="auto"/>
                    <w:rPr>
                      <w:rFonts w:eastAsia="Arial" w:cs="Arial"/>
                      <w:color w:val="000000"/>
                    </w:rPr>
                  </w:pPr>
                  <w:r w:rsidRPr="000A4C58">
                    <w:rPr>
                      <w:rFonts w:eastAsia="Arial" w:cs="Arial"/>
                      <w:color w:val="000000"/>
                    </w:rPr>
                    <w:t xml:space="preserve">Length of residence in Enfield </w:t>
                  </w:r>
                </w:p>
              </w:tc>
            </w:tr>
            <w:tr w:rsidR="00863BFE" w:rsidRPr="000A4C58" w14:paraId="2D5252C9" w14:textId="77777777" w:rsidTr="00863BFE">
              <w:trPr>
                <w:trHeight w:val="1723"/>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106C9443" w14:textId="77777777" w:rsidR="00863BFE" w:rsidRPr="000A4C58" w:rsidRDefault="00863BFE" w:rsidP="000A4C58">
                  <w:pPr>
                    <w:spacing w:line="240" w:lineRule="auto"/>
                    <w:rPr>
                      <w:rFonts w:eastAsia="Arial" w:cs="Arial"/>
                      <w:color w:val="000000"/>
                    </w:rPr>
                  </w:pPr>
                  <w:r w:rsidRPr="000A4C58">
                    <w:rPr>
                      <w:rFonts w:eastAsia="Segoe UI Symbol" w:cs="Segoe UI Symbol"/>
                      <w:color w:val="000000"/>
                    </w:rPr>
                    <w:t>•</w:t>
                  </w:r>
                  <w:r w:rsidRPr="000A4C58">
                    <w:rPr>
                      <w:rFonts w:eastAsia="Arial" w:cs="Arial"/>
                      <w:color w:val="000000"/>
                    </w:rPr>
                    <w:t xml:space="preserve"> New Generation Scheme </w:t>
                  </w:r>
                </w:p>
                <w:p w14:paraId="30808830" w14:textId="77777777" w:rsidR="00863BFE" w:rsidRPr="000A4C58" w:rsidRDefault="00863BFE" w:rsidP="000A4C58">
                  <w:pPr>
                    <w:spacing w:line="240" w:lineRule="auto"/>
                    <w:ind w:left="341"/>
                    <w:rPr>
                      <w:rFonts w:eastAsia="Arial" w:cs="Arial"/>
                      <w:color w:val="000000"/>
                    </w:rPr>
                  </w:pPr>
                  <w:r w:rsidRPr="000A4C58">
                    <w:rPr>
                      <w:rFonts w:eastAsia="Arial" w:cs="Arial"/>
                      <w:color w:val="000000"/>
                    </w:rPr>
                    <w:t>applicants (small number of adult children of existing Enfield</w:t>
                  </w:r>
                  <w:r w:rsidRPr="000A4C58">
                    <w:rPr>
                      <w:rFonts w:eastAsia="Arial" w:cs="Arial"/>
                      <w:color w:val="0000FF"/>
                    </w:rPr>
                    <w:t xml:space="preserve"> </w:t>
                  </w:r>
                  <w:r w:rsidRPr="000A4C58">
                    <w:rPr>
                      <w:rFonts w:eastAsia="Arial" w:cs="Arial"/>
                      <w:color w:val="000000"/>
                    </w:rPr>
                    <w:t xml:space="preserve">Council tenants to move into </w:t>
                  </w:r>
                </w:p>
                <w:p w14:paraId="4DF5559B" w14:textId="77777777" w:rsidR="00863BFE" w:rsidRPr="000A4C58" w:rsidRDefault="00863BFE" w:rsidP="000A4C58">
                  <w:pPr>
                    <w:spacing w:line="240" w:lineRule="auto"/>
                    <w:ind w:right="129"/>
                    <w:jc w:val="center"/>
                    <w:rPr>
                      <w:rFonts w:eastAsia="Arial" w:cs="Arial"/>
                      <w:color w:val="000000"/>
                    </w:rPr>
                  </w:pPr>
                  <w:r w:rsidRPr="000A4C58">
                    <w:rPr>
                      <w:rFonts w:eastAsia="Arial" w:cs="Arial"/>
                      <w:color w:val="000000"/>
                    </w:rPr>
                    <w:t xml:space="preserve">independent accommodation)  </w:t>
                  </w:r>
                </w:p>
                <w:p w14:paraId="57E1EFAD"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11B4ADEC"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450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5B80E3B1" w14:textId="77777777" w:rsidR="00863BFE" w:rsidRPr="000A4C58" w:rsidRDefault="00863BFE" w:rsidP="00C26390">
                  <w:pPr>
                    <w:numPr>
                      <w:ilvl w:val="0"/>
                      <w:numId w:val="44"/>
                    </w:numPr>
                    <w:spacing w:line="240" w:lineRule="auto"/>
                    <w:rPr>
                      <w:rFonts w:eastAsia="Arial" w:cs="Arial"/>
                      <w:color w:val="000000"/>
                    </w:rPr>
                  </w:pPr>
                  <w:r w:rsidRPr="000A4C58">
                    <w:rPr>
                      <w:rFonts w:eastAsia="Arial" w:cs="Arial"/>
                      <w:color w:val="000000"/>
                    </w:rPr>
                    <w:t xml:space="preserve">Date of housing application </w:t>
                  </w:r>
                </w:p>
                <w:p w14:paraId="7AABD68A" w14:textId="77777777" w:rsidR="00863BFE" w:rsidRPr="000A4C58" w:rsidRDefault="00863BFE" w:rsidP="00C26390">
                  <w:pPr>
                    <w:numPr>
                      <w:ilvl w:val="0"/>
                      <w:numId w:val="44"/>
                    </w:numPr>
                    <w:spacing w:line="240" w:lineRule="auto"/>
                    <w:rPr>
                      <w:rFonts w:eastAsia="Arial" w:cs="Arial"/>
                      <w:color w:val="000000"/>
                    </w:rPr>
                  </w:pPr>
                  <w:r w:rsidRPr="000A4C58">
                    <w:rPr>
                      <w:rFonts w:eastAsia="Arial" w:cs="Arial"/>
                      <w:color w:val="000000"/>
                    </w:rPr>
                    <w:t xml:space="preserve">Length of residence in Enfield </w:t>
                  </w:r>
                </w:p>
              </w:tc>
            </w:tr>
            <w:tr w:rsidR="00863BFE" w:rsidRPr="000A4C58" w14:paraId="6C69C424" w14:textId="77777777" w:rsidTr="00863BFE">
              <w:trPr>
                <w:trHeight w:val="1957"/>
                <w:jc w:val="center"/>
              </w:trPr>
              <w:tc>
                <w:tcPr>
                  <w:tcW w:w="4081" w:type="dxa"/>
                  <w:tcBorders>
                    <w:top w:val="single" w:sz="4" w:space="0" w:color="000000"/>
                    <w:left w:val="single" w:sz="4" w:space="0" w:color="000000"/>
                    <w:bottom w:val="nil"/>
                    <w:right w:val="single" w:sz="4" w:space="0" w:color="000000"/>
                  </w:tcBorders>
                  <w:shd w:val="clear" w:color="auto" w:fill="CCFFCC"/>
                </w:tcPr>
                <w:p w14:paraId="4A3EBD2A" w14:textId="77777777" w:rsidR="00863BFE" w:rsidRPr="000A4C58" w:rsidRDefault="00863BFE" w:rsidP="000A4C58">
                  <w:pPr>
                    <w:spacing w:line="240" w:lineRule="auto"/>
                    <w:ind w:left="360" w:hanging="360"/>
                    <w:rPr>
                      <w:rFonts w:eastAsia="Arial" w:cs="Arial"/>
                      <w:color w:val="000000"/>
                    </w:rPr>
                  </w:pPr>
                  <w:r w:rsidRPr="000A4C58">
                    <w:rPr>
                      <w:rFonts w:eastAsia="Segoe UI Symbol" w:cs="Segoe UI Symbol"/>
                      <w:color w:val="000000"/>
                    </w:rPr>
                    <w:t>•</w:t>
                  </w:r>
                  <w:r w:rsidRPr="000A4C58">
                    <w:rPr>
                      <w:rFonts w:eastAsia="Arial" w:cs="Arial"/>
                      <w:color w:val="000000"/>
                    </w:rPr>
                    <w:t xml:space="preserve"> Enfield Council employee whose social rented home goes with their job and the Council has agreed to move them to an alternative social rented home </w:t>
                  </w:r>
                </w:p>
                <w:p w14:paraId="63EBCD6C" w14:textId="77777777" w:rsidR="00863BFE" w:rsidRPr="000A4C58" w:rsidRDefault="00863BFE" w:rsidP="000A4C58">
                  <w:pPr>
                    <w:spacing w:line="240" w:lineRule="auto"/>
                    <w:ind w:left="360" w:right="63"/>
                    <w:rPr>
                      <w:rFonts w:eastAsia="Arial" w:cs="Arial"/>
                      <w:color w:val="000000"/>
                    </w:rPr>
                  </w:pPr>
                  <w:r w:rsidRPr="000A4C58">
                    <w:rPr>
                      <w:rFonts w:eastAsia="Arial" w:cs="Arial"/>
                      <w:color w:val="000000"/>
                    </w:rPr>
                    <w:t xml:space="preserve">because of ill health or retirement </w:t>
                  </w:r>
                </w:p>
              </w:tc>
              <w:tc>
                <w:tcPr>
                  <w:tcW w:w="1428" w:type="dxa"/>
                  <w:tcBorders>
                    <w:top w:val="single" w:sz="4" w:space="0" w:color="000000"/>
                    <w:left w:val="single" w:sz="4" w:space="0" w:color="000000"/>
                    <w:bottom w:val="nil"/>
                    <w:right w:val="single" w:sz="4" w:space="0" w:color="000000"/>
                  </w:tcBorders>
                  <w:shd w:val="clear" w:color="auto" w:fill="CCFFCC"/>
                </w:tcPr>
                <w:p w14:paraId="683487EA"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424F1A7D"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 Date application agreed by </w:t>
                  </w:r>
                </w:p>
                <w:p w14:paraId="6FB7F843" w14:textId="77777777" w:rsidR="00863BFE" w:rsidRPr="000A4C58" w:rsidRDefault="00863BFE" w:rsidP="000A4C58">
                  <w:pPr>
                    <w:spacing w:line="240" w:lineRule="auto"/>
                    <w:ind w:left="361"/>
                    <w:rPr>
                      <w:rFonts w:eastAsia="Arial" w:cs="Arial"/>
                      <w:color w:val="000000"/>
                    </w:rPr>
                  </w:pPr>
                  <w:r w:rsidRPr="000A4C58">
                    <w:rPr>
                      <w:rFonts w:eastAsia="Arial" w:cs="Arial"/>
                      <w:color w:val="000000"/>
                    </w:rPr>
                    <w:t xml:space="preserve">Exceptions and Special </w:t>
                  </w:r>
                </w:p>
                <w:p w14:paraId="7FBC0DC9" w14:textId="77777777" w:rsidR="00863BFE" w:rsidRPr="000A4C58" w:rsidRDefault="00863BFE" w:rsidP="000A4C58">
                  <w:pPr>
                    <w:spacing w:line="240" w:lineRule="auto"/>
                    <w:ind w:right="19"/>
                    <w:jc w:val="center"/>
                    <w:rPr>
                      <w:rFonts w:eastAsia="Arial" w:cs="Arial"/>
                      <w:color w:val="000000"/>
                    </w:rPr>
                  </w:pPr>
                  <w:r w:rsidRPr="000A4C58">
                    <w:rPr>
                      <w:rFonts w:eastAsia="Arial" w:cs="Arial"/>
                      <w:color w:val="000000"/>
                    </w:rPr>
                    <w:t xml:space="preserve">Applications Housing Panel </w:t>
                  </w:r>
                </w:p>
              </w:tc>
            </w:tr>
          </w:tbl>
          <w:p w14:paraId="241A5301" w14:textId="77777777" w:rsidR="00863BFE" w:rsidRPr="000A4C58" w:rsidRDefault="00863BFE" w:rsidP="000A4C58">
            <w:pPr>
              <w:spacing w:line="240" w:lineRule="auto"/>
              <w:rPr>
                <w:rFonts w:eastAsia="Arial" w:cs="Arial"/>
                <w:color w:val="000000"/>
              </w:rPr>
            </w:pPr>
          </w:p>
          <w:p w14:paraId="09D681E9" w14:textId="77777777" w:rsidR="00C61358" w:rsidRPr="000A4C58" w:rsidRDefault="00C61358" w:rsidP="000A4C58">
            <w:pPr>
              <w:spacing w:line="240" w:lineRule="auto"/>
              <w:rPr>
                <w:rFonts w:eastAsia="Arial" w:cs="Arial"/>
                <w:color w:val="000000"/>
              </w:rPr>
            </w:pPr>
          </w:p>
          <w:tbl>
            <w:tblPr>
              <w:tblW w:w="9283" w:type="dxa"/>
              <w:jc w:val="center"/>
              <w:tblCellMar>
                <w:top w:w="46" w:type="dxa"/>
                <w:left w:w="107" w:type="dxa"/>
                <w:bottom w:w="4" w:type="dxa"/>
                <w:right w:w="0" w:type="dxa"/>
              </w:tblCellMar>
              <w:tblLook w:val="04A0" w:firstRow="1" w:lastRow="0" w:firstColumn="1" w:lastColumn="0" w:noHBand="0" w:noVBand="1"/>
            </w:tblPr>
            <w:tblGrid>
              <w:gridCol w:w="4081"/>
              <w:gridCol w:w="1428"/>
              <w:gridCol w:w="3774"/>
            </w:tblGrid>
            <w:tr w:rsidR="00863BFE" w:rsidRPr="000A4C58" w14:paraId="0F4AD3A4" w14:textId="77777777" w:rsidTr="00863BFE">
              <w:trPr>
                <w:trHeight w:val="563"/>
                <w:jc w:val="center"/>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auto"/>
                </w:tcPr>
                <w:p w14:paraId="2567844A" w14:textId="1FA99C5F" w:rsidR="00863BFE" w:rsidRPr="000A4C58" w:rsidRDefault="00863BFE" w:rsidP="000A4C58">
                  <w:pPr>
                    <w:spacing w:line="240" w:lineRule="auto"/>
                    <w:ind w:right="840"/>
                    <w:rPr>
                      <w:rFonts w:eastAsia="Arial" w:cs="Arial"/>
                      <w:color w:val="000000"/>
                    </w:rPr>
                  </w:pPr>
                  <w:r w:rsidRPr="000A4C58">
                    <w:rPr>
                      <w:rFonts w:eastAsia="Arial" w:cs="Arial"/>
                      <w:b/>
                      <w:color w:val="000000"/>
                    </w:rPr>
                    <w:t xml:space="preserve">Special Applications and Quotas </w:t>
                  </w:r>
                  <w:r w:rsidRPr="000A4C58">
                    <w:rPr>
                      <w:rFonts w:eastAsia="Arial" w:cs="Arial"/>
                      <w:b/>
                      <w:color w:val="000000"/>
                      <w:u w:val="single" w:color="000000"/>
                    </w:rPr>
                    <w:t xml:space="preserve">requiring studio or 1 bedroom </w:t>
                  </w:r>
                  <w:r w:rsidR="006165FE" w:rsidRPr="000A4C58">
                    <w:rPr>
                      <w:rFonts w:eastAsia="Arial" w:cs="Arial"/>
                      <w:b/>
                      <w:color w:val="000000"/>
                      <w:u w:val="single" w:color="000000"/>
                    </w:rPr>
                    <w:t>homes</w:t>
                  </w:r>
                  <w:r w:rsidR="006165FE" w:rsidRPr="000A4C58">
                    <w:rPr>
                      <w:rFonts w:eastAsia="Arial" w:cs="Arial"/>
                      <w:b/>
                      <w:color w:val="000000"/>
                    </w:rPr>
                    <w:t xml:space="preserve"> –</w:t>
                  </w:r>
                  <w:r w:rsidRPr="000A4C58">
                    <w:rPr>
                      <w:rFonts w:eastAsia="Arial" w:cs="Arial"/>
                      <w:b/>
                      <w:color w:val="000000"/>
                    </w:rPr>
                    <w:t xml:space="preserve"> Group 3</w:t>
                  </w:r>
                  <w:r w:rsidRPr="000A4C58">
                    <w:rPr>
                      <w:rFonts w:eastAsia="Arial" w:cs="Arial"/>
                      <w:color w:val="000000"/>
                    </w:rPr>
                    <w:t xml:space="preserve"> </w:t>
                  </w:r>
                  <w:r w:rsidRPr="000A4C58">
                    <w:rPr>
                      <w:rFonts w:eastAsia="Arial" w:cs="Arial"/>
                      <w:b/>
                      <w:color w:val="000000"/>
                    </w:rPr>
                    <w:t xml:space="preserve"> </w:t>
                  </w:r>
                </w:p>
              </w:tc>
            </w:tr>
            <w:tr w:rsidR="00863BFE" w:rsidRPr="000A4C58" w14:paraId="2BB52882" w14:textId="77777777" w:rsidTr="00863BFE">
              <w:trPr>
                <w:trHeight w:val="1664"/>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auto"/>
                </w:tcPr>
                <w:p w14:paraId="44A5FC5D"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Appendix XX provides more information about the quota categories </w:t>
                  </w:r>
                </w:p>
                <w:p w14:paraId="2ECF680F"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 </w:t>
                  </w:r>
                </w:p>
                <w:p w14:paraId="65D7CCFB"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Applicants who are:   </w:t>
                  </w:r>
                </w:p>
                <w:p w14:paraId="22DFA89B" w14:textId="77777777" w:rsidR="00863BFE" w:rsidRPr="000A4C58" w:rsidRDefault="00863BFE" w:rsidP="000A4C58">
                  <w:pPr>
                    <w:spacing w:line="240" w:lineRule="auto"/>
                    <w:rPr>
                      <w:rFonts w:eastAsia="Arial" w:cs="Arial"/>
                      <w:color w:val="000000"/>
                    </w:rPr>
                  </w:pPr>
                  <w:r w:rsidRPr="000A4C58">
                    <w:rPr>
                      <w:rFonts w:eastAsia="Arial" w:cs="Arial"/>
                      <w:b/>
                      <w:color w:val="000000"/>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7953F99A"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Base </w:t>
                  </w:r>
                </w:p>
                <w:p w14:paraId="259B8B19" w14:textId="77777777" w:rsidR="00863BFE" w:rsidRPr="000A4C58" w:rsidRDefault="00863BFE" w:rsidP="000A4C58">
                  <w:pPr>
                    <w:spacing w:line="240" w:lineRule="auto"/>
                    <w:ind w:left="1"/>
                    <w:jc w:val="both"/>
                    <w:rPr>
                      <w:rFonts w:eastAsia="Arial" w:cs="Arial"/>
                      <w:color w:val="000000"/>
                    </w:rPr>
                  </w:pPr>
                  <w:r w:rsidRPr="000A4C58">
                    <w:rPr>
                      <w:rFonts w:eastAsia="Arial" w:cs="Arial"/>
                      <w:b/>
                      <w:color w:val="000000"/>
                    </w:rPr>
                    <w:t xml:space="preserve">Number of  </w:t>
                  </w:r>
                </w:p>
                <w:p w14:paraId="5B340530"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Points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75B7EABC"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Tie-breaker mechanism </w:t>
                  </w:r>
                </w:p>
              </w:tc>
            </w:tr>
            <w:tr w:rsidR="00863BFE" w:rsidRPr="000A4C58" w14:paraId="35FDC7E2" w14:textId="77777777" w:rsidTr="00863BFE">
              <w:trPr>
                <w:trHeight w:val="1275"/>
                <w:jc w:val="center"/>
              </w:trPr>
              <w:tc>
                <w:tcPr>
                  <w:tcW w:w="4081" w:type="dxa"/>
                  <w:tcBorders>
                    <w:top w:val="single" w:sz="4" w:space="0" w:color="000000"/>
                    <w:left w:val="single" w:sz="4" w:space="0" w:color="000000"/>
                    <w:bottom w:val="nil"/>
                    <w:right w:val="single" w:sz="4" w:space="0" w:color="000000"/>
                  </w:tcBorders>
                  <w:shd w:val="clear" w:color="auto" w:fill="CCFFCC"/>
                </w:tcPr>
                <w:p w14:paraId="5FDFC097" w14:textId="1A1AC011" w:rsidR="00863BFE" w:rsidRPr="000A4C58" w:rsidRDefault="00863BFE" w:rsidP="000A4C58">
                  <w:pPr>
                    <w:spacing w:line="240" w:lineRule="auto"/>
                    <w:ind w:left="1003" w:hanging="283"/>
                    <w:rPr>
                      <w:rFonts w:eastAsia="Arial" w:cs="Arial"/>
                      <w:color w:val="000000"/>
                    </w:rPr>
                  </w:pPr>
                  <w:r w:rsidRPr="000A4C58">
                    <w:rPr>
                      <w:rFonts w:eastAsia="Arial" w:cs="Arial"/>
                      <w:color w:val="000000"/>
                    </w:rPr>
                    <w:t xml:space="preserve">a. if releasing a </w:t>
                  </w:r>
                  <w:r w:rsidR="006165FE" w:rsidRPr="000A4C58">
                    <w:rPr>
                      <w:rFonts w:eastAsia="Arial" w:cs="Arial"/>
                      <w:color w:val="000000"/>
                    </w:rPr>
                    <w:t>3-bedroom</w:t>
                  </w:r>
                  <w:r w:rsidRPr="000A4C58">
                    <w:rPr>
                      <w:rFonts w:eastAsia="Arial" w:cs="Arial"/>
                      <w:color w:val="000000"/>
                    </w:rPr>
                    <w:t xml:space="preserve"> home or home occupied is needed for another employee </w:t>
                  </w:r>
                </w:p>
              </w:tc>
              <w:tc>
                <w:tcPr>
                  <w:tcW w:w="1428" w:type="dxa"/>
                  <w:tcBorders>
                    <w:top w:val="single" w:sz="4" w:space="0" w:color="000000"/>
                    <w:left w:val="single" w:sz="4" w:space="0" w:color="000000"/>
                    <w:bottom w:val="nil"/>
                    <w:right w:val="single" w:sz="4" w:space="0" w:color="000000"/>
                  </w:tcBorders>
                  <w:shd w:val="clear" w:color="auto" w:fill="CCFFCC"/>
                </w:tcPr>
                <w:p w14:paraId="25EC57FE"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750 </w:t>
                  </w:r>
                </w:p>
              </w:tc>
              <w:tc>
                <w:tcPr>
                  <w:tcW w:w="3774" w:type="dxa"/>
                  <w:tcBorders>
                    <w:top w:val="single" w:sz="4" w:space="0" w:color="000000"/>
                    <w:left w:val="single" w:sz="4" w:space="0" w:color="000000"/>
                    <w:bottom w:val="nil"/>
                    <w:right w:val="single" w:sz="4" w:space="0" w:color="000000"/>
                  </w:tcBorders>
                  <w:shd w:val="clear" w:color="auto" w:fill="CCFFCC"/>
                </w:tcPr>
                <w:p w14:paraId="76F87DC4" w14:textId="77777777" w:rsidR="00863BFE" w:rsidRPr="000A4C58" w:rsidRDefault="00863BFE" w:rsidP="000A4C58">
                  <w:pPr>
                    <w:spacing w:line="240" w:lineRule="auto"/>
                    <w:rPr>
                      <w:rFonts w:eastAsia="Arial" w:cs="Arial"/>
                      <w:color w:val="000000"/>
                    </w:rPr>
                  </w:pPr>
                </w:p>
              </w:tc>
            </w:tr>
            <w:tr w:rsidR="00863BFE" w:rsidRPr="000A4C58" w14:paraId="22C0E006" w14:textId="77777777" w:rsidTr="00863BFE">
              <w:trPr>
                <w:trHeight w:val="462"/>
                <w:jc w:val="center"/>
              </w:trPr>
              <w:tc>
                <w:tcPr>
                  <w:tcW w:w="4081" w:type="dxa"/>
                  <w:tcBorders>
                    <w:top w:val="nil"/>
                    <w:left w:val="single" w:sz="4" w:space="0" w:color="000000"/>
                    <w:bottom w:val="single" w:sz="4" w:space="0" w:color="000000"/>
                    <w:right w:val="single" w:sz="4" w:space="0" w:color="000000"/>
                  </w:tcBorders>
                  <w:shd w:val="clear" w:color="auto" w:fill="CCFFCC"/>
                  <w:vAlign w:val="bottom"/>
                </w:tcPr>
                <w:p w14:paraId="63E9F05B" w14:textId="77777777" w:rsidR="00863BFE" w:rsidRPr="000A4C58" w:rsidRDefault="00863BFE" w:rsidP="000A4C58">
                  <w:pPr>
                    <w:spacing w:line="240" w:lineRule="auto"/>
                    <w:ind w:left="720"/>
                    <w:rPr>
                      <w:rFonts w:eastAsia="Arial" w:cs="Arial"/>
                      <w:color w:val="000000"/>
                    </w:rPr>
                  </w:pPr>
                  <w:r w:rsidRPr="000A4C58">
                    <w:rPr>
                      <w:rFonts w:eastAsia="Arial" w:cs="Arial"/>
                      <w:color w:val="000000"/>
                    </w:rPr>
                    <w:t xml:space="preserve">b. otherwise </w:t>
                  </w:r>
                </w:p>
              </w:tc>
              <w:tc>
                <w:tcPr>
                  <w:tcW w:w="1428" w:type="dxa"/>
                  <w:tcBorders>
                    <w:top w:val="nil"/>
                    <w:left w:val="single" w:sz="4" w:space="0" w:color="000000"/>
                    <w:bottom w:val="single" w:sz="4" w:space="0" w:color="000000"/>
                    <w:right w:val="single" w:sz="4" w:space="0" w:color="000000"/>
                  </w:tcBorders>
                  <w:shd w:val="clear" w:color="auto" w:fill="CCFFCC"/>
                  <w:vAlign w:val="bottom"/>
                </w:tcPr>
                <w:p w14:paraId="20B6C94C"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650 </w:t>
                  </w:r>
                </w:p>
              </w:tc>
              <w:tc>
                <w:tcPr>
                  <w:tcW w:w="3774" w:type="dxa"/>
                  <w:tcBorders>
                    <w:top w:val="nil"/>
                    <w:left w:val="single" w:sz="4" w:space="0" w:color="000000"/>
                    <w:bottom w:val="single" w:sz="4" w:space="0" w:color="000000"/>
                    <w:right w:val="single" w:sz="4" w:space="0" w:color="000000"/>
                  </w:tcBorders>
                  <w:shd w:val="clear" w:color="auto" w:fill="CCFFCC"/>
                </w:tcPr>
                <w:p w14:paraId="1F553437" w14:textId="77777777" w:rsidR="00863BFE" w:rsidRPr="000A4C58" w:rsidRDefault="00863BFE" w:rsidP="000A4C58">
                  <w:pPr>
                    <w:spacing w:line="240" w:lineRule="auto"/>
                    <w:rPr>
                      <w:rFonts w:eastAsia="Arial" w:cs="Arial"/>
                      <w:color w:val="000000"/>
                    </w:rPr>
                  </w:pPr>
                </w:p>
              </w:tc>
            </w:tr>
            <w:tr w:rsidR="00863BFE" w:rsidRPr="000A4C58" w14:paraId="35DAA5D7" w14:textId="77777777" w:rsidTr="00863BFE">
              <w:trPr>
                <w:trHeight w:val="3180"/>
                <w:jc w:val="center"/>
              </w:trPr>
              <w:tc>
                <w:tcPr>
                  <w:tcW w:w="4081" w:type="dxa"/>
                  <w:tcBorders>
                    <w:top w:val="single" w:sz="4" w:space="0" w:color="000000"/>
                    <w:left w:val="single" w:sz="4" w:space="0" w:color="000000"/>
                    <w:bottom w:val="single" w:sz="8" w:space="0" w:color="000000"/>
                    <w:right w:val="single" w:sz="4" w:space="0" w:color="000000"/>
                  </w:tcBorders>
                  <w:shd w:val="clear" w:color="auto" w:fill="CCFFCC"/>
                </w:tcPr>
                <w:p w14:paraId="5C5F08F0" w14:textId="77777777" w:rsidR="00863BFE" w:rsidRPr="000A4C58" w:rsidRDefault="00863BFE" w:rsidP="000A4C58">
                  <w:pPr>
                    <w:spacing w:line="240" w:lineRule="auto"/>
                    <w:ind w:left="360" w:right="426" w:hanging="360"/>
                    <w:rPr>
                      <w:rFonts w:eastAsia="Arial" w:cs="Arial"/>
                      <w:color w:val="000000"/>
                    </w:rPr>
                  </w:pPr>
                  <w:r w:rsidRPr="000A4C58">
                    <w:rPr>
                      <w:rFonts w:eastAsia="Segoe UI Symbol" w:cs="Segoe UI Symbol"/>
                      <w:color w:val="000000"/>
                    </w:rPr>
                    <w:t>•</w:t>
                  </w:r>
                  <w:r w:rsidRPr="000A4C58">
                    <w:rPr>
                      <w:rFonts w:eastAsia="Arial" w:cs="Arial"/>
                      <w:color w:val="000000"/>
                    </w:rPr>
                    <w:t xml:space="preserve"> Applicant has legal right to succeed to an Enfield-owned social rented home which is larger than required.  Council requires applicant to move to smaller accommodation </w:t>
                  </w:r>
                  <w:r w:rsidRPr="000A4C58">
                    <w:rPr>
                      <w:rFonts w:eastAsia="Courier New" w:cs="Courier New"/>
                      <w:color w:val="000000"/>
                    </w:rPr>
                    <w:t>o</w:t>
                  </w:r>
                  <w:r w:rsidRPr="000A4C58">
                    <w:rPr>
                      <w:rFonts w:eastAsia="Arial" w:cs="Arial"/>
                      <w:color w:val="000000"/>
                    </w:rPr>
                    <w:t xml:space="preserve"> Applicant is releasing a home with 3 or more bedrooms </w:t>
                  </w:r>
                </w:p>
                <w:p w14:paraId="44E6D952" w14:textId="26F486B1" w:rsidR="00863BFE" w:rsidRPr="000A4C58" w:rsidRDefault="00863BFE" w:rsidP="000A4C58">
                  <w:pPr>
                    <w:spacing w:line="240" w:lineRule="auto"/>
                    <w:ind w:left="1080" w:hanging="360"/>
                    <w:rPr>
                      <w:rFonts w:eastAsia="Arial" w:cs="Arial"/>
                      <w:color w:val="000000"/>
                    </w:rPr>
                  </w:pPr>
                  <w:r w:rsidRPr="000A4C58">
                    <w:rPr>
                      <w:rFonts w:eastAsia="Courier New" w:cs="Courier New"/>
                      <w:color w:val="000000"/>
                    </w:rPr>
                    <w:t>o</w:t>
                  </w:r>
                  <w:r w:rsidRPr="000A4C58">
                    <w:rPr>
                      <w:rFonts w:eastAsia="Arial" w:cs="Arial"/>
                      <w:color w:val="000000"/>
                    </w:rPr>
                    <w:t xml:space="preserve"> Applicant is releasing a </w:t>
                  </w:r>
                  <w:r w:rsidR="006165FE" w:rsidRPr="000A4C58">
                    <w:rPr>
                      <w:rFonts w:eastAsia="Arial" w:cs="Arial"/>
                      <w:color w:val="000000"/>
                    </w:rPr>
                    <w:t>2-bedroom</w:t>
                  </w:r>
                  <w:r w:rsidRPr="000A4C58">
                    <w:rPr>
                      <w:rFonts w:eastAsia="Arial" w:cs="Arial"/>
                      <w:color w:val="000000"/>
                    </w:rPr>
                    <w:t xml:space="preserve"> home </w:t>
                  </w:r>
                </w:p>
              </w:tc>
              <w:tc>
                <w:tcPr>
                  <w:tcW w:w="1428" w:type="dxa"/>
                  <w:tcBorders>
                    <w:top w:val="single" w:sz="4" w:space="0" w:color="000000"/>
                    <w:left w:val="single" w:sz="4" w:space="0" w:color="000000"/>
                    <w:bottom w:val="single" w:sz="8" w:space="0" w:color="000000"/>
                    <w:right w:val="single" w:sz="4" w:space="0" w:color="000000"/>
                  </w:tcBorders>
                  <w:shd w:val="clear" w:color="auto" w:fill="CCFFCC"/>
                </w:tcPr>
                <w:p w14:paraId="672BFB79"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p w14:paraId="1D5B4540"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750 </w:t>
                  </w:r>
                </w:p>
                <w:p w14:paraId="517C5821"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650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2A4DC674"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 Date application agreed by </w:t>
                  </w:r>
                </w:p>
                <w:p w14:paraId="04C3092A" w14:textId="77777777" w:rsidR="00863BFE" w:rsidRPr="000A4C58" w:rsidRDefault="00863BFE" w:rsidP="000A4C58">
                  <w:pPr>
                    <w:spacing w:line="240" w:lineRule="auto"/>
                    <w:ind w:left="361"/>
                    <w:rPr>
                      <w:rFonts w:eastAsia="Arial" w:cs="Arial"/>
                      <w:color w:val="000000"/>
                    </w:rPr>
                  </w:pPr>
                  <w:r w:rsidRPr="000A4C58">
                    <w:rPr>
                      <w:rFonts w:eastAsia="Arial" w:cs="Arial"/>
                      <w:color w:val="000000"/>
                    </w:rPr>
                    <w:t xml:space="preserve">Exceptions and Special </w:t>
                  </w:r>
                </w:p>
                <w:p w14:paraId="49434C80" w14:textId="77777777" w:rsidR="00863BFE" w:rsidRPr="000A4C58" w:rsidRDefault="00863BFE" w:rsidP="000A4C58">
                  <w:pPr>
                    <w:spacing w:line="240" w:lineRule="auto"/>
                    <w:ind w:right="19"/>
                    <w:jc w:val="center"/>
                    <w:rPr>
                      <w:rFonts w:eastAsia="Arial" w:cs="Arial"/>
                      <w:color w:val="000000"/>
                    </w:rPr>
                  </w:pPr>
                  <w:r w:rsidRPr="000A4C58">
                    <w:rPr>
                      <w:rFonts w:eastAsia="Arial" w:cs="Arial"/>
                      <w:color w:val="000000"/>
                    </w:rPr>
                    <w:t xml:space="preserve">Applications Housing Panel </w:t>
                  </w:r>
                </w:p>
              </w:tc>
            </w:tr>
            <w:tr w:rsidR="00863BFE" w:rsidRPr="000A4C58" w14:paraId="6EED479C" w14:textId="77777777" w:rsidTr="00863BFE">
              <w:trPr>
                <w:trHeight w:val="6370"/>
                <w:jc w:val="center"/>
              </w:trPr>
              <w:tc>
                <w:tcPr>
                  <w:tcW w:w="4081" w:type="dxa"/>
                  <w:tcBorders>
                    <w:top w:val="single" w:sz="8" w:space="0" w:color="000000"/>
                    <w:left w:val="single" w:sz="4" w:space="0" w:color="000000"/>
                    <w:bottom w:val="single" w:sz="4" w:space="0" w:color="000000"/>
                    <w:right w:val="single" w:sz="4" w:space="0" w:color="000000"/>
                  </w:tcBorders>
                  <w:shd w:val="clear" w:color="auto" w:fill="CCFFCC"/>
                </w:tcPr>
                <w:p w14:paraId="2018ECB1" w14:textId="77777777" w:rsidR="00863BFE" w:rsidRPr="000A4C58" w:rsidRDefault="00863BFE" w:rsidP="000A4C58">
                  <w:pPr>
                    <w:spacing w:line="240" w:lineRule="auto"/>
                    <w:ind w:left="360" w:right="50" w:hanging="360"/>
                    <w:rPr>
                      <w:rFonts w:eastAsia="Arial" w:cs="Arial"/>
                      <w:color w:val="000000"/>
                    </w:rPr>
                  </w:pPr>
                  <w:r w:rsidRPr="000A4C58">
                    <w:rPr>
                      <w:rFonts w:eastAsia="Segoe UI Symbol" w:cs="Segoe UI Symbol"/>
                      <w:color w:val="000000"/>
                    </w:rPr>
                    <w:t>•</w:t>
                  </w:r>
                  <w:r w:rsidRPr="000A4C58">
                    <w:rPr>
                      <w:rFonts w:eastAsia="Arial" w:cs="Arial"/>
                      <w:color w:val="000000"/>
                    </w:rPr>
                    <w:t xml:space="preserve"> Applicant has no legal right to succeed to an Enfield owned social rented home but is occupying a home larger than the applicant needs and the Council has agreed to house the applicant in a smaller home because the Council would otherwise owe them a full duty to </w:t>
                  </w:r>
                </w:p>
                <w:p w14:paraId="773D15FE" w14:textId="77777777" w:rsidR="00863BFE" w:rsidRPr="000A4C58" w:rsidRDefault="00863BFE" w:rsidP="000A4C58">
                  <w:pPr>
                    <w:spacing w:line="240" w:lineRule="auto"/>
                    <w:ind w:left="360" w:right="463"/>
                    <w:rPr>
                      <w:rFonts w:eastAsia="Arial" w:cs="Arial"/>
                      <w:color w:val="000000"/>
                    </w:rPr>
                  </w:pPr>
                  <w:r w:rsidRPr="000A4C58">
                    <w:rPr>
                      <w:rFonts w:eastAsia="Arial" w:cs="Arial"/>
                      <w:color w:val="000000"/>
                    </w:rPr>
                    <w:t xml:space="preserve">house them under the homelessness legislation </w:t>
                  </w:r>
                  <w:r w:rsidRPr="000A4C58">
                    <w:rPr>
                      <w:rFonts w:eastAsia="Courier New" w:cs="Courier New"/>
                      <w:color w:val="000000"/>
                    </w:rPr>
                    <w:t>o</w:t>
                  </w:r>
                  <w:r w:rsidRPr="000A4C58">
                    <w:rPr>
                      <w:rFonts w:eastAsia="Arial" w:cs="Arial"/>
                      <w:color w:val="000000"/>
                    </w:rPr>
                    <w:t xml:space="preserve"> applicant is living in a home with 3 bedrooms more than they require </w:t>
                  </w:r>
                </w:p>
                <w:p w14:paraId="7D81AD5A" w14:textId="77777777" w:rsidR="00863BFE" w:rsidRPr="000A4C58" w:rsidRDefault="00863BFE" w:rsidP="00C26390">
                  <w:pPr>
                    <w:numPr>
                      <w:ilvl w:val="0"/>
                      <w:numId w:val="45"/>
                    </w:numPr>
                    <w:spacing w:line="240" w:lineRule="auto"/>
                    <w:rPr>
                      <w:rFonts w:eastAsia="Arial" w:cs="Arial"/>
                      <w:color w:val="000000"/>
                    </w:rPr>
                  </w:pPr>
                  <w:r w:rsidRPr="000A4C58">
                    <w:rPr>
                      <w:rFonts w:eastAsia="Arial" w:cs="Arial"/>
                      <w:color w:val="000000"/>
                    </w:rPr>
                    <w:t xml:space="preserve">applicant is living in a home with 2 bedrooms more than they require </w:t>
                  </w:r>
                </w:p>
                <w:p w14:paraId="72E44E1A" w14:textId="77777777" w:rsidR="00863BFE" w:rsidRPr="000A4C58" w:rsidRDefault="00863BFE" w:rsidP="00C26390">
                  <w:pPr>
                    <w:numPr>
                      <w:ilvl w:val="0"/>
                      <w:numId w:val="45"/>
                    </w:numPr>
                    <w:spacing w:line="240" w:lineRule="auto"/>
                    <w:rPr>
                      <w:rFonts w:eastAsia="Arial" w:cs="Arial"/>
                      <w:color w:val="000000"/>
                    </w:rPr>
                  </w:pPr>
                  <w:r w:rsidRPr="000A4C58">
                    <w:rPr>
                      <w:rFonts w:eastAsia="Arial" w:cs="Arial"/>
                      <w:color w:val="000000"/>
                    </w:rPr>
                    <w:t xml:space="preserve">applicant is living in a home with 1 bedroom more than they require </w:t>
                  </w:r>
                </w:p>
              </w:tc>
              <w:tc>
                <w:tcPr>
                  <w:tcW w:w="1428" w:type="dxa"/>
                  <w:tcBorders>
                    <w:top w:val="single" w:sz="8" w:space="0" w:color="000000"/>
                    <w:left w:val="single" w:sz="4" w:space="0" w:color="000000"/>
                    <w:bottom w:val="single" w:sz="4" w:space="0" w:color="000000"/>
                    <w:right w:val="single" w:sz="4" w:space="0" w:color="000000"/>
                  </w:tcBorders>
                  <w:shd w:val="clear" w:color="auto" w:fill="CCFFCC"/>
                </w:tcPr>
                <w:p w14:paraId="3B9537C0"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p w14:paraId="6688A7C6"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p w14:paraId="23994DC5"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p w14:paraId="4B493530"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p w14:paraId="528A5C3C"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p w14:paraId="210155EC"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p w14:paraId="4B49F655"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750 </w:t>
                  </w:r>
                </w:p>
                <w:p w14:paraId="6F7BEC2C"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650 </w:t>
                  </w:r>
                </w:p>
                <w:p w14:paraId="00205743"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550 </w:t>
                  </w:r>
                </w:p>
                <w:p w14:paraId="73C061CE"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36750C15"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 Date application agreed by </w:t>
                  </w:r>
                </w:p>
                <w:p w14:paraId="435D473D" w14:textId="77777777" w:rsidR="00863BFE" w:rsidRPr="000A4C58" w:rsidRDefault="00863BFE" w:rsidP="000A4C58">
                  <w:pPr>
                    <w:spacing w:line="240" w:lineRule="auto"/>
                    <w:ind w:left="361"/>
                    <w:rPr>
                      <w:rFonts w:eastAsia="Arial" w:cs="Arial"/>
                      <w:color w:val="000000"/>
                    </w:rPr>
                  </w:pPr>
                  <w:r w:rsidRPr="000A4C58">
                    <w:rPr>
                      <w:rFonts w:eastAsia="Arial" w:cs="Arial"/>
                      <w:color w:val="000000"/>
                    </w:rPr>
                    <w:t xml:space="preserve">Exceptions and Special </w:t>
                  </w:r>
                </w:p>
                <w:p w14:paraId="6C82BF2E" w14:textId="77777777" w:rsidR="00863BFE" w:rsidRPr="000A4C58" w:rsidRDefault="00863BFE" w:rsidP="000A4C58">
                  <w:pPr>
                    <w:spacing w:line="240" w:lineRule="auto"/>
                    <w:ind w:right="19"/>
                    <w:jc w:val="center"/>
                    <w:rPr>
                      <w:rFonts w:eastAsia="Arial" w:cs="Arial"/>
                      <w:color w:val="000000"/>
                    </w:rPr>
                  </w:pPr>
                  <w:r w:rsidRPr="000A4C58">
                    <w:rPr>
                      <w:rFonts w:eastAsia="Arial" w:cs="Arial"/>
                      <w:color w:val="000000"/>
                    </w:rPr>
                    <w:t xml:space="preserve">Applications Housing Panel </w:t>
                  </w:r>
                </w:p>
              </w:tc>
            </w:tr>
            <w:tr w:rsidR="00863BFE" w:rsidRPr="000A4C58" w14:paraId="614A875A" w14:textId="77777777" w:rsidTr="00863BFE">
              <w:trPr>
                <w:trHeight w:val="298"/>
                <w:jc w:val="center"/>
              </w:trPr>
              <w:tc>
                <w:tcPr>
                  <w:tcW w:w="4081" w:type="dxa"/>
                  <w:tcBorders>
                    <w:top w:val="single" w:sz="4" w:space="0" w:color="000000"/>
                    <w:left w:val="single" w:sz="4" w:space="0" w:color="000000"/>
                    <w:bottom w:val="nil"/>
                    <w:right w:val="single" w:sz="4" w:space="0" w:color="000000"/>
                  </w:tcBorders>
                  <w:shd w:val="clear" w:color="auto" w:fill="CCFFCC"/>
                </w:tcPr>
                <w:p w14:paraId="1FE12E46" w14:textId="77777777" w:rsidR="00863BFE" w:rsidRPr="000A4C58" w:rsidRDefault="00863BFE" w:rsidP="000A4C58">
                  <w:pPr>
                    <w:spacing w:line="240" w:lineRule="auto"/>
                    <w:rPr>
                      <w:rFonts w:eastAsia="Arial" w:cs="Arial"/>
                      <w:color w:val="000000"/>
                    </w:rPr>
                  </w:pPr>
                  <w:r w:rsidRPr="000A4C58">
                    <w:rPr>
                      <w:rFonts w:eastAsia="Segoe UI Symbol" w:cs="Segoe UI Symbol"/>
                      <w:color w:val="000000"/>
                    </w:rPr>
                    <w:t>•</w:t>
                  </w:r>
                  <w:r w:rsidRPr="000A4C58">
                    <w:rPr>
                      <w:rFonts w:eastAsia="Arial" w:cs="Arial"/>
                      <w:color w:val="000000"/>
                    </w:rPr>
                    <w:t xml:space="preserve"> No other housing circumstances </w:t>
                  </w:r>
                </w:p>
              </w:tc>
              <w:tc>
                <w:tcPr>
                  <w:tcW w:w="1428" w:type="dxa"/>
                  <w:tcBorders>
                    <w:top w:val="single" w:sz="4" w:space="0" w:color="000000"/>
                    <w:left w:val="single" w:sz="4" w:space="0" w:color="000000"/>
                    <w:bottom w:val="nil"/>
                    <w:right w:val="single" w:sz="4" w:space="0" w:color="000000"/>
                  </w:tcBorders>
                  <w:shd w:val="clear" w:color="auto" w:fill="CCFFCC"/>
                </w:tcPr>
                <w:p w14:paraId="1CB8FDFC"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tc>
              <w:tc>
                <w:tcPr>
                  <w:tcW w:w="3774" w:type="dxa"/>
                  <w:tcBorders>
                    <w:top w:val="single" w:sz="4" w:space="0" w:color="000000"/>
                    <w:left w:val="single" w:sz="4" w:space="0" w:color="000000"/>
                    <w:bottom w:val="nil"/>
                    <w:right w:val="single" w:sz="4" w:space="0" w:color="000000"/>
                  </w:tcBorders>
                  <w:shd w:val="clear" w:color="auto" w:fill="CCFFCC"/>
                </w:tcPr>
                <w:p w14:paraId="7FF47C1E"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 Date application agreed by </w:t>
                  </w:r>
                </w:p>
              </w:tc>
            </w:tr>
          </w:tbl>
          <w:p w14:paraId="0F29281F" w14:textId="77777777" w:rsidR="00863BFE" w:rsidRPr="000A4C58" w:rsidRDefault="00863BFE" w:rsidP="000A4C58">
            <w:pPr>
              <w:spacing w:line="240" w:lineRule="auto"/>
              <w:rPr>
                <w:rFonts w:eastAsia="Arial" w:cs="Arial"/>
                <w:color w:val="000000"/>
              </w:rPr>
            </w:pPr>
          </w:p>
          <w:p w14:paraId="25EE3DDE" w14:textId="77777777" w:rsidR="00863BFE" w:rsidRPr="000A4C58" w:rsidRDefault="00863BFE" w:rsidP="000A4C58">
            <w:pPr>
              <w:spacing w:line="240" w:lineRule="auto"/>
              <w:rPr>
                <w:rFonts w:eastAsia="Arial" w:cs="Arial"/>
                <w:color w:val="000000"/>
              </w:rPr>
            </w:pPr>
          </w:p>
          <w:tbl>
            <w:tblPr>
              <w:tblW w:w="9283" w:type="dxa"/>
              <w:jc w:val="center"/>
              <w:tblCellMar>
                <w:left w:w="107" w:type="dxa"/>
                <w:right w:w="0" w:type="dxa"/>
              </w:tblCellMar>
              <w:tblLook w:val="04A0" w:firstRow="1" w:lastRow="0" w:firstColumn="1" w:lastColumn="0" w:noHBand="0" w:noVBand="1"/>
            </w:tblPr>
            <w:tblGrid>
              <w:gridCol w:w="4081"/>
              <w:gridCol w:w="1428"/>
              <w:gridCol w:w="3774"/>
            </w:tblGrid>
            <w:tr w:rsidR="00863BFE" w:rsidRPr="000A4C58" w14:paraId="1B43D6C4" w14:textId="77777777" w:rsidTr="00863BFE">
              <w:trPr>
                <w:trHeight w:val="563"/>
                <w:jc w:val="center"/>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auto"/>
                </w:tcPr>
                <w:p w14:paraId="7C3513C1" w14:textId="673DB03D" w:rsidR="00863BFE" w:rsidRPr="000A4C58" w:rsidRDefault="00863BFE" w:rsidP="000A4C58">
                  <w:pPr>
                    <w:spacing w:line="240" w:lineRule="auto"/>
                    <w:ind w:right="840"/>
                    <w:rPr>
                      <w:rFonts w:eastAsia="Arial" w:cs="Arial"/>
                      <w:color w:val="000000"/>
                    </w:rPr>
                  </w:pPr>
                  <w:r w:rsidRPr="000A4C58">
                    <w:rPr>
                      <w:rFonts w:eastAsia="Arial" w:cs="Arial"/>
                      <w:b/>
                      <w:color w:val="000000"/>
                    </w:rPr>
                    <w:t xml:space="preserve">Special Applications and Quotas </w:t>
                  </w:r>
                  <w:r w:rsidRPr="000A4C58">
                    <w:rPr>
                      <w:rFonts w:eastAsia="Arial" w:cs="Arial"/>
                      <w:b/>
                      <w:color w:val="000000"/>
                      <w:u w:val="single" w:color="000000"/>
                    </w:rPr>
                    <w:t xml:space="preserve">requiring studio or </w:t>
                  </w:r>
                  <w:r w:rsidR="006165FE" w:rsidRPr="000A4C58">
                    <w:rPr>
                      <w:rFonts w:eastAsia="Arial" w:cs="Arial"/>
                      <w:b/>
                      <w:color w:val="000000"/>
                      <w:u w:val="single" w:color="000000"/>
                    </w:rPr>
                    <w:t>1-bedroom</w:t>
                  </w:r>
                  <w:r w:rsidRPr="000A4C58">
                    <w:rPr>
                      <w:rFonts w:eastAsia="Arial" w:cs="Arial"/>
                      <w:b/>
                      <w:color w:val="000000"/>
                      <w:u w:val="single" w:color="000000"/>
                    </w:rPr>
                    <w:t xml:space="preserve"> </w:t>
                  </w:r>
                  <w:r w:rsidR="006165FE" w:rsidRPr="000A4C58">
                    <w:rPr>
                      <w:rFonts w:eastAsia="Arial" w:cs="Arial"/>
                      <w:b/>
                      <w:color w:val="000000"/>
                      <w:u w:val="single" w:color="000000"/>
                    </w:rPr>
                    <w:t>homes</w:t>
                  </w:r>
                  <w:r w:rsidR="006165FE" w:rsidRPr="000A4C58">
                    <w:rPr>
                      <w:rFonts w:eastAsia="Arial" w:cs="Arial"/>
                      <w:b/>
                      <w:color w:val="000000"/>
                    </w:rPr>
                    <w:t xml:space="preserve"> –</w:t>
                  </w:r>
                  <w:r w:rsidRPr="000A4C58">
                    <w:rPr>
                      <w:rFonts w:eastAsia="Arial" w:cs="Arial"/>
                      <w:b/>
                      <w:color w:val="000000"/>
                    </w:rPr>
                    <w:t xml:space="preserve"> Group 3</w:t>
                  </w:r>
                  <w:r w:rsidRPr="000A4C58">
                    <w:rPr>
                      <w:rFonts w:eastAsia="Arial" w:cs="Arial"/>
                      <w:color w:val="000000"/>
                    </w:rPr>
                    <w:t xml:space="preserve"> </w:t>
                  </w:r>
                  <w:r w:rsidRPr="000A4C58">
                    <w:rPr>
                      <w:rFonts w:eastAsia="Arial" w:cs="Arial"/>
                      <w:b/>
                      <w:color w:val="000000"/>
                    </w:rPr>
                    <w:t xml:space="preserve"> </w:t>
                  </w:r>
                </w:p>
              </w:tc>
            </w:tr>
            <w:tr w:rsidR="00863BFE" w:rsidRPr="000A4C58" w14:paraId="67CB3EE4" w14:textId="77777777" w:rsidTr="00863BFE">
              <w:trPr>
                <w:trHeight w:val="1664"/>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auto"/>
                </w:tcPr>
                <w:p w14:paraId="1492D63A"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Appendix XX provides more information about the quota categories </w:t>
                  </w:r>
                </w:p>
                <w:p w14:paraId="60312B50"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 </w:t>
                  </w:r>
                </w:p>
                <w:p w14:paraId="59577766"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Applicants who are:   </w:t>
                  </w:r>
                </w:p>
                <w:p w14:paraId="0B8C6E02" w14:textId="77777777" w:rsidR="00863BFE" w:rsidRPr="000A4C58" w:rsidRDefault="00863BFE" w:rsidP="000A4C58">
                  <w:pPr>
                    <w:spacing w:line="240" w:lineRule="auto"/>
                    <w:rPr>
                      <w:rFonts w:eastAsia="Arial" w:cs="Arial"/>
                      <w:color w:val="000000"/>
                    </w:rPr>
                  </w:pPr>
                  <w:r w:rsidRPr="000A4C58">
                    <w:rPr>
                      <w:rFonts w:eastAsia="Arial" w:cs="Arial"/>
                      <w:b/>
                      <w:color w:val="000000"/>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2564F00F"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Base </w:t>
                  </w:r>
                </w:p>
                <w:p w14:paraId="2C5A452B" w14:textId="77777777" w:rsidR="00863BFE" w:rsidRPr="000A4C58" w:rsidRDefault="00863BFE" w:rsidP="000A4C58">
                  <w:pPr>
                    <w:spacing w:line="240" w:lineRule="auto"/>
                    <w:ind w:left="1"/>
                    <w:jc w:val="both"/>
                    <w:rPr>
                      <w:rFonts w:eastAsia="Arial" w:cs="Arial"/>
                      <w:color w:val="000000"/>
                    </w:rPr>
                  </w:pPr>
                  <w:r w:rsidRPr="000A4C58">
                    <w:rPr>
                      <w:rFonts w:eastAsia="Arial" w:cs="Arial"/>
                      <w:b/>
                      <w:color w:val="000000"/>
                    </w:rPr>
                    <w:t xml:space="preserve">Number of  </w:t>
                  </w:r>
                </w:p>
                <w:p w14:paraId="1E1C54AC"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Points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3FE8F9FD"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Tie-breaker mechanism </w:t>
                  </w:r>
                </w:p>
              </w:tc>
            </w:tr>
            <w:tr w:rsidR="00863BFE" w:rsidRPr="000A4C58" w14:paraId="23B45720" w14:textId="77777777" w:rsidTr="00863BFE">
              <w:trPr>
                <w:trHeight w:val="637"/>
                <w:jc w:val="center"/>
              </w:trPr>
              <w:tc>
                <w:tcPr>
                  <w:tcW w:w="4081" w:type="dxa"/>
                  <w:tcBorders>
                    <w:top w:val="single" w:sz="4" w:space="0" w:color="000000"/>
                    <w:left w:val="single" w:sz="4" w:space="0" w:color="000000"/>
                    <w:bottom w:val="nil"/>
                    <w:right w:val="single" w:sz="4" w:space="0" w:color="000000"/>
                  </w:tcBorders>
                  <w:shd w:val="clear" w:color="auto" w:fill="CCFFCC"/>
                </w:tcPr>
                <w:p w14:paraId="7B38A4D0" w14:textId="77777777" w:rsidR="00863BFE" w:rsidRPr="000A4C58" w:rsidRDefault="00863BFE" w:rsidP="000A4C58">
                  <w:pPr>
                    <w:spacing w:line="240" w:lineRule="auto"/>
                    <w:ind w:left="360"/>
                    <w:rPr>
                      <w:rFonts w:eastAsia="Arial" w:cs="Arial"/>
                      <w:color w:val="000000"/>
                    </w:rPr>
                  </w:pPr>
                  <w:r w:rsidRPr="000A4C58">
                    <w:rPr>
                      <w:rFonts w:eastAsia="Arial" w:cs="Arial"/>
                      <w:color w:val="000000"/>
                    </w:rPr>
                    <w:t xml:space="preserve">apply but applicant has been awarded </w:t>
                  </w:r>
                </w:p>
              </w:tc>
              <w:tc>
                <w:tcPr>
                  <w:tcW w:w="1428" w:type="dxa"/>
                  <w:tcBorders>
                    <w:top w:val="single" w:sz="4" w:space="0" w:color="000000"/>
                    <w:left w:val="single" w:sz="4" w:space="0" w:color="000000"/>
                    <w:bottom w:val="nil"/>
                    <w:right w:val="single" w:sz="4" w:space="0" w:color="000000"/>
                  </w:tcBorders>
                  <w:shd w:val="clear" w:color="auto" w:fill="CCFFCC"/>
                </w:tcPr>
                <w:p w14:paraId="4717C6A8" w14:textId="77777777" w:rsidR="00863BFE" w:rsidRPr="000A4C58" w:rsidRDefault="00863BFE" w:rsidP="000A4C58">
                  <w:pPr>
                    <w:spacing w:line="240" w:lineRule="auto"/>
                    <w:rPr>
                      <w:rFonts w:eastAsia="Arial" w:cs="Arial"/>
                      <w:color w:val="000000"/>
                    </w:rPr>
                  </w:pPr>
                </w:p>
              </w:tc>
              <w:tc>
                <w:tcPr>
                  <w:tcW w:w="3774" w:type="dxa"/>
                  <w:tcBorders>
                    <w:top w:val="single" w:sz="4" w:space="0" w:color="000000"/>
                    <w:left w:val="single" w:sz="4" w:space="0" w:color="000000"/>
                    <w:bottom w:val="nil"/>
                    <w:right w:val="single" w:sz="4" w:space="0" w:color="000000"/>
                  </w:tcBorders>
                  <w:shd w:val="clear" w:color="auto" w:fill="CCFFCC"/>
                </w:tcPr>
                <w:p w14:paraId="762D080D" w14:textId="77777777" w:rsidR="00863BFE" w:rsidRPr="000A4C58" w:rsidRDefault="00863BFE" w:rsidP="000A4C58">
                  <w:pPr>
                    <w:spacing w:line="240" w:lineRule="auto"/>
                    <w:ind w:left="361"/>
                    <w:rPr>
                      <w:rFonts w:eastAsia="Arial" w:cs="Arial"/>
                      <w:color w:val="000000"/>
                    </w:rPr>
                  </w:pPr>
                  <w:r w:rsidRPr="000A4C58">
                    <w:rPr>
                      <w:rFonts w:eastAsia="Arial" w:cs="Arial"/>
                      <w:color w:val="000000"/>
                    </w:rPr>
                    <w:t xml:space="preserve">Exceptions and Special </w:t>
                  </w:r>
                </w:p>
                <w:p w14:paraId="389ABF94" w14:textId="77777777" w:rsidR="00863BFE" w:rsidRPr="000A4C58" w:rsidRDefault="00863BFE" w:rsidP="000A4C58">
                  <w:pPr>
                    <w:spacing w:line="240" w:lineRule="auto"/>
                    <w:ind w:right="19"/>
                    <w:jc w:val="center"/>
                    <w:rPr>
                      <w:rFonts w:eastAsia="Arial" w:cs="Arial"/>
                      <w:color w:val="000000"/>
                    </w:rPr>
                  </w:pPr>
                  <w:r w:rsidRPr="000A4C58">
                    <w:rPr>
                      <w:rFonts w:eastAsia="Arial" w:cs="Arial"/>
                      <w:color w:val="000000"/>
                    </w:rPr>
                    <w:t xml:space="preserve">Applications Housing Panel </w:t>
                  </w:r>
                </w:p>
              </w:tc>
            </w:tr>
            <w:tr w:rsidR="00863BFE" w:rsidRPr="000A4C58" w14:paraId="322A86D4" w14:textId="77777777" w:rsidTr="00863BFE">
              <w:trPr>
                <w:trHeight w:val="672"/>
                <w:jc w:val="center"/>
              </w:trPr>
              <w:tc>
                <w:tcPr>
                  <w:tcW w:w="4081" w:type="dxa"/>
                  <w:tcBorders>
                    <w:top w:val="nil"/>
                    <w:left w:val="single" w:sz="4" w:space="0" w:color="000000"/>
                    <w:bottom w:val="nil"/>
                    <w:right w:val="single" w:sz="4" w:space="0" w:color="000000"/>
                  </w:tcBorders>
                  <w:shd w:val="clear" w:color="auto" w:fill="CCFFCC"/>
                </w:tcPr>
                <w:p w14:paraId="587F2F9B" w14:textId="77777777" w:rsidR="00863BFE" w:rsidRPr="000A4C58" w:rsidRDefault="00863BFE" w:rsidP="000A4C58">
                  <w:pPr>
                    <w:spacing w:line="240" w:lineRule="auto"/>
                    <w:ind w:left="358"/>
                    <w:rPr>
                      <w:rFonts w:eastAsia="Arial" w:cs="Arial"/>
                      <w:color w:val="000000"/>
                    </w:rPr>
                  </w:pPr>
                  <w:r w:rsidRPr="000A4C58">
                    <w:rPr>
                      <w:rFonts w:eastAsia="Courier New" w:cs="Courier New"/>
                      <w:color w:val="000000"/>
                    </w:rPr>
                    <w:t>o</w:t>
                  </w:r>
                  <w:r w:rsidRPr="000A4C58">
                    <w:rPr>
                      <w:rFonts w:eastAsia="Arial" w:cs="Arial"/>
                      <w:color w:val="000000"/>
                    </w:rPr>
                    <w:t xml:space="preserve"> A high health and well-being </w:t>
                  </w:r>
                </w:p>
                <w:p w14:paraId="22522401" w14:textId="77777777" w:rsidR="00863BFE" w:rsidRPr="000A4C58" w:rsidRDefault="00863BFE" w:rsidP="000A4C58">
                  <w:pPr>
                    <w:spacing w:line="240" w:lineRule="auto"/>
                    <w:ind w:left="713"/>
                    <w:rPr>
                      <w:rFonts w:eastAsia="Arial" w:cs="Arial"/>
                      <w:color w:val="000000"/>
                    </w:rPr>
                  </w:pPr>
                  <w:r w:rsidRPr="000A4C58">
                    <w:rPr>
                      <w:rFonts w:eastAsia="Arial" w:cs="Arial"/>
                      <w:color w:val="000000"/>
                    </w:rPr>
                    <w:t xml:space="preserve">priority </w:t>
                  </w:r>
                </w:p>
              </w:tc>
              <w:tc>
                <w:tcPr>
                  <w:tcW w:w="1428" w:type="dxa"/>
                  <w:tcBorders>
                    <w:top w:val="nil"/>
                    <w:left w:val="single" w:sz="4" w:space="0" w:color="000000"/>
                    <w:bottom w:val="nil"/>
                    <w:right w:val="single" w:sz="4" w:space="0" w:color="000000"/>
                  </w:tcBorders>
                  <w:shd w:val="clear" w:color="auto" w:fill="CCFFCC"/>
                </w:tcPr>
                <w:p w14:paraId="443BF3E9"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1000  </w:t>
                  </w:r>
                </w:p>
              </w:tc>
              <w:tc>
                <w:tcPr>
                  <w:tcW w:w="3774" w:type="dxa"/>
                  <w:tcBorders>
                    <w:top w:val="nil"/>
                    <w:left w:val="single" w:sz="4" w:space="0" w:color="000000"/>
                    <w:bottom w:val="nil"/>
                    <w:right w:val="single" w:sz="4" w:space="0" w:color="000000"/>
                  </w:tcBorders>
                  <w:shd w:val="clear" w:color="auto" w:fill="CCFFCC"/>
                </w:tcPr>
                <w:p w14:paraId="4B08F84D"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tc>
            </w:tr>
            <w:tr w:rsidR="00863BFE" w:rsidRPr="000A4C58" w14:paraId="5D2FBEC0" w14:textId="77777777" w:rsidTr="00863BFE">
              <w:trPr>
                <w:trHeight w:val="672"/>
                <w:jc w:val="center"/>
              </w:trPr>
              <w:tc>
                <w:tcPr>
                  <w:tcW w:w="4081" w:type="dxa"/>
                  <w:tcBorders>
                    <w:top w:val="nil"/>
                    <w:left w:val="single" w:sz="4" w:space="0" w:color="000000"/>
                    <w:bottom w:val="nil"/>
                    <w:right w:val="single" w:sz="4" w:space="0" w:color="000000"/>
                  </w:tcBorders>
                  <w:shd w:val="clear" w:color="auto" w:fill="CCFFCC"/>
                </w:tcPr>
                <w:p w14:paraId="2483393A" w14:textId="77777777" w:rsidR="00863BFE" w:rsidRPr="000A4C58" w:rsidRDefault="00863BFE" w:rsidP="000A4C58">
                  <w:pPr>
                    <w:spacing w:line="240" w:lineRule="auto"/>
                    <w:ind w:left="713" w:hanging="355"/>
                    <w:jc w:val="both"/>
                    <w:rPr>
                      <w:rFonts w:eastAsia="Arial" w:cs="Arial"/>
                      <w:color w:val="000000"/>
                    </w:rPr>
                  </w:pPr>
                  <w:r w:rsidRPr="000A4C58">
                    <w:rPr>
                      <w:rFonts w:eastAsia="Courier New" w:cs="Courier New"/>
                      <w:color w:val="000000"/>
                    </w:rPr>
                    <w:t>o</w:t>
                  </w:r>
                  <w:r w:rsidRPr="000A4C58">
                    <w:rPr>
                      <w:rFonts w:eastAsia="Arial" w:cs="Arial"/>
                      <w:color w:val="000000"/>
                    </w:rPr>
                    <w:t xml:space="preserve"> A medium health and wellbeing priority </w:t>
                  </w:r>
                </w:p>
              </w:tc>
              <w:tc>
                <w:tcPr>
                  <w:tcW w:w="1428" w:type="dxa"/>
                  <w:tcBorders>
                    <w:top w:val="nil"/>
                    <w:left w:val="single" w:sz="4" w:space="0" w:color="000000"/>
                    <w:bottom w:val="nil"/>
                    <w:right w:val="single" w:sz="4" w:space="0" w:color="000000"/>
                  </w:tcBorders>
                  <w:shd w:val="clear" w:color="auto" w:fill="CCFFCC"/>
                </w:tcPr>
                <w:p w14:paraId="5937211D"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0 </w:t>
                  </w:r>
                </w:p>
              </w:tc>
              <w:tc>
                <w:tcPr>
                  <w:tcW w:w="3774" w:type="dxa"/>
                  <w:tcBorders>
                    <w:top w:val="nil"/>
                    <w:left w:val="single" w:sz="4" w:space="0" w:color="000000"/>
                    <w:bottom w:val="nil"/>
                    <w:right w:val="single" w:sz="4" w:space="0" w:color="000000"/>
                  </w:tcBorders>
                  <w:shd w:val="clear" w:color="auto" w:fill="CCFFCC"/>
                </w:tcPr>
                <w:p w14:paraId="32FE3478"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tc>
            </w:tr>
            <w:tr w:rsidR="00863BFE" w:rsidRPr="000A4C58" w14:paraId="7B86B31F" w14:textId="77777777" w:rsidTr="00863BFE">
              <w:trPr>
                <w:trHeight w:val="782"/>
                <w:jc w:val="center"/>
              </w:trPr>
              <w:tc>
                <w:tcPr>
                  <w:tcW w:w="4081" w:type="dxa"/>
                  <w:tcBorders>
                    <w:top w:val="nil"/>
                    <w:left w:val="single" w:sz="4" w:space="0" w:color="000000"/>
                    <w:bottom w:val="single" w:sz="4" w:space="0" w:color="000000"/>
                    <w:right w:val="single" w:sz="4" w:space="0" w:color="000000"/>
                  </w:tcBorders>
                  <w:shd w:val="clear" w:color="auto" w:fill="CCFFCC"/>
                </w:tcPr>
                <w:p w14:paraId="0BB5BFD1" w14:textId="77777777" w:rsidR="00863BFE" w:rsidRPr="000A4C58" w:rsidRDefault="00863BFE" w:rsidP="000A4C58">
                  <w:pPr>
                    <w:spacing w:line="240" w:lineRule="auto"/>
                    <w:ind w:left="40"/>
                    <w:jc w:val="center"/>
                    <w:rPr>
                      <w:rFonts w:eastAsia="Arial" w:cs="Arial"/>
                      <w:color w:val="000000"/>
                    </w:rPr>
                  </w:pPr>
                  <w:r w:rsidRPr="000A4C58">
                    <w:rPr>
                      <w:rFonts w:eastAsia="Courier New" w:cs="Courier New"/>
                      <w:color w:val="000000"/>
                    </w:rPr>
                    <w:t>o</w:t>
                  </w:r>
                  <w:r w:rsidRPr="000A4C58">
                    <w:rPr>
                      <w:rFonts w:eastAsia="Arial" w:cs="Arial"/>
                      <w:color w:val="000000"/>
                    </w:rPr>
                    <w:t xml:space="preserve"> A low health and well-being </w:t>
                  </w:r>
                </w:p>
                <w:p w14:paraId="568C7643" w14:textId="77777777" w:rsidR="00863BFE" w:rsidRPr="000A4C58" w:rsidRDefault="00863BFE" w:rsidP="000A4C58">
                  <w:pPr>
                    <w:spacing w:line="240" w:lineRule="auto"/>
                    <w:ind w:left="725"/>
                    <w:rPr>
                      <w:rFonts w:eastAsia="Arial" w:cs="Arial"/>
                      <w:color w:val="000000"/>
                    </w:rPr>
                  </w:pPr>
                  <w:r w:rsidRPr="000A4C58">
                    <w:rPr>
                      <w:rFonts w:eastAsia="Arial" w:cs="Arial"/>
                      <w:color w:val="000000"/>
                    </w:rPr>
                    <w:t xml:space="preserve">priority </w:t>
                  </w:r>
                </w:p>
              </w:tc>
              <w:tc>
                <w:tcPr>
                  <w:tcW w:w="1428" w:type="dxa"/>
                  <w:tcBorders>
                    <w:top w:val="nil"/>
                    <w:left w:val="single" w:sz="4" w:space="0" w:color="000000"/>
                    <w:bottom w:val="single" w:sz="4" w:space="0" w:color="000000"/>
                    <w:right w:val="single" w:sz="4" w:space="0" w:color="000000"/>
                  </w:tcBorders>
                  <w:shd w:val="clear" w:color="auto" w:fill="CCFFCC"/>
                </w:tcPr>
                <w:p w14:paraId="65A1D12A"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0 </w:t>
                  </w:r>
                </w:p>
              </w:tc>
              <w:tc>
                <w:tcPr>
                  <w:tcW w:w="3774" w:type="dxa"/>
                  <w:tcBorders>
                    <w:top w:val="nil"/>
                    <w:left w:val="single" w:sz="4" w:space="0" w:color="000000"/>
                    <w:bottom w:val="single" w:sz="4" w:space="0" w:color="000000"/>
                    <w:right w:val="single" w:sz="4" w:space="0" w:color="000000"/>
                  </w:tcBorders>
                  <w:shd w:val="clear" w:color="auto" w:fill="CCFFCC"/>
                </w:tcPr>
                <w:p w14:paraId="0BE21685"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 </w:t>
                  </w:r>
                </w:p>
              </w:tc>
            </w:tr>
            <w:tr w:rsidR="00863BFE" w:rsidRPr="000A4C58" w14:paraId="38835D80" w14:textId="77777777" w:rsidTr="00863BFE">
              <w:trPr>
                <w:trHeight w:val="346"/>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79929F0C" w14:textId="77777777" w:rsidR="00863BFE" w:rsidRPr="000A4C58" w:rsidRDefault="00863BFE" w:rsidP="000A4C58">
                  <w:pPr>
                    <w:spacing w:line="240" w:lineRule="auto"/>
                    <w:rPr>
                      <w:rFonts w:eastAsia="Arial" w:cs="Arial"/>
                      <w:color w:val="000000"/>
                    </w:rPr>
                  </w:pPr>
                  <w:r w:rsidRPr="000A4C58">
                    <w:rPr>
                      <w:rFonts w:eastAsia="Segoe UI Symbol" w:cs="Segoe UI Symbol"/>
                      <w:color w:val="000000"/>
                    </w:rPr>
                    <w:t>•</w:t>
                  </w:r>
                  <w:r w:rsidRPr="000A4C58">
                    <w:rPr>
                      <w:rFonts w:eastAsia="Arial" w:cs="Arial"/>
                      <w:color w:val="000000"/>
                    </w:rPr>
                    <w:t xml:space="preserve"> Enfield Key Worker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vAlign w:val="bottom"/>
                </w:tcPr>
                <w:p w14:paraId="08EC9A0E"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500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77DEC6F3"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 Date of housing application  </w:t>
                  </w:r>
                </w:p>
              </w:tc>
            </w:tr>
            <w:tr w:rsidR="00863BFE" w:rsidRPr="000A4C58" w14:paraId="33BA0652" w14:textId="77777777" w:rsidTr="00863BFE">
              <w:trPr>
                <w:trHeight w:val="2275"/>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22A6CFD8" w14:textId="2B434774" w:rsidR="00863BFE" w:rsidRPr="000A4C58" w:rsidRDefault="00863BFE" w:rsidP="000A4C58">
                  <w:pPr>
                    <w:spacing w:line="240" w:lineRule="auto"/>
                    <w:ind w:left="341" w:right="45"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Post Homelessness Order 2012: Households in accommodation provided by Enfield </w:t>
                  </w:r>
                  <w:r w:rsidR="006165FE" w:rsidRPr="000A4C58">
                    <w:rPr>
                      <w:rFonts w:eastAsia="Arial" w:cs="Arial"/>
                      <w:color w:val="000000"/>
                    </w:rPr>
                    <w:t>Council owed</w:t>
                  </w:r>
                  <w:r w:rsidRPr="000A4C58">
                    <w:rPr>
                      <w:rFonts w:eastAsia="Arial" w:cs="Arial"/>
                      <w:color w:val="000000"/>
                    </w:rPr>
                    <w:t xml:space="preserve"> a full housing duty under the homelessness law that are assessed as not suitable for living in the private rented sector and Enfield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74804ADC"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650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78C4DF5E"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 Date of housing application </w:t>
                  </w:r>
                </w:p>
              </w:tc>
            </w:tr>
            <w:tr w:rsidR="00863BFE" w:rsidRPr="000A4C58" w14:paraId="736CEEA7" w14:textId="77777777" w:rsidTr="00863BFE">
              <w:trPr>
                <w:trHeight w:val="1169"/>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0291444C" w14:textId="77777777" w:rsidR="00863BFE" w:rsidRPr="000A4C58" w:rsidRDefault="00863BFE" w:rsidP="000A4C58">
                  <w:pPr>
                    <w:spacing w:line="240" w:lineRule="auto"/>
                    <w:ind w:left="341"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Applicant is homeless and has been provided with temporary accommodation in Enfield by another local authority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19F5B62F"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200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025AE0C1"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 Date of housing application </w:t>
                  </w:r>
                </w:p>
              </w:tc>
            </w:tr>
            <w:tr w:rsidR="00863BFE" w:rsidRPr="000A4C58" w14:paraId="6222E564" w14:textId="77777777" w:rsidTr="00863BFE">
              <w:trPr>
                <w:trHeight w:val="2827"/>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350C72C2" w14:textId="59FBD21A" w:rsidR="00863BFE" w:rsidRPr="000A4C58" w:rsidRDefault="00863BFE" w:rsidP="000A4C58">
                  <w:pPr>
                    <w:spacing w:line="240" w:lineRule="auto"/>
                    <w:ind w:left="341" w:right="74"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Enfield’s Housing Options and Advice quota:  applicant is homeless but Enfield Council does not owe the main homelessness duty towards them following an </w:t>
                  </w:r>
                  <w:r w:rsidR="006165FE" w:rsidRPr="000A4C58">
                    <w:rPr>
                      <w:rFonts w:eastAsia="Arial" w:cs="Arial"/>
                      <w:color w:val="000000"/>
                    </w:rPr>
                    <w:t>assessment (</w:t>
                  </w:r>
                  <w:r w:rsidRPr="000A4C58">
                    <w:rPr>
                      <w:rFonts w:eastAsia="Arial" w:cs="Arial"/>
                      <w:color w:val="000000"/>
                    </w:rPr>
                    <w:t xml:space="preserve">includes non-priority homeless and intentionally homeless cases) </w:t>
                  </w:r>
                </w:p>
                <w:p w14:paraId="399B5139"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1687BBE5"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350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703FFEE7"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 Date of housing application </w:t>
                  </w:r>
                </w:p>
              </w:tc>
            </w:tr>
            <w:tr w:rsidR="00863BFE" w:rsidRPr="000A4C58" w14:paraId="73F13433" w14:textId="77777777" w:rsidTr="00863BFE">
              <w:trPr>
                <w:trHeight w:val="1723"/>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6FC728BC" w14:textId="77777777" w:rsidR="00863BFE" w:rsidRPr="000A4C58" w:rsidRDefault="00863BFE" w:rsidP="000A4C58">
                  <w:pPr>
                    <w:spacing w:line="240" w:lineRule="auto"/>
                    <w:ind w:left="341" w:right="70"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Emergency &amp; Exceptional Priority requiring an urgent move </w:t>
                  </w:r>
                </w:p>
                <w:p w14:paraId="4672945B" w14:textId="77777777" w:rsidR="00863BFE" w:rsidRPr="000A4C58" w:rsidRDefault="00863BFE" w:rsidP="000A4C58">
                  <w:pPr>
                    <w:spacing w:line="240" w:lineRule="auto"/>
                    <w:ind w:left="341"/>
                    <w:rPr>
                      <w:rFonts w:eastAsia="Arial" w:cs="Arial"/>
                      <w:color w:val="000000"/>
                    </w:rPr>
                  </w:pPr>
                  <w:r w:rsidRPr="000A4C58">
                    <w:rPr>
                      <w:rFonts w:eastAsia="Arial" w:cs="Arial"/>
                      <w:color w:val="000000"/>
                    </w:rPr>
                    <w:t>(</w:t>
                  </w:r>
                  <w:proofErr w:type="spellStart"/>
                  <w:r w:rsidRPr="000A4C58">
                    <w:rPr>
                      <w:rFonts w:eastAsia="Arial" w:cs="Arial"/>
                      <w:color w:val="000000"/>
                    </w:rPr>
                    <w:t>eg</w:t>
                  </w:r>
                  <w:proofErr w:type="spellEnd"/>
                  <w:r w:rsidRPr="000A4C58">
                    <w:rPr>
                      <w:rFonts w:eastAsia="Arial" w:cs="Arial"/>
                      <w:color w:val="000000"/>
                    </w:rPr>
                    <w:t xml:space="preserve">, as part of National Witness Mobility Scheme, Enfield </w:t>
                  </w:r>
                </w:p>
                <w:p w14:paraId="34B23BCE" w14:textId="77777777" w:rsidR="00863BFE" w:rsidRPr="000A4C58" w:rsidRDefault="00863BFE" w:rsidP="000A4C58">
                  <w:pPr>
                    <w:spacing w:line="240" w:lineRule="auto"/>
                    <w:ind w:right="110"/>
                    <w:jc w:val="right"/>
                    <w:rPr>
                      <w:rFonts w:eastAsia="Arial" w:cs="Arial"/>
                      <w:color w:val="000000"/>
                    </w:rPr>
                  </w:pPr>
                  <w:r w:rsidRPr="000A4C58">
                    <w:rPr>
                      <w:rFonts w:eastAsia="Arial" w:cs="Arial"/>
                      <w:color w:val="000000"/>
                    </w:rPr>
                    <w:t xml:space="preserve">children safeguarding cases, </w:t>
                  </w:r>
                  <w:proofErr w:type="spellStart"/>
                  <w:r w:rsidRPr="000A4C58">
                    <w:rPr>
                      <w:rFonts w:eastAsia="Arial" w:cs="Arial"/>
                      <w:color w:val="000000"/>
                    </w:rPr>
                    <w:t>etc</w:t>
                  </w:r>
                  <w:proofErr w:type="spellEnd"/>
                  <w:r w:rsidRPr="000A4C58">
                    <w:rPr>
                      <w:rFonts w:eastAsia="Arial" w:cs="Arial"/>
                      <w:color w:val="000000"/>
                    </w:rPr>
                    <w:t xml:space="preserve">) </w:t>
                  </w:r>
                </w:p>
                <w:p w14:paraId="34AD1206"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6E992EE4"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1000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05A8E24F"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 Date application agreed by </w:t>
                  </w:r>
                </w:p>
                <w:p w14:paraId="3AFE9F61" w14:textId="77777777" w:rsidR="00863BFE" w:rsidRPr="000A4C58" w:rsidRDefault="00863BFE" w:rsidP="000A4C58">
                  <w:pPr>
                    <w:spacing w:line="240" w:lineRule="auto"/>
                    <w:ind w:left="361"/>
                    <w:rPr>
                      <w:rFonts w:eastAsia="Arial" w:cs="Arial"/>
                      <w:color w:val="000000"/>
                    </w:rPr>
                  </w:pPr>
                  <w:r w:rsidRPr="000A4C58">
                    <w:rPr>
                      <w:rFonts w:eastAsia="Arial" w:cs="Arial"/>
                      <w:color w:val="000000"/>
                    </w:rPr>
                    <w:t xml:space="preserve">Exceptions and Special </w:t>
                  </w:r>
                </w:p>
                <w:p w14:paraId="55352C4C" w14:textId="77777777" w:rsidR="00863BFE" w:rsidRPr="000A4C58" w:rsidRDefault="00863BFE" w:rsidP="000A4C58">
                  <w:pPr>
                    <w:spacing w:line="240" w:lineRule="auto"/>
                    <w:ind w:right="19"/>
                    <w:jc w:val="center"/>
                    <w:rPr>
                      <w:rFonts w:eastAsia="Arial" w:cs="Arial"/>
                      <w:color w:val="000000"/>
                    </w:rPr>
                  </w:pPr>
                  <w:r w:rsidRPr="000A4C58">
                    <w:rPr>
                      <w:rFonts w:eastAsia="Arial" w:cs="Arial"/>
                      <w:color w:val="000000"/>
                    </w:rPr>
                    <w:t xml:space="preserve">Applications Housing Panel </w:t>
                  </w:r>
                </w:p>
              </w:tc>
            </w:tr>
            <w:tr w:rsidR="00863BFE" w:rsidRPr="000A4C58" w14:paraId="4D124D05" w14:textId="77777777" w:rsidTr="00863BFE">
              <w:trPr>
                <w:trHeight w:val="560"/>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076C8B81" w14:textId="77777777" w:rsidR="00863BFE" w:rsidRPr="000A4C58" w:rsidRDefault="00863BFE" w:rsidP="000A4C58">
                  <w:pPr>
                    <w:spacing w:line="240" w:lineRule="auto"/>
                    <w:rPr>
                      <w:rFonts w:eastAsia="Arial" w:cs="Arial"/>
                      <w:color w:val="000000"/>
                    </w:rPr>
                  </w:pPr>
                  <w:r w:rsidRPr="000A4C58">
                    <w:rPr>
                      <w:rFonts w:eastAsia="Segoe UI Symbol" w:cs="Segoe UI Symbol"/>
                      <w:color w:val="000000"/>
                    </w:rPr>
                    <w:t>•</w:t>
                  </w:r>
                  <w:r w:rsidRPr="000A4C58">
                    <w:rPr>
                      <w:rFonts w:eastAsia="Arial" w:cs="Arial"/>
                      <w:color w:val="000000"/>
                    </w:rPr>
                    <w:t xml:space="preserve"> Applicants referred through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6A309AD1"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650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65B044A7" w14:textId="77777777" w:rsidR="00863BFE" w:rsidRPr="000A4C58" w:rsidRDefault="00863BFE" w:rsidP="000A4C58">
                  <w:pPr>
                    <w:spacing w:line="240" w:lineRule="auto"/>
                    <w:ind w:left="1"/>
                    <w:rPr>
                      <w:rFonts w:eastAsia="Arial" w:cs="Arial"/>
                      <w:color w:val="000000"/>
                    </w:rPr>
                  </w:pPr>
                  <w:r w:rsidRPr="000A4C58">
                    <w:rPr>
                      <w:rFonts w:eastAsia="Arial" w:cs="Arial"/>
                      <w:color w:val="000000"/>
                    </w:rPr>
                    <w:t xml:space="preserve">1. Date application agreed by </w:t>
                  </w:r>
                </w:p>
                <w:p w14:paraId="364696C1" w14:textId="77777777" w:rsidR="00863BFE" w:rsidRPr="000A4C58" w:rsidRDefault="00863BFE" w:rsidP="000A4C58">
                  <w:pPr>
                    <w:spacing w:line="240" w:lineRule="auto"/>
                    <w:ind w:left="361"/>
                    <w:rPr>
                      <w:rFonts w:eastAsia="Arial" w:cs="Arial"/>
                      <w:color w:val="000000"/>
                    </w:rPr>
                  </w:pPr>
                  <w:r w:rsidRPr="000A4C58">
                    <w:rPr>
                      <w:rFonts w:eastAsia="Arial" w:cs="Arial"/>
                      <w:color w:val="000000"/>
                    </w:rPr>
                    <w:t xml:space="preserve">MAPPA </w:t>
                  </w:r>
                </w:p>
              </w:tc>
            </w:tr>
            <w:tr w:rsidR="00863BFE" w:rsidRPr="000A4C58" w14:paraId="6BAB1838" w14:textId="77777777" w:rsidTr="00863BFE">
              <w:trPr>
                <w:trHeight w:val="563"/>
                <w:jc w:val="center"/>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auto"/>
                </w:tcPr>
                <w:p w14:paraId="522189AA" w14:textId="1D799F21" w:rsidR="00863BFE" w:rsidRPr="000A4C58" w:rsidRDefault="00863BFE" w:rsidP="000A4C58">
                  <w:pPr>
                    <w:spacing w:line="240" w:lineRule="auto"/>
                    <w:ind w:right="840"/>
                    <w:rPr>
                      <w:rFonts w:eastAsia="Arial" w:cs="Arial"/>
                      <w:color w:val="000000"/>
                    </w:rPr>
                  </w:pPr>
                  <w:r w:rsidRPr="000A4C58">
                    <w:rPr>
                      <w:rFonts w:eastAsia="Arial" w:cs="Arial"/>
                      <w:b/>
                      <w:color w:val="000000"/>
                    </w:rPr>
                    <w:t xml:space="preserve">Special Applications and Quotas </w:t>
                  </w:r>
                  <w:r w:rsidRPr="000A4C58">
                    <w:rPr>
                      <w:rFonts w:eastAsia="Arial" w:cs="Arial"/>
                      <w:b/>
                      <w:color w:val="000000"/>
                      <w:u w:val="single" w:color="000000"/>
                    </w:rPr>
                    <w:t xml:space="preserve">requiring studio or 1 bedroom </w:t>
                  </w:r>
                  <w:r w:rsidR="006165FE" w:rsidRPr="000A4C58">
                    <w:rPr>
                      <w:rFonts w:eastAsia="Arial" w:cs="Arial"/>
                      <w:b/>
                      <w:color w:val="000000"/>
                      <w:u w:val="single" w:color="000000"/>
                    </w:rPr>
                    <w:t>homes</w:t>
                  </w:r>
                  <w:r w:rsidR="006165FE" w:rsidRPr="000A4C58">
                    <w:rPr>
                      <w:rFonts w:eastAsia="Arial" w:cs="Arial"/>
                      <w:b/>
                      <w:color w:val="000000"/>
                    </w:rPr>
                    <w:t xml:space="preserve"> –</w:t>
                  </w:r>
                  <w:r w:rsidRPr="000A4C58">
                    <w:rPr>
                      <w:rFonts w:eastAsia="Arial" w:cs="Arial"/>
                      <w:b/>
                      <w:color w:val="000000"/>
                    </w:rPr>
                    <w:t xml:space="preserve"> Group 3</w:t>
                  </w:r>
                  <w:r w:rsidRPr="000A4C58">
                    <w:rPr>
                      <w:rFonts w:eastAsia="Arial" w:cs="Arial"/>
                      <w:color w:val="000000"/>
                    </w:rPr>
                    <w:t xml:space="preserve"> </w:t>
                  </w:r>
                  <w:r w:rsidRPr="000A4C58">
                    <w:rPr>
                      <w:rFonts w:eastAsia="Arial" w:cs="Arial"/>
                      <w:b/>
                      <w:color w:val="000000"/>
                    </w:rPr>
                    <w:t xml:space="preserve"> </w:t>
                  </w:r>
                </w:p>
              </w:tc>
            </w:tr>
            <w:tr w:rsidR="00863BFE" w:rsidRPr="000A4C58" w14:paraId="07FCB54D" w14:textId="77777777" w:rsidTr="00863BFE">
              <w:trPr>
                <w:trHeight w:val="1664"/>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auto"/>
                </w:tcPr>
                <w:p w14:paraId="1DCD17E7"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Appendix XX provides more information about the quota categories </w:t>
                  </w:r>
                </w:p>
                <w:p w14:paraId="601AC09F"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 </w:t>
                  </w:r>
                </w:p>
                <w:p w14:paraId="7D5C8D71"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Applicants who are:   </w:t>
                  </w:r>
                </w:p>
                <w:p w14:paraId="62AB27A7" w14:textId="77777777" w:rsidR="00863BFE" w:rsidRPr="000A4C58" w:rsidRDefault="00863BFE" w:rsidP="000A4C58">
                  <w:pPr>
                    <w:spacing w:line="240" w:lineRule="auto"/>
                    <w:rPr>
                      <w:rFonts w:eastAsia="Arial" w:cs="Arial"/>
                      <w:color w:val="000000"/>
                    </w:rPr>
                  </w:pPr>
                  <w:r w:rsidRPr="000A4C58">
                    <w:rPr>
                      <w:rFonts w:eastAsia="Arial" w:cs="Arial"/>
                      <w:b/>
                      <w:color w:val="000000"/>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5B1D1865"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Base </w:t>
                  </w:r>
                </w:p>
                <w:p w14:paraId="063DB5A9" w14:textId="77777777" w:rsidR="00863BFE" w:rsidRPr="000A4C58" w:rsidRDefault="00863BFE" w:rsidP="000A4C58">
                  <w:pPr>
                    <w:spacing w:line="240" w:lineRule="auto"/>
                    <w:ind w:left="1"/>
                    <w:jc w:val="both"/>
                    <w:rPr>
                      <w:rFonts w:eastAsia="Arial" w:cs="Arial"/>
                      <w:color w:val="000000"/>
                    </w:rPr>
                  </w:pPr>
                  <w:r w:rsidRPr="000A4C58">
                    <w:rPr>
                      <w:rFonts w:eastAsia="Arial" w:cs="Arial"/>
                      <w:b/>
                      <w:color w:val="000000"/>
                    </w:rPr>
                    <w:t xml:space="preserve">Number of  </w:t>
                  </w:r>
                </w:p>
                <w:p w14:paraId="086EB524"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Points </w:t>
                  </w: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1A27E805" w14:textId="77777777" w:rsidR="00863BFE" w:rsidRPr="000A4C58" w:rsidRDefault="00863BFE" w:rsidP="000A4C58">
                  <w:pPr>
                    <w:spacing w:line="240" w:lineRule="auto"/>
                    <w:ind w:left="1"/>
                    <w:rPr>
                      <w:rFonts w:eastAsia="Arial" w:cs="Arial"/>
                      <w:color w:val="000000"/>
                    </w:rPr>
                  </w:pPr>
                  <w:r w:rsidRPr="000A4C58">
                    <w:rPr>
                      <w:rFonts w:eastAsia="Arial" w:cs="Arial"/>
                      <w:b/>
                      <w:color w:val="000000"/>
                    </w:rPr>
                    <w:t xml:space="preserve">Tie-breaker mechanism </w:t>
                  </w:r>
                </w:p>
              </w:tc>
            </w:tr>
            <w:tr w:rsidR="00863BFE" w:rsidRPr="000A4C58" w14:paraId="3311A5B6" w14:textId="77777777" w:rsidTr="00863BFE">
              <w:trPr>
                <w:trHeight w:val="1114"/>
                <w:jc w:val="center"/>
              </w:trPr>
              <w:tc>
                <w:tcPr>
                  <w:tcW w:w="4081" w:type="dxa"/>
                  <w:tcBorders>
                    <w:top w:val="single" w:sz="4" w:space="0" w:color="000000"/>
                    <w:left w:val="single" w:sz="4" w:space="0" w:color="000000"/>
                    <w:bottom w:val="single" w:sz="4" w:space="0" w:color="000000"/>
                    <w:right w:val="single" w:sz="4" w:space="0" w:color="000000"/>
                  </w:tcBorders>
                  <w:shd w:val="clear" w:color="auto" w:fill="CCFFCC"/>
                </w:tcPr>
                <w:p w14:paraId="04C40845" w14:textId="77777777" w:rsidR="00863BFE" w:rsidRPr="000A4C58" w:rsidRDefault="00863BFE" w:rsidP="000A4C58">
                  <w:pPr>
                    <w:spacing w:line="240" w:lineRule="auto"/>
                    <w:ind w:left="341"/>
                    <w:rPr>
                      <w:rFonts w:eastAsia="Arial" w:cs="Arial"/>
                      <w:color w:val="000000"/>
                    </w:rPr>
                  </w:pPr>
                  <w:r w:rsidRPr="000A4C58">
                    <w:rPr>
                      <w:rFonts w:eastAsia="Arial" w:cs="Arial"/>
                      <w:color w:val="000000"/>
                    </w:rPr>
                    <w:t xml:space="preserve">Enfield’s established Multi </w:t>
                  </w:r>
                </w:p>
                <w:p w14:paraId="6F7DE281" w14:textId="77777777" w:rsidR="00863BFE" w:rsidRPr="000A4C58" w:rsidRDefault="00863BFE" w:rsidP="000A4C58">
                  <w:pPr>
                    <w:spacing w:line="240" w:lineRule="auto"/>
                    <w:ind w:left="341"/>
                    <w:rPr>
                      <w:rFonts w:eastAsia="Arial" w:cs="Arial"/>
                      <w:color w:val="000000"/>
                    </w:rPr>
                  </w:pPr>
                  <w:r w:rsidRPr="000A4C58">
                    <w:rPr>
                      <w:rFonts w:eastAsia="Arial" w:cs="Arial"/>
                      <w:color w:val="000000"/>
                    </w:rPr>
                    <w:t xml:space="preserve">Agency Public Protection </w:t>
                  </w:r>
                </w:p>
                <w:p w14:paraId="4B676BD8" w14:textId="77777777" w:rsidR="00863BFE" w:rsidRPr="000A4C58" w:rsidRDefault="00863BFE" w:rsidP="000A4C58">
                  <w:pPr>
                    <w:spacing w:line="240" w:lineRule="auto"/>
                    <w:ind w:left="341"/>
                    <w:rPr>
                      <w:rFonts w:eastAsia="Arial" w:cs="Arial"/>
                      <w:color w:val="000000"/>
                    </w:rPr>
                  </w:pPr>
                  <w:r w:rsidRPr="000A4C58">
                    <w:rPr>
                      <w:rFonts w:eastAsia="Arial" w:cs="Arial"/>
                      <w:color w:val="000000"/>
                    </w:rPr>
                    <w:t xml:space="preserve">Arrangements (MAPPA)  </w:t>
                  </w:r>
                </w:p>
                <w:p w14:paraId="59A11668" w14:textId="77777777" w:rsidR="00863BFE" w:rsidRPr="000A4C58" w:rsidRDefault="00863BFE" w:rsidP="000A4C58">
                  <w:pPr>
                    <w:spacing w:line="240" w:lineRule="auto"/>
                    <w:rPr>
                      <w:rFonts w:eastAsia="Arial" w:cs="Arial"/>
                      <w:color w:val="000000"/>
                    </w:rPr>
                  </w:pPr>
                  <w:r w:rsidRPr="000A4C58">
                    <w:rPr>
                      <w:rFonts w:eastAsia="Arial" w:cs="Arial"/>
                      <w:color w:val="000000"/>
                    </w:rPr>
                    <w:t xml:space="preserve"> </w:t>
                  </w:r>
                </w:p>
              </w:tc>
              <w:tc>
                <w:tcPr>
                  <w:tcW w:w="1428" w:type="dxa"/>
                  <w:tcBorders>
                    <w:top w:val="single" w:sz="4" w:space="0" w:color="000000"/>
                    <w:left w:val="single" w:sz="4" w:space="0" w:color="000000"/>
                    <w:bottom w:val="single" w:sz="4" w:space="0" w:color="000000"/>
                    <w:right w:val="single" w:sz="4" w:space="0" w:color="000000"/>
                  </w:tcBorders>
                  <w:shd w:val="clear" w:color="auto" w:fill="CCFFCC"/>
                </w:tcPr>
                <w:p w14:paraId="13E584ED" w14:textId="77777777" w:rsidR="00863BFE" w:rsidRPr="000A4C58" w:rsidRDefault="00863BFE" w:rsidP="000A4C58">
                  <w:pPr>
                    <w:spacing w:line="240" w:lineRule="auto"/>
                    <w:rPr>
                      <w:rFonts w:eastAsia="Arial" w:cs="Arial"/>
                      <w:color w:val="000000"/>
                    </w:rPr>
                  </w:pPr>
                </w:p>
              </w:tc>
              <w:tc>
                <w:tcPr>
                  <w:tcW w:w="3774" w:type="dxa"/>
                  <w:tcBorders>
                    <w:top w:val="single" w:sz="4" w:space="0" w:color="000000"/>
                    <w:left w:val="single" w:sz="4" w:space="0" w:color="000000"/>
                    <w:bottom w:val="single" w:sz="4" w:space="0" w:color="000000"/>
                    <w:right w:val="single" w:sz="4" w:space="0" w:color="000000"/>
                  </w:tcBorders>
                  <w:shd w:val="clear" w:color="auto" w:fill="CCFFCC"/>
                </w:tcPr>
                <w:p w14:paraId="67293636" w14:textId="77777777" w:rsidR="00863BFE" w:rsidRPr="000A4C58" w:rsidRDefault="00863BFE" w:rsidP="000A4C58">
                  <w:pPr>
                    <w:spacing w:line="240" w:lineRule="auto"/>
                    <w:rPr>
                      <w:rFonts w:eastAsia="Arial" w:cs="Arial"/>
                      <w:color w:val="000000"/>
                    </w:rPr>
                  </w:pPr>
                </w:p>
              </w:tc>
            </w:tr>
          </w:tbl>
          <w:p w14:paraId="0561626F" w14:textId="77777777" w:rsidR="00863BFE" w:rsidRPr="000A4C58" w:rsidRDefault="00863BFE" w:rsidP="000A4C58">
            <w:pPr>
              <w:spacing w:line="240" w:lineRule="auto"/>
              <w:rPr>
                <w:rFonts w:eastAsia="Arial" w:cs="Arial"/>
                <w:color w:val="000000"/>
              </w:rPr>
            </w:pPr>
          </w:p>
          <w:p w14:paraId="0CFC34BE" w14:textId="77777777" w:rsidR="00863BFE" w:rsidRPr="000A4C58" w:rsidRDefault="00863BFE" w:rsidP="000A4C58">
            <w:pPr>
              <w:spacing w:line="240" w:lineRule="auto"/>
              <w:rPr>
                <w:rFonts w:eastAsia="Arial" w:cs="Arial"/>
                <w:color w:val="000000"/>
              </w:rPr>
            </w:pPr>
          </w:p>
          <w:tbl>
            <w:tblPr>
              <w:tblW w:w="9232" w:type="dxa"/>
              <w:jc w:val="center"/>
              <w:tblCellMar>
                <w:top w:w="46" w:type="dxa"/>
                <w:left w:w="55" w:type="dxa"/>
                <w:bottom w:w="2" w:type="dxa"/>
                <w:right w:w="4" w:type="dxa"/>
              </w:tblCellMar>
              <w:tblLook w:val="04A0" w:firstRow="1" w:lastRow="0" w:firstColumn="1" w:lastColumn="0" w:noHBand="0" w:noVBand="1"/>
            </w:tblPr>
            <w:tblGrid>
              <w:gridCol w:w="4258"/>
              <w:gridCol w:w="103"/>
              <w:gridCol w:w="1408"/>
              <w:gridCol w:w="51"/>
              <w:gridCol w:w="3362"/>
              <w:gridCol w:w="50"/>
            </w:tblGrid>
            <w:tr w:rsidR="00F40255" w:rsidRPr="000A4C58" w14:paraId="41BAAB33" w14:textId="77777777" w:rsidTr="00F40255">
              <w:trPr>
                <w:gridAfter w:val="1"/>
                <w:wAfter w:w="50" w:type="dxa"/>
                <w:trHeight w:val="563"/>
                <w:jc w:val="center"/>
              </w:trPr>
              <w:tc>
                <w:tcPr>
                  <w:tcW w:w="9232" w:type="dxa"/>
                  <w:gridSpan w:val="5"/>
                  <w:tcBorders>
                    <w:top w:val="single" w:sz="4" w:space="0" w:color="000000"/>
                    <w:left w:val="single" w:sz="4" w:space="0" w:color="000000"/>
                    <w:bottom w:val="single" w:sz="4" w:space="0" w:color="000000"/>
                    <w:right w:val="single" w:sz="4" w:space="0" w:color="000000"/>
                  </w:tcBorders>
                  <w:shd w:val="clear" w:color="auto" w:fill="auto"/>
                </w:tcPr>
                <w:p w14:paraId="21B5423C" w14:textId="0D073570" w:rsidR="00F40255" w:rsidRPr="000A4C58" w:rsidRDefault="00F40255" w:rsidP="000A4C58">
                  <w:pPr>
                    <w:spacing w:line="240" w:lineRule="auto"/>
                    <w:ind w:right="1110"/>
                    <w:rPr>
                      <w:rFonts w:eastAsia="Arial" w:cs="Arial"/>
                      <w:color w:val="000000"/>
                    </w:rPr>
                  </w:pPr>
                  <w:r w:rsidRPr="000A4C58">
                    <w:rPr>
                      <w:rFonts w:eastAsia="Arial" w:cs="Arial"/>
                      <w:b/>
                      <w:color w:val="000000"/>
                    </w:rPr>
                    <w:t xml:space="preserve">Special Applications and Quotas </w:t>
                  </w:r>
                  <w:r w:rsidRPr="000A4C58">
                    <w:rPr>
                      <w:rFonts w:eastAsia="Arial" w:cs="Arial"/>
                      <w:b/>
                      <w:color w:val="000000"/>
                      <w:u w:val="single" w:color="000000"/>
                    </w:rPr>
                    <w:t xml:space="preserve">requiring homes with 2+ </w:t>
                  </w:r>
                  <w:r w:rsidR="006165FE" w:rsidRPr="000A4C58">
                    <w:rPr>
                      <w:rFonts w:eastAsia="Arial" w:cs="Arial"/>
                      <w:b/>
                      <w:color w:val="000000"/>
                      <w:u w:val="single" w:color="000000"/>
                    </w:rPr>
                    <w:t>bedrooms</w:t>
                  </w:r>
                  <w:r w:rsidR="006165FE" w:rsidRPr="000A4C58">
                    <w:rPr>
                      <w:rFonts w:eastAsia="Arial" w:cs="Arial"/>
                      <w:b/>
                      <w:color w:val="000000"/>
                    </w:rPr>
                    <w:t xml:space="preserve"> –</w:t>
                  </w:r>
                  <w:r w:rsidRPr="000A4C58">
                    <w:rPr>
                      <w:rFonts w:eastAsia="Arial" w:cs="Arial"/>
                      <w:b/>
                      <w:color w:val="000000"/>
                    </w:rPr>
                    <w:t xml:space="preserve"> Group 3</w:t>
                  </w:r>
                  <w:r w:rsidRPr="000A4C58">
                    <w:rPr>
                      <w:rFonts w:eastAsia="Arial" w:cs="Arial"/>
                      <w:color w:val="000000"/>
                    </w:rPr>
                    <w:t xml:space="preserve"> </w:t>
                  </w:r>
                  <w:r w:rsidRPr="000A4C58">
                    <w:rPr>
                      <w:rFonts w:eastAsia="Arial" w:cs="Arial"/>
                      <w:b/>
                      <w:color w:val="000000"/>
                    </w:rPr>
                    <w:t xml:space="preserve"> </w:t>
                  </w:r>
                </w:p>
              </w:tc>
            </w:tr>
            <w:tr w:rsidR="00F40255" w:rsidRPr="000A4C58" w14:paraId="78C64BF7" w14:textId="77777777" w:rsidTr="00F40255">
              <w:trPr>
                <w:gridAfter w:val="1"/>
                <w:wAfter w:w="50" w:type="dxa"/>
                <w:trHeight w:val="836"/>
                <w:jc w:val="center"/>
              </w:trPr>
              <w:tc>
                <w:tcPr>
                  <w:tcW w:w="4283" w:type="dxa"/>
                  <w:tcBorders>
                    <w:top w:val="single" w:sz="4" w:space="0" w:color="000000"/>
                    <w:left w:val="single" w:sz="4" w:space="0" w:color="000000"/>
                    <w:bottom w:val="single" w:sz="4" w:space="0" w:color="000000"/>
                    <w:right w:val="single" w:sz="4" w:space="0" w:color="000000"/>
                  </w:tcBorders>
                  <w:shd w:val="clear" w:color="auto" w:fill="auto"/>
                </w:tcPr>
                <w:p w14:paraId="31468E3B" w14:textId="77777777" w:rsidR="00F40255" w:rsidRPr="000A4C58" w:rsidRDefault="00F40255" w:rsidP="000A4C58">
                  <w:pPr>
                    <w:spacing w:line="240" w:lineRule="auto"/>
                    <w:rPr>
                      <w:rFonts w:eastAsia="Arial" w:cs="Arial"/>
                      <w:color w:val="000000"/>
                    </w:rPr>
                  </w:pPr>
                  <w:r w:rsidRPr="000A4C58">
                    <w:rPr>
                      <w:rFonts w:eastAsia="Arial" w:cs="Arial"/>
                      <w:color w:val="000000"/>
                    </w:rPr>
                    <w:t xml:space="preserve"> </w:t>
                  </w:r>
                </w:p>
                <w:p w14:paraId="7ACB4AF1" w14:textId="77777777" w:rsidR="00F40255" w:rsidRPr="000A4C58" w:rsidRDefault="00F40255" w:rsidP="000A4C58">
                  <w:pPr>
                    <w:spacing w:line="240" w:lineRule="auto"/>
                    <w:rPr>
                      <w:rFonts w:eastAsia="Arial" w:cs="Arial"/>
                      <w:color w:val="000000"/>
                    </w:rPr>
                  </w:pPr>
                  <w:r w:rsidRPr="000A4C58">
                    <w:rPr>
                      <w:rFonts w:eastAsia="Arial" w:cs="Arial"/>
                      <w:color w:val="000000"/>
                    </w:rPr>
                    <w:t>Applicants are</w:t>
                  </w:r>
                  <w:r w:rsidRPr="000A4C58">
                    <w:rPr>
                      <w:rFonts w:eastAsia="Arial" w:cs="Arial"/>
                      <w:b/>
                      <w:color w:val="000000"/>
                    </w:rPr>
                    <w:t xml:space="preserve">:   </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CCFFCC"/>
                </w:tcPr>
                <w:p w14:paraId="6406F3C3" w14:textId="77777777" w:rsidR="00F40255" w:rsidRPr="000A4C58" w:rsidRDefault="00F40255" w:rsidP="000A4C58">
                  <w:pPr>
                    <w:spacing w:line="240" w:lineRule="auto"/>
                    <w:ind w:left="104"/>
                    <w:rPr>
                      <w:rFonts w:eastAsia="Arial" w:cs="Arial"/>
                      <w:color w:val="000000"/>
                    </w:rPr>
                  </w:pPr>
                  <w:r w:rsidRPr="000A4C58">
                    <w:rPr>
                      <w:rFonts w:eastAsia="Arial" w:cs="Arial"/>
                      <w:b/>
                      <w:color w:val="000000"/>
                    </w:rPr>
                    <w:t xml:space="preserve">Base </w:t>
                  </w:r>
                </w:p>
                <w:p w14:paraId="79C2758D" w14:textId="77777777" w:rsidR="00F40255" w:rsidRPr="000A4C58" w:rsidRDefault="00F40255" w:rsidP="000A4C58">
                  <w:pPr>
                    <w:spacing w:line="240" w:lineRule="auto"/>
                    <w:ind w:left="104"/>
                    <w:rPr>
                      <w:rFonts w:eastAsia="Arial" w:cs="Arial"/>
                      <w:color w:val="000000"/>
                    </w:rPr>
                  </w:pPr>
                  <w:r w:rsidRPr="000A4C58">
                    <w:rPr>
                      <w:rFonts w:eastAsia="Arial" w:cs="Arial"/>
                      <w:b/>
                      <w:color w:val="000000"/>
                    </w:rPr>
                    <w:t>Number of Points</w:t>
                  </w:r>
                  <w:r w:rsidRPr="000A4C58">
                    <w:rPr>
                      <w:rFonts w:eastAsia="Arial" w:cs="Arial"/>
                      <w:color w:val="000000"/>
                    </w:rPr>
                    <w:t xml:space="preserve">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342489C6" w14:textId="77777777" w:rsidR="00F40255" w:rsidRPr="000A4C58" w:rsidRDefault="00F40255" w:rsidP="000A4C58">
                  <w:pPr>
                    <w:spacing w:line="240" w:lineRule="auto"/>
                    <w:ind w:left="53"/>
                    <w:rPr>
                      <w:rFonts w:eastAsia="Arial" w:cs="Arial"/>
                      <w:color w:val="000000"/>
                    </w:rPr>
                  </w:pPr>
                  <w:r w:rsidRPr="000A4C58">
                    <w:rPr>
                      <w:rFonts w:eastAsia="Arial" w:cs="Arial"/>
                      <w:b/>
                      <w:color w:val="000000"/>
                    </w:rPr>
                    <w:t xml:space="preserve">Tie-breaker mechanism </w:t>
                  </w:r>
                </w:p>
              </w:tc>
            </w:tr>
            <w:tr w:rsidR="00F40255" w:rsidRPr="000A4C58" w14:paraId="074ADF66" w14:textId="77777777" w:rsidTr="00F40255">
              <w:trPr>
                <w:gridAfter w:val="1"/>
                <w:wAfter w:w="50" w:type="dxa"/>
                <w:trHeight w:val="2006"/>
                <w:jc w:val="center"/>
              </w:trPr>
              <w:tc>
                <w:tcPr>
                  <w:tcW w:w="4283" w:type="dxa"/>
                  <w:tcBorders>
                    <w:top w:val="single" w:sz="4" w:space="0" w:color="000000"/>
                    <w:left w:val="single" w:sz="4" w:space="0" w:color="000000"/>
                    <w:bottom w:val="single" w:sz="4" w:space="0" w:color="000000"/>
                    <w:right w:val="single" w:sz="4" w:space="0" w:color="000000"/>
                  </w:tcBorders>
                  <w:shd w:val="clear" w:color="auto" w:fill="CCFFCC"/>
                </w:tcPr>
                <w:p w14:paraId="6A5D372B" w14:textId="77777777" w:rsidR="00F40255" w:rsidRPr="000A4C58" w:rsidRDefault="00F40255" w:rsidP="000A4C58">
                  <w:pPr>
                    <w:spacing w:line="240" w:lineRule="auto"/>
                    <w:ind w:left="341" w:hanging="341"/>
                    <w:jc w:val="both"/>
                    <w:rPr>
                      <w:rFonts w:eastAsia="Arial" w:cs="Arial"/>
                      <w:color w:val="000000"/>
                    </w:rPr>
                  </w:pPr>
                  <w:r w:rsidRPr="000A4C58">
                    <w:rPr>
                      <w:rFonts w:eastAsia="Segoe UI Symbol" w:cs="Segoe UI Symbol"/>
                      <w:color w:val="000000"/>
                    </w:rPr>
                    <w:t>•</w:t>
                  </w:r>
                  <w:r w:rsidRPr="000A4C58">
                    <w:rPr>
                      <w:rFonts w:eastAsia="Arial" w:cs="Arial"/>
                      <w:color w:val="000000"/>
                    </w:rPr>
                    <w:t xml:space="preserve"> Quota of applicants approved by Enfield’s Fostering and Adoption </w:t>
                  </w:r>
                </w:p>
                <w:p w14:paraId="151A50F4" w14:textId="77777777" w:rsidR="00F40255" w:rsidRPr="000A4C58" w:rsidRDefault="00F40255" w:rsidP="000A4C58">
                  <w:pPr>
                    <w:spacing w:line="240" w:lineRule="auto"/>
                    <w:ind w:left="341"/>
                    <w:rPr>
                      <w:rFonts w:eastAsia="Arial" w:cs="Arial"/>
                      <w:color w:val="000000"/>
                    </w:rPr>
                  </w:pPr>
                  <w:r w:rsidRPr="000A4C58">
                    <w:rPr>
                      <w:rFonts w:eastAsia="Arial" w:cs="Arial"/>
                      <w:color w:val="000000"/>
                    </w:rPr>
                    <w:t xml:space="preserve">Panels to be a Foster Parent, or Family or Friend’s Foster Carer or adoptive parent  </w:t>
                  </w:r>
                </w:p>
                <w:p w14:paraId="2DA05C6F" w14:textId="5BC4BC14" w:rsidR="00F40255" w:rsidRPr="000A4C58" w:rsidRDefault="00F40255" w:rsidP="000A4C58">
                  <w:pPr>
                    <w:spacing w:line="240" w:lineRule="auto"/>
                    <w:ind w:left="720" w:hanging="360"/>
                    <w:rPr>
                      <w:rFonts w:eastAsia="Arial" w:cs="Arial"/>
                      <w:color w:val="000000"/>
                    </w:rPr>
                  </w:pPr>
                  <w:r w:rsidRPr="000A4C58">
                    <w:rPr>
                      <w:rFonts w:eastAsia="Courier New" w:cs="Courier New"/>
                      <w:color w:val="000000"/>
                    </w:rPr>
                    <w:t>o</w:t>
                  </w:r>
                  <w:r w:rsidRPr="000A4C58">
                    <w:rPr>
                      <w:rFonts w:eastAsia="Arial" w:cs="Arial"/>
                      <w:color w:val="000000"/>
                    </w:rPr>
                    <w:t xml:space="preserve"> </w:t>
                  </w:r>
                  <w:r w:rsidR="006165FE" w:rsidRPr="000A4C58">
                    <w:rPr>
                      <w:rFonts w:eastAsia="Arial" w:cs="Arial"/>
                      <w:color w:val="000000"/>
                    </w:rPr>
                    <w:t>for homes</w:t>
                  </w:r>
                  <w:r w:rsidRPr="000A4C58">
                    <w:rPr>
                      <w:rFonts w:eastAsia="Arial" w:cs="Arial"/>
                      <w:color w:val="000000"/>
                    </w:rPr>
                    <w:t xml:space="preserve"> with 3 or more bedrooms</w:t>
                  </w:r>
                  <w:r w:rsidRPr="000A4C58">
                    <w:rPr>
                      <w:rFonts w:eastAsia="Arial" w:cs="Arial"/>
                      <w:color w:val="0000FF"/>
                    </w:rPr>
                    <w:t xml:space="preserve"> </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CCFFCC"/>
                </w:tcPr>
                <w:p w14:paraId="7C06E636" w14:textId="77777777" w:rsidR="00F40255" w:rsidRPr="000A4C58" w:rsidRDefault="00F40255" w:rsidP="000A4C58">
                  <w:pPr>
                    <w:spacing w:line="240" w:lineRule="auto"/>
                    <w:ind w:left="104"/>
                    <w:rPr>
                      <w:rFonts w:eastAsia="Arial" w:cs="Arial"/>
                      <w:color w:val="000000"/>
                    </w:rPr>
                  </w:pPr>
                  <w:r w:rsidRPr="000A4C58">
                    <w:rPr>
                      <w:rFonts w:eastAsia="Arial" w:cs="Arial"/>
                      <w:color w:val="000000"/>
                    </w:rPr>
                    <w:t xml:space="preserve">750 </w:t>
                  </w:r>
                  <w:r w:rsidRPr="000A4C58">
                    <w:rPr>
                      <w:rFonts w:eastAsia="Arial" w:cs="Arial"/>
                      <w:color w:val="FF0000"/>
                    </w:rPr>
                    <w:t xml:space="preserve">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2FBAA84B" w14:textId="77777777" w:rsidR="00F40255" w:rsidRPr="000A4C58" w:rsidRDefault="00F40255" w:rsidP="000A4C58">
                  <w:pPr>
                    <w:spacing w:line="240" w:lineRule="auto"/>
                    <w:ind w:left="53"/>
                    <w:rPr>
                      <w:rFonts w:eastAsia="Arial" w:cs="Arial"/>
                      <w:color w:val="000000"/>
                    </w:rPr>
                  </w:pPr>
                  <w:r w:rsidRPr="000A4C58">
                    <w:rPr>
                      <w:rFonts w:eastAsia="Arial" w:cs="Arial"/>
                      <w:color w:val="000000"/>
                    </w:rPr>
                    <w:t xml:space="preserve">1. Date application agreed by </w:t>
                  </w:r>
                </w:p>
                <w:p w14:paraId="26D716B2" w14:textId="77777777" w:rsidR="00F40255" w:rsidRPr="000A4C58" w:rsidRDefault="00F40255" w:rsidP="000A4C58">
                  <w:pPr>
                    <w:spacing w:line="240" w:lineRule="auto"/>
                    <w:ind w:left="413"/>
                    <w:rPr>
                      <w:rFonts w:eastAsia="Arial" w:cs="Arial"/>
                      <w:color w:val="000000"/>
                    </w:rPr>
                  </w:pPr>
                  <w:r w:rsidRPr="000A4C58">
                    <w:rPr>
                      <w:rFonts w:eastAsia="Arial" w:cs="Arial"/>
                      <w:color w:val="000000"/>
                    </w:rPr>
                    <w:t xml:space="preserve">Enfield’s Fostering or </w:t>
                  </w:r>
                </w:p>
                <w:p w14:paraId="248E6F27" w14:textId="77777777" w:rsidR="00F40255" w:rsidRPr="000A4C58" w:rsidRDefault="00F40255" w:rsidP="000A4C58">
                  <w:pPr>
                    <w:spacing w:line="240" w:lineRule="auto"/>
                    <w:ind w:left="413"/>
                    <w:rPr>
                      <w:rFonts w:eastAsia="Arial" w:cs="Arial"/>
                      <w:color w:val="000000"/>
                    </w:rPr>
                  </w:pPr>
                  <w:r w:rsidRPr="000A4C58">
                    <w:rPr>
                      <w:rFonts w:eastAsia="Arial" w:cs="Arial"/>
                      <w:color w:val="000000"/>
                    </w:rPr>
                    <w:t xml:space="preserve">Adoption Panels </w:t>
                  </w:r>
                </w:p>
              </w:tc>
            </w:tr>
            <w:tr w:rsidR="00F40255" w:rsidRPr="000A4C58" w14:paraId="26579C91" w14:textId="77777777" w:rsidTr="00F40255">
              <w:trPr>
                <w:gridAfter w:val="1"/>
                <w:wAfter w:w="50" w:type="dxa"/>
                <w:trHeight w:val="1721"/>
                <w:jc w:val="center"/>
              </w:trPr>
              <w:tc>
                <w:tcPr>
                  <w:tcW w:w="4283" w:type="dxa"/>
                  <w:tcBorders>
                    <w:top w:val="single" w:sz="4" w:space="0" w:color="000000"/>
                    <w:left w:val="single" w:sz="4" w:space="0" w:color="000000"/>
                    <w:bottom w:val="single" w:sz="4" w:space="0" w:color="000000"/>
                    <w:right w:val="single" w:sz="4" w:space="0" w:color="000000"/>
                  </w:tcBorders>
                  <w:shd w:val="clear" w:color="auto" w:fill="CCFFCC"/>
                </w:tcPr>
                <w:p w14:paraId="5E68F052" w14:textId="77777777" w:rsidR="00F40255" w:rsidRPr="000A4C58" w:rsidRDefault="00F40255" w:rsidP="000A4C58">
                  <w:pPr>
                    <w:spacing w:line="240" w:lineRule="auto"/>
                    <w:ind w:left="341"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Former Armed Services personnel who fall within one or more of the statutory reasonable preference categories and have urgent housing needs </w:t>
                  </w:r>
                </w:p>
                <w:p w14:paraId="7AD85054" w14:textId="77777777" w:rsidR="00F40255" w:rsidRPr="000A4C58" w:rsidRDefault="00F40255" w:rsidP="000A4C58">
                  <w:pPr>
                    <w:spacing w:line="240" w:lineRule="auto"/>
                    <w:ind w:right="105"/>
                    <w:jc w:val="center"/>
                    <w:rPr>
                      <w:rFonts w:eastAsia="Arial" w:cs="Arial"/>
                      <w:color w:val="000000"/>
                    </w:rPr>
                  </w:pPr>
                  <w:r w:rsidRPr="000A4C58">
                    <w:rPr>
                      <w:rFonts w:eastAsia="Courier New" w:cs="Courier New"/>
                      <w:color w:val="000000"/>
                    </w:rPr>
                    <w:t>o</w:t>
                  </w:r>
                  <w:r w:rsidRPr="000A4C58">
                    <w:rPr>
                      <w:rFonts w:eastAsia="Arial" w:cs="Arial"/>
                      <w:color w:val="000000"/>
                    </w:rPr>
                    <w:t xml:space="preserve"> for homes with 2+ bedrooms </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CCFFCC"/>
                </w:tcPr>
                <w:p w14:paraId="578E9ED9" w14:textId="77777777" w:rsidR="00F40255" w:rsidRPr="000A4C58" w:rsidRDefault="00F40255" w:rsidP="000A4C58">
                  <w:pPr>
                    <w:spacing w:line="240" w:lineRule="auto"/>
                    <w:ind w:left="104"/>
                    <w:rPr>
                      <w:rFonts w:eastAsia="Arial" w:cs="Arial"/>
                      <w:color w:val="000000"/>
                    </w:rPr>
                  </w:pPr>
                  <w:r w:rsidRPr="000A4C58">
                    <w:rPr>
                      <w:rFonts w:eastAsia="Arial" w:cs="Arial"/>
                      <w:color w:val="000000"/>
                    </w:rPr>
                    <w:t xml:space="preserve">750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1570E03F" w14:textId="77777777" w:rsidR="00F40255" w:rsidRPr="000A4C58" w:rsidRDefault="00F40255" w:rsidP="000A4C58">
                  <w:pPr>
                    <w:spacing w:line="240" w:lineRule="auto"/>
                    <w:ind w:left="413" w:right="63" w:hanging="360"/>
                    <w:rPr>
                      <w:rFonts w:eastAsia="Arial" w:cs="Arial"/>
                      <w:color w:val="000000"/>
                    </w:rPr>
                  </w:pPr>
                  <w:r w:rsidRPr="000A4C58">
                    <w:rPr>
                      <w:rFonts w:eastAsia="Arial" w:cs="Arial"/>
                      <w:color w:val="000000"/>
                    </w:rPr>
                    <w:t xml:space="preserve">1. Date of housing application </w:t>
                  </w:r>
                </w:p>
              </w:tc>
            </w:tr>
            <w:tr w:rsidR="00F40255" w:rsidRPr="000A4C58" w14:paraId="3169F74B" w14:textId="77777777" w:rsidTr="00F40255">
              <w:trPr>
                <w:gridAfter w:val="1"/>
                <w:wAfter w:w="50" w:type="dxa"/>
                <w:trHeight w:val="1999"/>
                <w:jc w:val="center"/>
              </w:trPr>
              <w:tc>
                <w:tcPr>
                  <w:tcW w:w="4283" w:type="dxa"/>
                  <w:tcBorders>
                    <w:top w:val="single" w:sz="4" w:space="0" w:color="000000"/>
                    <w:left w:val="single" w:sz="4" w:space="0" w:color="000000"/>
                    <w:bottom w:val="single" w:sz="4" w:space="0" w:color="000000"/>
                    <w:right w:val="single" w:sz="4" w:space="0" w:color="000000"/>
                  </w:tcBorders>
                  <w:shd w:val="clear" w:color="auto" w:fill="CCFFCC"/>
                </w:tcPr>
                <w:p w14:paraId="0A1E2BB0" w14:textId="77777777" w:rsidR="00F40255" w:rsidRPr="000A4C58" w:rsidRDefault="00F40255" w:rsidP="000A4C58">
                  <w:pPr>
                    <w:spacing w:line="240" w:lineRule="auto"/>
                    <w:ind w:left="341" w:right="14"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Bereaved spouses and civil partners of members of the Armed Services leaving Services Family Accommodation following the death of their spouse or partner </w:t>
                  </w:r>
                </w:p>
                <w:p w14:paraId="427EBD94" w14:textId="77777777" w:rsidR="00F40255" w:rsidRPr="000A4C58" w:rsidRDefault="00F40255" w:rsidP="000A4C58">
                  <w:pPr>
                    <w:spacing w:line="240" w:lineRule="auto"/>
                    <w:ind w:right="105"/>
                    <w:jc w:val="center"/>
                    <w:rPr>
                      <w:rFonts w:eastAsia="Arial" w:cs="Arial"/>
                      <w:color w:val="000000"/>
                    </w:rPr>
                  </w:pPr>
                  <w:r w:rsidRPr="000A4C58">
                    <w:rPr>
                      <w:rFonts w:eastAsia="Courier New" w:cs="Courier New"/>
                      <w:color w:val="000000"/>
                    </w:rPr>
                    <w:t>o</w:t>
                  </w:r>
                  <w:r w:rsidRPr="000A4C58">
                    <w:rPr>
                      <w:rFonts w:eastAsia="Arial" w:cs="Arial"/>
                      <w:color w:val="000000"/>
                    </w:rPr>
                    <w:t xml:space="preserve"> for homes with 2+ bedrooms </w:t>
                  </w:r>
                </w:p>
                <w:p w14:paraId="133BAAEA" w14:textId="77777777" w:rsidR="00F40255" w:rsidRPr="000A4C58" w:rsidRDefault="00F40255" w:rsidP="000A4C58">
                  <w:pPr>
                    <w:spacing w:line="240" w:lineRule="auto"/>
                    <w:rPr>
                      <w:rFonts w:eastAsia="Arial" w:cs="Arial"/>
                      <w:color w:val="000000"/>
                    </w:rPr>
                  </w:pPr>
                  <w:r w:rsidRPr="000A4C58">
                    <w:rPr>
                      <w:rFonts w:eastAsia="Arial" w:cs="Arial"/>
                      <w:color w:val="000000"/>
                    </w:rPr>
                    <w:t xml:space="preserve"> </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CCFFCC"/>
                </w:tcPr>
                <w:p w14:paraId="731885CE" w14:textId="77777777" w:rsidR="00F40255" w:rsidRPr="000A4C58" w:rsidRDefault="00F40255" w:rsidP="000A4C58">
                  <w:pPr>
                    <w:spacing w:line="240" w:lineRule="auto"/>
                    <w:ind w:left="104"/>
                    <w:rPr>
                      <w:rFonts w:eastAsia="Arial" w:cs="Arial"/>
                      <w:color w:val="000000"/>
                    </w:rPr>
                  </w:pPr>
                  <w:r w:rsidRPr="000A4C58">
                    <w:rPr>
                      <w:rFonts w:eastAsia="Arial" w:cs="Arial"/>
                      <w:color w:val="000000"/>
                    </w:rPr>
                    <w:t xml:space="preserve">750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0ED235E3" w14:textId="77777777" w:rsidR="00F40255" w:rsidRPr="000A4C58" w:rsidRDefault="00F40255" w:rsidP="000A4C58">
                  <w:pPr>
                    <w:spacing w:line="240" w:lineRule="auto"/>
                    <w:ind w:left="413" w:right="63" w:hanging="360"/>
                    <w:rPr>
                      <w:rFonts w:eastAsia="Arial" w:cs="Arial"/>
                      <w:color w:val="000000"/>
                    </w:rPr>
                  </w:pPr>
                  <w:r w:rsidRPr="000A4C58">
                    <w:rPr>
                      <w:rFonts w:eastAsia="Arial" w:cs="Arial"/>
                      <w:color w:val="000000"/>
                    </w:rPr>
                    <w:t xml:space="preserve">1. Date of housing application </w:t>
                  </w:r>
                </w:p>
              </w:tc>
            </w:tr>
            <w:tr w:rsidR="00F40255" w:rsidRPr="000A4C58" w14:paraId="37CF0056" w14:textId="77777777" w:rsidTr="00F40255">
              <w:trPr>
                <w:gridAfter w:val="1"/>
                <w:wAfter w:w="50" w:type="dxa"/>
                <w:trHeight w:val="562"/>
                <w:jc w:val="center"/>
              </w:trPr>
              <w:tc>
                <w:tcPr>
                  <w:tcW w:w="4283" w:type="dxa"/>
                  <w:tcBorders>
                    <w:top w:val="single" w:sz="4" w:space="0" w:color="000000"/>
                    <w:left w:val="single" w:sz="4" w:space="0" w:color="000000"/>
                    <w:bottom w:val="single" w:sz="4" w:space="0" w:color="000000"/>
                    <w:right w:val="single" w:sz="4" w:space="0" w:color="000000"/>
                  </w:tcBorders>
                  <w:shd w:val="clear" w:color="auto" w:fill="CCFFCC"/>
                </w:tcPr>
                <w:p w14:paraId="4940CA11" w14:textId="77777777" w:rsidR="00F40255" w:rsidRPr="000A4C58" w:rsidRDefault="00F40255" w:rsidP="000A4C58">
                  <w:pPr>
                    <w:spacing w:line="240" w:lineRule="auto"/>
                    <w:rPr>
                      <w:rFonts w:eastAsia="Arial" w:cs="Arial"/>
                      <w:color w:val="000000"/>
                    </w:rPr>
                  </w:pPr>
                  <w:r w:rsidRPr="000A4C58">
                    <w:rPr>
                      <w:rFonts w:eastAsia="Segoe UI Symbol" w:cs="Segoe UI Symbol"/>
                      <w:color w:val="000000"/>
                    </w:rPr>
                    <w:t>•</w:t>
                  </w:r>
                  <w:r w:rsidRPr="000A4C58">
                    <w:rPr>
                      <w:rFonts w:eastAsia="Arial" w:cs="Arial"/>
                      <w:color w:val="000000"/>
                    </w:rPr>
                    <w:t xml:space="preserve"> Enfield Key Worker </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CCFFCC"/>
                </w:tcPr>
                <w:p w14:paraId="5594D580" w14:textId="77777777" w:rsidR="00F40255" w:rsidRPr="000A4C58" w:rsidRDefault="00F40255" w:rsidP="000A4C58">
                  <w:pPr>
                    <w:spacing w:line="240" w:lineRule="auto"/>
                    <w:ind w:left="104"/>
                    <w:rPr>
                      <w:rFonts w:eastAsia="Arial" w:cs="Arial"/>
                      <w:color w:val="000000"/>
                    </w:rPr>
                  </w:pPr>
                  <w:r w:rsidRPr="000A4C58">
                    <w:rPr>
                      <w:rFonts w:eastAsia="Arial" w:cs="Arial"/>
                      <w:color w:val="000000"/>
                    </w:rPr>
                    <w:t xml:space="preserve">500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49CF7BD9" w14:textId="77777777" w:rsidR="00F40255" w:rsidRPr="000A4C58" w:rsidRDefault="00F40255" w:rsidP="000A4C58">
                  <w:pPr>
                    <w:spacing w:line="240" w:lineRule="auto"/>
                    <w:ind w:left="413" w:right="63" w:hanging="360"/>
                    <w:rPr>
                      <w:rFonts w:eastAsia="Arial" w:cs="Arial"/>
                      <w:color w:val="000000"/>
                    </w:rPr>
                  </w:pPr>
                  <w:r w:rsidRPr="000A4C58">
                    <w:rPr>
                      <w:rFonts w:eastAsia="Arial" w:cs="Arial"/>
                      <w:color w:val="000000"/>
                    </w:rPr>
                    <w:t xml:space="preserve">1. Date of housing application </w:t>
                  </w:r>
                </w:p>
              </w:tc>
            </w:tr>
            <w:tr w:rsidR="00F40255" w:rsidRPr="000A4C58" w14:paraId="043E2435" w14:textId="77777777" w:rsidTr="00F40255">
              <w:trPr>
                <w:gridAfter w:val="1"/>
                <w:wAfter w:w="50" w:type="dxa"/>
                <w:trHeight w:val="1723"/>
                <w:jc w:val="center"/>
              </w:trPr>
              <w:tc>
                <w:tcPr>
                  <w:tcW w:w="4283" w:type="dxa"/>
                  <w:tcBorders>
                    <w:top w:val="single" w:sz="4" w:space="0" w:color="000000"/>
                    <w:left w:val="single" w:sz="4" w:space="0" w:color="000000"/>
                    <w:bottom w:val="single" w:sz="4" w:space="0" w:color="000000"/>
                    <w:right w:val="single" w:sz="4" w:space="0" w:color="000000"/>
                  </w:tcBorders>
                  <w:shd w:val="clear" w:color="auto" w:fill="CCFFCC"/>
                </w:tcPr>
                <w:p w14:paraId="1B4CA82E" w14:textId="0AB56D3D" w:rsidR="00F40255" w:rsidRPr="000A4C58" w:rsidRDefault="00F40255" w:rsidP="000A4C58">
                  <w:pPr>
                    <w:spacing w:line="240" w:lineRule="auto"/>
                    <w:ind w:left="341"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Enfield Council employee whose social rented home goes with their job and the Council has agreed to move them to an alternative social rented home</w:t>
                  </w:r>
                  <w:r w:rsidR="006165FE" w:rsidRPr="000A4C58">
                    <w:rPr>
                      <w:rFonts w:eastAsia="Arial" w:cs="Arial"/>
                      <w:color w:val="000000"/>
                    </w:rPr>
                    <w:t xml:space="preserve">, EG. </w:t>
                  </w:r>
                  <w:r w:rsidRPr="000A4C58">
                    <w:rPr>
                      <w:rFonts w:eastAsia="Arial" w:cs="Arial"/>
                      <w:color w:val="000000"/>
                    </w:rPr>
                    <w:t xml:space="preserve">Ill-health or retirement </w:t>
                  </w:r>
                </w:p>
              </w:tc>
              <w:tc>
                <w:tcPr>
                  <w:tcW w:w="1516" w:type="dxa"/>
                  <w:gridSpan w:val="2"/>
                  <w:tcBorders>
                    <w:top w:val="single" w:sz="4" w:space="0" w:color="000000"/>
                    <w:left w:val="single" w:sz="4" w:space="0" w:color="000000"/>
                    <w:bottom w:val="single" w:sz="4" w:space="0" w:color="000000"/>
                    <w:right w:val="single" w:sz="4" w:space="0" w:color="000000"/>
                  </w:tcBorders>
                  <w:shd w:val="clear" w:color="auto" w:fill="CCFFCC"/>
                </w:tcPr>
                <w:p w14:paraId="66DCA461" w14:textId="77777777" w:rsidR="00F40255" w:rsidRPr="000A4C58" w:rsidRDefault="00F40255" w:rsidP="000A4C58">
                  <w:pPr>
                    <w:spacing w:line="240" w:lineRule="auto"/>
                    <w:ind w:left="104"/>
                    <w:rPr>
                      <w:rFonts w:eastAsia="Arial" w:cs="Arial"/>
                      <w:color w:val="000000"/>
                    </w:rPr>
                  </w:pPr>
                  <w:r w:rsidRPr="000A4C58">
                    <w:rPr>
                      <w:rFonts w:eastAsia="Arial" w:cs="Arial"/>
                      <w:color w:val="000000"/>
                    </w:rPr>
                    <w:t xml:space="preserve">650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399B1BDE" w14:textId="77777777" w:rsidR="00F40255" w:rsidRPr="000A4C58" w:rsidRDefault="00F40255" w:rsidP="000A4C58">
                  <w:pPr>
                    <w:spacing w:line="240" w:lineRule="auto"/>
                    <w:ind w:left="53"/>
                    <w:rPr>
                      <w:rFonts w:eastAsia="Arial" w:cs="Arial"/>
                      <w:color w:val="000000"/>
                    </w:rPr>
                  </w:pPr>
                  <w:r w:rsidRPr="000A4C58">
                    <w:rPr>
                      <w:rFonts w:eastAsia="Arial" w:cs="Arial"/>
                      <w:color w:val="000000"/>
                    </w:rPr>
                    <w:t xml:space="preserve">1. Date application agreed by </w:t>
                  </w:r>
                </w:p>
                <w:p w14:paraId="0E88EC71" w14:textId="77777777" w:rsidR="00F40255" w:rsidRPr="000A4C58" w:rsidRDefault="00F40255" w:rsidP="000A4C58">
                  <w:pPr>
                    <w:spacing w:line="240" w:lineRule="auto"/>
                    <w:ind w:right="54"/>
                    <w:jc w:val="center"/>
                    <w:rPr>
                      <w:rFonts w:eastAsia="Arial" w:cs="Arial"/>
                      <w:color w:val="000000"/>
                    </w:rPr>
                  </w:pPr>
                  <w:r w:rsidRPr="000A4C58">
                    <w:rPr>
                      <w:rFonts w:eastAsia="Arial" w:cs="Arial"/>
                      <w:color w:val="000000"/>
                    </w:rPr>
                    <w:t xml:space="preserve">Exceptions and Special </w:t>
                  </w:r>
                </w:p>
                <w:p w14:paraId="35E367E5" w14:textId="77777777" w:rsidR="00F40255" w:rsidRPr="000A4C58" w:rsidRDefault="00F40255" w:rsidP="000A4C58">
                  <w:pPr>
                    <w:spacing w:line="240" w:lineRule="auto"/>
                    <w:ind w:left="413"/>
                    <w:rPr>
                      <w:rFonts w:eastAsia="Arial" w:cs="Arial"/>
                      <w:color w:val="000000"/>
                    </w:rPr>
                  </w:pPr>
                  <w:r w:rsidRPr="000A4C58">
                    <w:rPr>
                      <w:rFonts w:eastAsia="Arial" w:cs="Arial"/>
                      <w:color w:val="000000"/>
                    </w:rPr>
                    <w:t xml:space="preserve">Applications Housing </w:t>
                  </w:r>
                </w:p>
                <w:p w14:paraId="7015828C" w14:textId="77777777" w:rsidR="00F40255" w:rsidRPr="000A4C58" w:rsidRDefault="00F40255" w:rsidP="000A4C58">
                  <w:pPr>
                    <w:spacing w:line="240" w:lineRule="auto"/>
                    <w:ind w:left="413"/>
                    <w:rPr>
                      <w:rFonts w:eastAsia="Arial" w:cs="Arial"/>
                      <w:color w:val="000000"/>
                    </w:rPr>
                  </w:pPr>
                  <w:r w:rsidRPr="000A4C58">
                    <w:rPr>
                      <w:rFonts w:eastAsia="Arial" w:cs="Arial"/>
                      <w:color w:val="000000"/>
                    </w:rPr>
                    <w:t xml:space="preserve">Panel </w:t>
                  </w:r>
                </w:p>
              </w:tc>
            </w:tr>
            <w:tr w:rsidR="00F40255" w:rsidRPr="000A4C58" w14:paraId="7BB26723" w14:textId="77777777" w:rsidTr="00F40255">
              <w:trPr>
                <w:gridAfter w:val="1"/>
                <w:wAfter w:w="50" w:type="dxa"/>
                <w:trHeight w:val="336"/>
                <w:jc w:val="center"/>
              </w:trPr>
              <w:tc>
                <w:tcPr>
                  <w:tcW w:w="4283" w:type="dxa"/>
                  <w:tcBorders>
                    <w:top w:val="single" w:sz="4" w:space="0" w:color="000000"/>
                    <w:left w:val="single" w:sz="4" w:space="0" w:color="000000"/>
                    <w:bottom w:val="nil"/>
                    <w:right w:val="single" w:sz="4" w:space="0" w:color="000000"/>
                  </w:tcBorders>
                  <w:shd w:val="clear" w:color="auto" w:fill="CCFFCC"/>
                  <w:vAlign w:val="bottom"/>
                </w:tcPr>
                <w:p w14:paraId="5EFFB5BB" w14:textId="77777777" w:rsidR="00F40255" w:rsidRPr="000A4C58" w:rsidRDefault="00F40255" w:rsidP="000A4C58">
                  <w:pPr>
                    <w:spacing w:line="240" w:lineRule="auto"/>
                    <w:rPr>
                      <w:rFonts w:eastAsia="Arial" w:cs="Arial"/>
                      <w:color w:val="000000"/>
                    </w:rPr>
                  </w:pPr>
                  <w:r w:rsidRPr="000A4C58">
                    <w:rPr>
                      <w:rFonts w:eastAsia="Segoe UI Symbol" w:cs="Segoe UI Symbol"/>
                      <w:color w:val="000000"/>
                    </w:rPr>
                    <w:t>•</w:t>
                  </w:r>
                  <w:r w:rsidRPr="000A4C58">
                    <w:rPr>
                      <w:rFonts w:eastAsia="Arial" w:cs="Arial"/>
                      <w:color w:val="000000"/>
                    </w:rPr>
                    <w:t xml:space="preserve"> Private rented sector tenants or </w:t>
                  </w:r>
                </w:p>
              </w:tc>
              <w:tc>
                <w:tcPr>
                  <w:tcW w:w="1516" w:type="dxa"/>
                  <w:gridSpan w:val="2"/>
                  <w:vMerge w:val="restart"/>
                  <w:tcBorders>
                    <w:top w:val="single" w:sz="4" w:space="0" w:color="000000"/>
                    <w:left w:val="single" w:sz="4" w:space="0" w:color="000000"/>
                    <w:bottom w:val="single" w:sz="4" w:space="0" w:color="000000"/>
                    <w:right w:val="single" w:sz="4" w:space="0" w:color="000000"/>
                  </w:tcBorders>
                  <w:shd w:val="clear" w:color="auto" w:fill="CCFFCC"/>
                </w:tcPr>
                <w:p w14:paraId="12EBB4C8" w14:textId="77777777" w:rsidR="00F40255" w:rsidRPr="000A4C58" w:rsidRDefault="00F40255" w:rsidP="000A4C58">
                  <w:pPr>
                    <w:spacing w:line="240" w:lineRule="auto"/>
                    <w:ind w:left="104"/>
                    <w:rPr>
                      <w:rFonts w:eastAsia="Arial" w:cs="Arial"/>
                      <w:color w:val="000000"/>
                    </w:rPr>
                  </w:pPr>
                  <w:r w:rsidRPr="000A4C58">
                    <w:rPr>
                      <w:rFonts w:eastAsia="Arial" w:cs="Arial"/>
                      <w:color w:val="FF0000"/>
                    </w:rPr>
                    <w:t xml:space="preserve"> </w:t>
                  </w:r>
                </w:p>
              </w:tc>
              <w:tc>
                <w:tcPr>
                  <w:tcW w:w="3433" w:type="dxa"/>
                  <w:gridSpan w:val="2"/>
                  <w:vMerge w:val="restart"/>
                  <w:tcBorders>
                    <w:top w:val="single" w:sz="4" w:space="0" w:color="000000"/>
                    <w:left w:val="single" w:sz="4" w:space="0" w:color="000000"/>
                    <w:bottom w:val="single" w:sz="4" w:space="0" w:color="000000"/>
                    <w:right w:val="single" w:sz="4" w:space="0" w:color="000000"/>
                  </w:tcBorders>
                  <w:shd w:val="clear" w:color="auto" w:fill="CCFFCC"/>
                </w:tcPr>
                <w:p w14:paraId="77831B12" w14:textId="77777777" w:rsidR="00F40255" w:rsidRPr="000A4C58" w:rsidRDefault="00F40255" w:rsidP="000A4C58">
                  <w:pPr>
                    <w:spacing w:line="240" w:lineRule="auto"/>
                    <w:jc w:val="center"/>
                    <w:rPr>
                      <w:rFonts w:eastAsia="Arial" w:cs="Arial"/>
                      <w:color w:val="000000"/>
                    </w:rPr>
                  </w:pPr>
                  <w:r w:rsidRPr="000A4C58">
                    <w:rPr>
                      <w:rFonts w:eastAsia="Arial" w:cs="Arial"/>
                      <w:color w:val="000000"/>
                    </w:rPr>
                    <w:t xml:space="preserve">1. Date application agreed by Exceptions and Special </w:t>
                  </w:r>
                </w:p>
              </w:tc>
            </w:tr>
            <w:tr w:rsidR="00F40255" w:rsidRPr="000A4C58" w14:paraId="133F6EB7" w14:textId="77777777" w:rsidTr="00F40255">
              <w:trPr>
                <w:gridAfter w:val="1"/>
                <w:wAfter w:w="50" w:type="dxa"/>
                <w:trHeight w:val="224"/>
                <w:jc w:val="center"/>
              </w:trPr>
              <w:tc>
                <w:tcPr>
                  <w:tcW w:w="4283" w:type="dxa"/>
                  <w:tcBorders>
                    <w:top w:val="nil"/>
                    <w:left w:val="single" w:sz="4" w:space="0" w:color="000000"/>
                    <w:bottom w:val="single" w:sz="4" w:space="0" w:color="000000"/>
                    <w:right w:val="single" w:sz="4" w:space="0" w:color="000000"/>
                  </w:tcBorders>
                  <w:shd w:val="clear" w:color="auto" w:fill="auto"/>
                </w:tcPr>
                <w:p w14:paraId="062BB59C" w14:textId="77777777" w:rsidR="00F40255" w:rsidRPr="000A4C58" w:rsidRDefault="00F40255" w:rsidP="000A4C58">
                  <w:pPr>
                    <w:spacing w:line="240" w:lineRule="auto"/>
                    <w:rPr>
                      <w:rFonts w:eastAsia="Arial" w:cs="Arial"/>
                      <w:color w:val="000000"/>
                    </w:rPr>
                  </w:pPr>
                </w:p>
              </w:tc>
              <w:tc>
                <w:tcPr>
                  <w:tcW w:w="0" w:type="auto"/>
                  <w:gridSpan w:val="2"/>
                  <w:vMerge/>
                  <w:tcBorders>
                    <w:top w:val="nil"/>
                    <w:left w:val="single" w:sz="4" w:space="0" w:color="000000"/>
                    <w:bottom w:val="single" w:sz="4" w:space="0" w:color="000000"/>
                    <w:right w:val="single" w:sz="4" w:space="0" w:color="000000"/>
                  </w:tcBorders>
                  <w:shd w:val="clear" w:color="auto" w:fill="auto"/>
                </w:tcPr>
                <w:p w14:paraId="55E2D9F1" w14:textId="77777777" w:rsidR="00F40255" w:rsidRPr="000A4C58" w:rsidRDefault="00F40255" w:rsidP="000A4C58">
                  <w:pPr>
                    <w:spacing w:line="240" w:lineRule="auto"/>
                    <w:rPr>
                      <w:rFonts w:eastAsia="Arial" w:cs="Arial"/>
                      <w:color w:val="000000"/>
                    </w:rPr>
                  </w:pPr>
                </w:p>
              </w:tc>
              <w:tc>
                <w:tcPr>
                  <w:tcW w:w="0" w:type="auto"/>
                  <w:gridSpan w:val="2"/>
                  <w:vMerge/>
                  <w:tcBorders>
                    <w:top w:val="nil"/>
                    <w:left w:val="single" w:sz="4" w:space="0" w:color="000000"/>
                    <w:bottom w:val="single" w:sz="4" w:space="0" w:color="000000"/>
                    <w:right w:val="single" w:sz="4" w:space="0" w:color="000000"/>
                  </w:tcBorders>
                  <w:shd w:val="clear" w:color="auto" w:fill="auto"/>
                </w:tcPr>
                <w:p w14:paraId="7ACFDC32" w14:textId="77777777" w:rsidR="00F40255" w:rsidRPr="000A4C58" w:rsidRDefault="00F40255" w:rsidP="000A4C58">
                  <w:pPr>
                    <w:spacing w:line="240" w:lineRule="auto"/>
                    <w:rPr>
                      <w:rFonts w:eastAsia="Arial" w:cs="Arial"/>
                      <w:color w:val="000000"/>
                    </w:rPr>
                  </w:pPr>
                </w:p>
              </w:tc>
            </w:tr>
            <w:tr w:rsidR="00F40255" w:rsidRPr="000A4C58" w14:paraId="723F5434" w14:textId="77777777" w:rsidTr="00F40255">
              <w:tblPrEx>
                <w:tblCellMar>
                  <w:left w:w="107" w:type="dxa"/>
                  <w:bottom w:w="0" w:type="dxa"/>
                  <w:right w:w="43" w:type="dxa"/>
                </w:tblCellMar>
              </w:tblPrEx>
              <w:trPr>
                <w:trHeight w:val="563"/>
                <w:jc w:val="center"/>
              </w:trPr>
              <w:tc>
                <w:tcPr>
                  <w:tcW w:w="9283" w:type="dxa"/>
                  <w:gridSpan w:val="6"/>
                  <w:tcBorders>
                    <w:top w:val="single" w:sz="4" w:space="0" w:color="000000"/>
                    <w:left w:val="single" w:sz="4" w:space="0" w:color="000000"/>
                    <w:bottom w:val="single" w:sz="4" w:space="0" w:color="000000"/>
                    <w:right w:val="single" w:sz="4" w:space="0" w:color="000000"/>
                  </w:tcBorders>
                  <w:shd w:val="clear" w:color="auto" w:fill="auto"/>
                </w:tcPr>
                <w:p w14:paraId="03872266" w14:textId="271324F7" w:rsidR="00F40255" w:rsidRPr="000A4C58" w:rsidRDefault="00F40255" w:rsidP="000A4C58">
                  <w:pPr>
                    <w:spacing w:line="240" w:lineRule="auto"/>
                    <w:ind w:right="1071"/>
                    <w:rPr>
                      <w:rFonts w:eastAsia="Arial" w:cs="Arial"/>
                      <w:color w:val="000000"/>
                    </w:rPr>
                  </w:pPr>
                  <w:r w:rsidRPr="000A4C58">
                    <w:rPr>
                      <w:rFonts w:eastAsia="Arial" w:cs="Arial"/>
                      <w:b/>
                      <w:color w:val="000000"/>
                    </w:rPr>
                    <w:t xml:space="preserve">Special Applications and Quotas </w:t>
                  </w:r>
                  <w:r w:rsidRPr="000A4C58">
                    <w:rPr>
                      <w:rFonts w:eastAsia="Arial" w:cs="Arial"/>
                      <w:b/>
                      <w:color w:val="000000"/>
                      <w:u w:val="single" w:color="000000"/>
                    </w:rPr>
                    <w:t xml:space="preserve">requiring homes with 2+ </w:t>
                  </w:r>
                  <w:r w:rsidR="006165FE" w:rsidRPr="000A4C58">
                    <w:rPr>
                      <w:rFonts w:eastAsia="Arial" w:cs="Arial"/>
                      <w:b/>
                      <w:color w:val="000000"/>
                      <w:u w:val="single" w:color="000000"/>
                    </w:rPr>
                    <w:t>bedrooms</w:t>
                  </w:r>
                  <w:r w:rsidR="006165FE" w:rsidRPr="000A4C58">
                    <w:rPr>
                      <w:rFonts w:eastAsia="Arial" w:cs="Arial"/>
                      <w:b/>
                      <w:color w:val="000000"/>
                    </w:rPr>
                    <w:t xml:space="preserve"> –</w:t>
                  </w:r>
                  <w:r w:rsidRPr="000A4C58">
                    <w:rPr>
                      <w:rFonts w:eastAsia="Arial" w:cs="Arial"/>
                      <w:b/>
                      <w:color w:val="000000"/>
                    </w:rPr>
                    <w:t xml:space="preserve"> Group 3</w:t>
                  </w:r>
                  <w:r w:rsidRPr="000A4C58">
                    <w:rPr>
                      <w:rFonts w:eastAsia="Arial" w:cs="Arial"/>
                      <w:color w:val="000000"/>
                    </w:rPr>
                    <w:t xml:space="preserve"> </w:t>
                  </w:r>
                  <w:r w:rsidRPr="000A4C58">
                    <w:rPr>
                      <w:rFonts w:eastAsia="Arial" w:cs="Arial"/>
                      <w:b/>
                      <w:color w:val="000000"/>
                    </w:rPr>
                    <w:t xml:space="preserve"> </w:t>
                  </w:r>
                </w:p>
              </w:tc>
            </w:tr>
            <w:tr w:rsidR="00F40255" w:rsidRPr="000A4C58" w14:paraId="7C878A8A" w14:textId="77777777" w:rsidTr="00F40255">
              <w:tblPrEx>
                <w:tblCellMar>
                  <w:left w:w="107" w:type="dxa"/>
                  <w:bottom w:w="0" w:type="dxa"/>
                  <w:right w:w="43" w:type="dxa"/>
                </w:tblCellMar>
              </w:tblPrEx>
              <w:trPr>
                <w:trHeight w:val="836"/>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auto"/>
                </w:tcPr>
                <w:p w14:paraId="028E5517" w14:textId="77777777" w:rsidR="00F40255" w:rsidRPr="000A4C58" w:rsidRDefault="00F40255" w:rsidP="000A4C58">
                  <w:pPr>
                    <w:spacing w:line="240" w:lineRule="auto"/>
                    <w:rPr>
                      <w:rFonts w:eastAsia="Arial" w:cs="Arial"/>
                      <w:color w:val="000000"/>
                    </w:rPr>
                  </w:pPr>
                  <w:r w:rsidRPr="000A4C58">
                    <w:rPr>
                      <w:rFonts w:eastAsia="Arial" w:cs="Arial"/>
                      <w:color w:val="000000"/>
                    </w:rPr>
                    <w:t xml:space="preserve"> </w:t>
                  </w:r>
                </w:p>
                <w:p w14:paraId="2963131F" w14:textId="77777777" w:rsidR="00F40255" w:rsidRPr="000A4C58" w:rsidRDefault="00F40255" w:rsidP="000A4C58">
                  <w:pPr>
                    <w:spacing w:line="240" w:lineRule="auto"/>
                    <w:rPr>
                      <w:rFonts w:eastAsia="Arial" w:cs="Arial"/>
                      <w:color w:val="000000"/>
                    </w:rPr>
                  </w:pPr>
                  <w:r w:rsidRPr="000A4C58">
                    <w:rPr>
                      <w:rFonts w:eastAsia="Arial" w:cs="Arial"/>
                      <w:color w:val="000000"/>
                    </w:rPr>
                    <w:t>Applicants are</w:t>
                  </w:r>
                  <w:r w:rsidRPr="000A4C58">
                    <w:rPr>
                      <w:rFonts w:eastAsia="Arial" w:cs="Arial"/>
                      <w:b/>
                      <w:color w:val="000000"/>
                    </w:rPr>
                    <w:t xml:space="preserve">: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58E155D8" w14:textId="77777777" w:rsidR="00F40255" w:rsidRPr="000A4C58" w:rsidRDefault="00F40255" w:rsidP="000A4C58">
                  <w:pPr>
                    <w:spacing w:line="240" w:lineRule="auto"/>
                    <w:ind w:left="1"/>
                    <w:rPr>
                      <w:rFonts w:eastAsia="Arial" w:cs="Arial"/>
                      <w:color w:val="000000"/>
                    </w:rPr>
                  </w:pPr>
                  <w:r w:rsidRPr="000A4C58">
                    <w:rPr>
                      <w:rFonts w:eastAsia="Arial" w:cs="Arial"/>
                      <w:b/>
                      <w:color w:val="000000"/>
                    </w:rPr>
                    <w:t xml:space="preserve">Base </w:t>
                  </w:r>
                </w:p>
                <w:p w14:paraId="57A7182F" w14:textId="77777777" w:rsidR="00F40255" w:rsidRPr="000A4C58" w:rsidRDefault="00F40255" w:rsidP="000A4C58">
                  <w:pPr>
                    <w:spacing w:line="240" w:lineRule="auto"/>
                    <w:ind w:left="1"/>
                    <w:rPr>
                      <w:rFonts w:eastAsia="Arial" w:cs="Arial"/>
                      <w:color w:val="000000"/>
                    </w:rPr>
                  </w:pPr>
                  <w:r w:rsidRPr="000A4C58">
                    <w:rPr>
                      <w:rFonts w:eastAsia="Arial" w:cs="Arial"/>
                      <w:b/>
                      <w:color w:val="000000"/>
                    </w:rPr>
                    <w:t>Number of Points</w:t>
                  </w:r>
                  <w:r w:rsidRPr="000A4C58">
                    <w:rPr>
                      <w:rFonts w:eastAsia="Arial" w:cs="Arial"/>
                      <w:color w:val="000000"/>
                    </w:rPr>
                    <w:t xml:space="preserve">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40579F50" w14:textId="77777777" w:rsidR="00F40255" w:rsidRPr="000A4C58" w:rsidRDefault="00F40255" w:rsidP="000A4C58">
                  <w:pPr>
                    <w:spacing w:line="240" w:lineRule="auto"/>
                    <w:ind w:left="1"/>
                    <w:rPr>
                      <w:rFonts w:eastAsia="Arial" w:cs="Arial"/>
                      <w:color w:val="000000"/>
                    </w:rPr>
                  </w:pPr>
                  <w:r w:rsidRPr="000A4C58">
                    <w:rPr>
                      <w:rFonts w:eastAsia="Arial" w:cs="Arial"/>
                      <w:b/>
                      <w:color w:val="000000"/>
                    </w:rPr>
                    <w:t xml:space="preserve">Tie-breaker mechanism </w:t>
                  </w:r>
                </w:p>
              </w:tc>
            </w:tr>
            <w:tr w:rsidR="00F40255" w:rsidRPr="000A4C58" w14:paraId="51D1B867" w14:textId="77777777" w:rsidTr="00F40255">
              <w:tblPrEx>
                <w:tblCellMar>
                  <w:left w:w="107" w:type="dxa"/>
                  <w:bottom w:w="0" w:type="dxa"/>
                  <w:right w:w="43" w:type="dxa"/>
                </w:tblCellMar>
              </w:tblPrEx>
              <w:trPr>
                <w:trHeight w:val="562"/>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CCFFCC"/>
                </w:tcPr>
                <w:p w14:paraId="76DABF19" w14:textId="77777777" w:rsidR="00F40255" w:rsidRPr="000A4C58" w:rsidRDefault="00F40255" w:rsidP="000A4C58">
                  <w:pPr>
                    <w:spacing w:line="240" w:lineRule="auto"/>
                    <w:ind w:left="341"/>
                    <w:rPr>
                      <w:rFonts w:eastAsia="Arial" w:cs="Arial"/>
                      <w:color w:val="000000"/>
                    </w:rPr>
                  </w:pPr>
                  <w:r w:rsidRPr="000A4C58">
                    <w:rPr>
                      <w:rFonts w:eastAsia="Arial" w:cs="Arial"/>
                      <w:color w:val="000000"/>
                    </w:rPr>
                    <w:t xml:space="preserve">living with family or friends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40E222BC" w14:textId="77777777" w:rsidR="00F40255" w:rsidRPr="000A4C58" w:rsidRDefault="00F40255" w:rsidP="000A4C58">
                  <w:pPr>
                    <w:spacing w:line="240" w:lineRule="auto"/>
                    <w:rPr>
                      <w:rFonts w:eastAsia="Arial" w:cs="Arial"/>
                      <w:color w:val="000000"/>
                    </w:rPr>
                  </w:pP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3E5B5B7E" w14:textId="77777777" w:rsidR="00F40255" w:rsidRPr="000A4C58" w:rsidRDefault="00F40255" w:rsidP="006165FE">
                  <w:pPr>
                    <w:spacing w:line="240" w:lineRule="auto"/>
                    <w:rPr>
                      <w:rFonts w:eastAsia="Arial" w:cs="Arial"/>
                      <w:color w:val="000000"/>
                    </w:rPr>
                  </w:pPr>
                  <w:r w:rsidRPr="000A4C58">
                    <w:rPr>
                      <w:rFonts w:eastAsia="Arial" w:cs="Arial"/>
                      <w:color w:val="000000"/>
                    </w:rPr>
                    <w:t xml:space="preserve">Applications Housing Panel </w:t>
                  </w:r>
                </w:p>
              </w:tc>
            </w:tr>
            <w:tr w:rsidR="00F40255" w:rsidRPr="000A4C58" w14:paraId="649934F2" w14:textId="77777777" w:rsidTr="00F40255">
              <w:tblPrEx>
                <w:tblCellMar>
                  <w:left w:w="107" w:type="dxa"/>
                  <w:bottom w:w="0" w:type="dxa"/>
                  <w:right w:w="43" w:type="dxa"/>
                </w:tblCellMar>
              </w:tblPrEx>
              <w:trPr>
                <w:trHeight w:val="295"/>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CCFFCC"/>
                </w:tcPr>
                <w:p w14:paraId="759C3A21" w14:textId="77777777" w:rsidR="00F40255" w:rsidRPr="000A4C58" w:rsidRDefault="00F40255" w:rsidP="000A4C58">
                  <w:pPr>
                    <w:spacing w:line="240" w:lineRule="auto"/>
                    <w:ind w:left="360"/>
                    <w:rPr>
                      <w:rFonts w:eastAsia="Arial" w:cs="Arial"/>
                      <w:color w:val="000000"/>
                    </w:rPr>
                  </w:pPr>
                  <w:r w:rsidRPr="000A4C58">
                    <w:rPr>
                      <w:rFonts w:eastAsia="Courier New" w:cs="Courier New"/>
                      <w:color w:val="000000"/>
                    </w:rPr>
                    <w:t>o</w:t>
                  </w:r>
                  <w:r w:rsidRPr="000A4C58">
                    <w:rPr>
                      <w:rFonts w:eastAsia="Arial" w:cs="Arial"/>
                      <w:color w:val="000000"/>
                    </w:rPr>
                    <w:t xml:space="preserve"> Lacking 3 bedrooms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056F07B7"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350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0F87B78C"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 </w:t>
                  </w:r>
                </w:p>
              </w:tc>
            </w:tr>
            <w:tr w:rsidR="00F40255" w:rsidRPr="000A4C58" w14:paraId="4A230E1A" w14:textId="77777777" w:rsidTr="00F40255">
              <w:tblPrEx>
                <w:tblCellMar>
                  <w:left w:w="107" w:type="dxa"/>
                  <w:bottom w:w="0" w:type="dxa"/>
                  <w:right w:w="43" w:type="dxa"/>
                </w:tblCellMar>
              </w:tblPrEx>
              <w:trPr>
                <w:trHeight w:val="293"/>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CCFFCC"/>
                </w:tcPr>
                <w:p w14:paraId="649125DE" w14:textId="77777777" w:rsidR="00F40255" w:rsidRPr="000A4C58" w:rsidRDefault="00F40255" w:rsidP="000A4C58">
                  <w:pPr>
                    <w:spacing w:line="240" w:lineRule="auto"/>
                    <w:ind w:left="360"/>
                    <w:rPr>
                      <w:rFonts w:eastAsia="Arial" w:cs="Arial"/>
                      <w:color w:val="000000"/>
                    </w:rPr>
                  </w:pPr>
                  <w:r w:rsidRPr="000A4C58">
                    <w:rPr>
                      <w:rFonts w:eastAsia="Courier New" w:cs="Courier New"/>
                      <w:color w:val="000000"/>
                    </w:rPr>
                    <w:t>o</w:t>
                  </w:r>
                  <w:r w:rsidRPr="000A4C58">
                    <w:rPr>
                      <w:rFonts w:eastAsia="Arial" w:cs="Arial"/>
                      <w:color w:val="000000"/>
                    </w:rPr>
                    <w:t xml:space="preserve"> Lacking 2 bedrooms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2F669C74"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150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0E8CC9B6"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 </w:t>
                  </w:r>
                </w:p>
              </w:tc>
            </w:tr>
            <w:tr w:rsidR="00F40255" w:rsidRPr="000A4C58" w14:paraId="7663763F" w14:textId="77777777" w:rsidTr="00F40255">
              <w:tblPrEx>
                <w:tblCellMar>
                  <w:left w:w="107" w:type="dxa"/>
                  <w:bottom w:w="0" w:type="dxa"/>
                  <w:right w:w="43" w:type="dxa"/>
                </w:tblCellMar>
              </w:tblPrEx>
              <w:trPr>
                <w:trHeight w:val="295"/>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CCFFCC"/>
                </w:tcPr>
                <w:p w14:paraId="3DE0E41F" w14:textId="77777777" w:rsidR="00F40255" w:rsidRPr="000A4C58" w:rsidRDefault="00F40255" w:rsidP="000A4C58">
                  <w:pPr>
                    <w:spacing w:line="240" w:lineRule="auto"/>
                    <w:ind w:left="360"/>
                    <w:rPr>
                      <w:rFonts w:eastAsia="Arial" w:cs="Arial"/>
                      <w:color w:val="000000"/>
                    </w:rPr>
                  </w:pPr>
                  <w:r w:rsidRPr="000A4C58">
                    <w:rPr>
                      <w:rFonts w:eastAsia="Courier New" w:cs="Courier New"/>
                      <w:color w:val="000000"/>
                    </w:rPr>
                    <w:t>o</w:t>
                  </w:r>
                  <w:r w:rsidRPr="000A4C58">
                    <w:rPr>
                      <w:rFonts w:eastAsia="Arial" w:cs="Arial"/>
                      <w:color w:val="000000"/>
                    </w:rPr>
                    <w:t xml:space="preserve"> Lacking 1 bedroom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779C4995"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41BFCE8B"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 </w:t>
                  </w:r>
                </w:p>
              </w:tc>
            </w:tr>
            <w:tr w:rsidR="00F40255" w:rsidRPr="000A4C58" w14:paraId="16009D52" w14:textId="77777777" w:rsidTr="00F40255">
              <w:tblPrEx>
                <w:tblCellMar>
                  <w:left w:w="107" w:type="dxa"/>
                  <w:bottom w:w="0" w:type="dxa"/>
                  <w:right w:w="43" w:type="dxa"/>
                </w:tblCellMar>
              </w:tblPrEx>
              <w:trPr>
                <w:trHeight w:val="854"/>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CCFFCC"/>
                </w:tcPr>
                <w:p w14:paraId="60BC413A" w14:textId="77777777" w:rsidR="00F40255" w:rsidRPr="000A4C58" w:rsidRDefault="00F40255" w:rsidP="000A4C58">
                  <w:pPr>
                    <w:spacing w:line="240" w:lineRule="auto"/>
                    <w:ind w:left="360" w:right="445" w:hanging="360"/>
                    <w:jc w:val="both"/>
                    <w:rPr>
                      <w:rFonts w:eastAsia="Arial" w:cs="Arial"/>
                      <w:color w:val="000000"/>
                    </w:rPr>
                  </w:pPr>
                  <w:r w:rsidRPr="000A4C58">
                    <w:rPr>
                      <w:rFonts w:eastAsia="Segoe UI Symbol" w:cs="Segoe UI Symbol"/>
                      <w:color w:val="000000"/>
                    </w:rPr>
                    <w:t>•</w:t>
                  </w:r>
                  <w:r w:rsidRPr="000A4C58">
                    <w:rPr>
                      <w:rFonts w:eastAsia="Arial" w:cs="Arial"/>
                      <w:color w:val="000000"/>
                    </w:rPr>
                    <w:t xml:space="preserve"> No other housing circumstances apply but applicant has been awarded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311F2F1B"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145EDAE7" w14:textId="77777777" w:rsidR="00F40255" w:rsidRPr="000A4C58" w:rsidRDefault="00F40255" w:rsidP="000A4C58">
                  <w:pPr>
                    <w:spacing w:line="240" w:lineRule="auto"/>
                    <w:ind w:left="361" w:hanging="360"/>
                    <w:rPr>
                      <w:rFonts w:eastAsia="Arial" w:cs="Arial"/>
                      <w:color w:val="000000"/>
                    </w:rPr>
                  </w:pPr>
                  <w:r w:rsidRPr="000A4C58">
                    <w:rPr>
                      <w:rFonts w:eastAsia="Arial" w:cs="Arial"/>
                      <w:color w:val="000000"/>
                    </w:rPr>
                    <w:t xml:space="preserve">1. Date high or medium Health and Well-being assessment awarded  </w:t>
                  </w:r>
                </w:p>
              </w:tc>
            </w:tr>
            <w:tr w:rsidR="00F40255" w:rsidRPr="000A4C58" w14:paraId="6A303323" w14:textId="77777777" w:rsidTr="00F40255">
              <w:tblPrEx>
                <w:tblCellMar>
                  <w:left w:w="107" w:type="dxa"/>
                  <w:bottom w:w="0" w:type="dxa"/>
                  <w:right w:w="43" w:type="dxa"/>
                </w:tblCellMar>
              </w:tblPrEx>
              <w:trPr>
                <w:trHeight w:val="569"/>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CCFFCC"/>
                </w:tcPr>
                <w:p w14:paraId="30A01E9E" w14:textId="77777777" w:rsidR="00F40255" w:rsidRPr="000A4C58" w:rsidRDefault="00F40255" w:rsidP="000A4C58">
                  <w:pPr>
                    <w:spacing w:line="240" w:lineRule="auto"/>
                    <w:ind w:right="139"/>
                    <w:jc w:val="center"/>
                    <w:rPr>
                      <w:rFonts w:eastAsia="Arial" w:cs="Arial"/>
                      <w:color w:val="000000"/>
                    </w:rPr>
                  </w:pPr>
                  <w:r w:rsidRPr="000A4C58">
                    <w:rPr>
                      <w:rFonts w:eastAsia="Courier New" w:cs="Courier New"/>
                      <w:color w:val="000000"/>
                    </w:rPr>
                    <w:t>o</w:t>
                  </w:r>
                  <w:r w:rsidRPr="000A4C58">
                    <w:rPr>
                      <w:rFonts w:eastAsia="Arial" w:cs="Arial"/>
                      <w:color w:val="000000"/>
                    </w:rPr>
                    <w:t xml:space="preserve"> A high health and well-being </w:t>
                  </w:r>
                </w:p>
                <w:p w14:paraId="09C36659" w14:textId="77777777" w:rsidR="00F40255" w:rsidRPr="000A4C58" w:rsidRDefault="00F40255" w:rsidP="000A4C58">
                  <w:pPr>
                    <w:spacing w:line="240" w:lineRule="auto"/>
                    <w:ind w:left="720"/>
                    <w:rPr>
                      <w:rFonts w:eastAsia="Arial" w:cs="Arial"/>
                      <w:color w:val="000000"/>
                    </w:rPr>
                  </w:pPr>
                  <w:r w:rsidRPr="000A4C58">
                    <w:rPr>
                      <w:rFonts w:eastAsia="Arial" w:cs="Arial"/>
                      <w:color w:val="000000"/>
                    </w:rPr>
                    <w:t xml:space="preserve">priority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283A1ABB"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1000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58204CD4"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 </w:t>
                  </w:r>
                </w:p>
              </w:tc>
            </w:tr>
            <w:tr w:rsidR="00F40255" w:rsidRPr="000A4C58" w14:paraId="11F05A64" w14:textId="77777777" w:rsidTr="00F40255">
              <w:tblPrEx>
                <w:tblCellMar>
                  <w:left w:w="107" w:type="dxa"/>
                  <w:bottom w:w="0" w:type="dxa"/>
                  <w:right w:w="43" w:type="dxa"/>
                </w:tblCellMar>
              </w:tblPrEx>
              <w:trPr>
                <w:trHeight w:val="571"/>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CCFFCC"/>
                </w:tcPr>
                <w:p w14:paraId="5626A28D" w14:textId="77777777" w:rsidR="00F40255" w:rsidRPr="000A4C58" w:rsidRDefault="00F40255" w:rsidP="000A4C58">
                  <w:pPr>
                    <w:spacing w:line="240" w:lineRule="auto"/>
                    <w:ind w:right="100"/>
                    <w:jc w:val="right"/>
                    <w:rPr>
                      <w:rFonts w:eastAsia="Arial" w:cs="Arial"/>
                      <w:color w:val="000000"/>
                    </w:rPr>
                  </w:pPr>
                  <w:r w:rsidRPr="000A4C58">
                    <w:rPr>
                      <w:rFonts w:eastAsia="Courier New" w:cs="Courier New"/>
                      <w:color w:val="000000"/>
                    </w:rPr>
                    <w:t>o</w:t>
                  </w:r>
                  <w:r w:rsidRPr="000A4C58">
                    <w:rPr>
                      <w:rFonts w:eastAsia="Arial" w:cs="Arial"/>
                      <w:color w:val="000000"/>
                    </w:rPr>
                    <w:t xml:space="preserve"> A medium health and well-being </w:t>
                  </w:r>
                </w:p>
                <w:p w14:paraId="2336D716" w14:textId="77777777" w:rsidR="00F40255" w:rsidRPr="000A4C58" w:rsidRDefault="00F40255" w:rsidP="000A4C58">
                  <w:pPr>
                    <w:spacing w:line="240" w:lineRule="auto"/>
                    <w:ind w:left="720"/>
                    <w:rPr>
                      <w:rFonts w:eastAsia="Arial" w:cs="Arial"/>
                      <w:color w:val="000000"/>
                    </w:rPr>
                  </w:pPr>
                  <w:r w:rsidRPr="000A4C58">
                    <w:rPr>
                      <w:rFonts w:eastAsia="Arial" w:cs="Arial"/>
                      <w:color w:val="000000"/>
                    </w:rPr>
                    <w:t xml:space="preserve">priority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09E634FF"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5F8BD17C"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 </w:t>
                  </w:r>
                </w:p>
              </w:tc>
            </w:tr>
            <w:tr w:rsidR="00F40255" w:rsidRPr="000A4C58" w14:paraId="6BA88007" w14:textId="77777777" w:rsidTr="00F40255">
              <w:tblPrEx>
                <w:tblCellMar>
                  <w:left w:w="107" w:type="dxa"/>
                  <w:bottom w:w="0" w:type="dxa"/>
                  <w:right w:w="43" w:type="dxa"/>
                </w:tblCellMar>
              </w:tblPrEx>
              <w:trPr>
                <w:trHeight w:val="569"/>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CCFFCC"/>
                </w:tcPr>
                <w:p w14:paraId="4CC867B9" w14:textId="77777777" w:rsidR="00F40255" w:rsidRPr="000A4C58" w:rsidRDefault="00F40255" w:rsidP="000A4C58">
                  <w:pPr>
                    <w:spacing w:line="240" w:lineRule="auto"/>
                    <w:ind w:right="232"/>
                    <w:jc w:val="center"/>
                    <w:rPr>
                      <w:rFonts w:eastAsia="Arial" w:cs="Arial"/>
                      <w:color w:val="000000"/>
                    </w:rPr>
                  </w:pPr>
                  <w:r w:rsidRPr="000A4C58">
                    <w:rPr>
                      <w:rFonts w:eastAsia="Courier New" w:cs="Courier New"/>
                      <w:color w:val="000000"/>
                    </w:rPr>
                    <w:t>o</w:t>
                  </w:r>
                  <w:r w:rsidRPr="000A4C58">
                    <w:rPr>
                      <w:rFonts w:eastAsia="Arial" w:cs="Arial"/>
                      <w:color w:val="000000"/>
                    </w:rPr>
                    <w:t xml:space="preserve"> A low health and well-being </w:t>
                  </w:r>
                </w:p>
                <w:p w14:paraId="3F40034B" w14:textId="77777777" w:rsidR="00F40255" w:rsidRPr="000A4C58" w:rsidRDefault="00F40255" w:rsidP="000A4C58">
                  <w:pPr>
                    <w:spacing w:line="240" w:lineRule="auto"/>
                    <w:ind w:left="720"/>
                    <w:rPr>
                      <w:rFonts w:eastAsia="Arial" w:cs="Arial"/>
                      <w:color w:val="000000"/>
                    </w:rPr>
                  </w:pPr>
                  <w:r w:rsidRPr="000A4C58">
                    <w:rPr>
                      <w:rFonts w:eastAsia="Arial" w:cs="Arial"/>
                      <w:color w:val="000000"/>
                    </w:rPr>
                    <w:t xml:space="preserve">priority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15CB1AFB"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2BD6D4A5"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 </w:t>
                  </w:r>
                </w:p>
              </w:tc>
            </w:tr>
            <w:tr w:rsidR="00F40255" w:rsidRPr="000A4C58" w14:paraId="30256AE6" w14:textId="77777777" w:rsidTr="00F40255">
              <w:tblPrEx>
                <w:tblCellMar>
                  <w:left w:w="107" w:type="dxa"/>
                  <w:bottom w:w="0" w:type="dxa"/>
                  <w:right w:w="43" w:type="dxa"/>
                </w:tblCellMar>
              </w:tblPrEx>
              <w:trPr>
                <w:trHeight w:val="1999"/>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CCFFCC"/>
                </w:tcPr>
                <w:p w14:paraId="3A446E53" w14:textId="54D5DB46" w:rsidR="00F40255" w:rsidRPr="000A4C58" w:rsidRDefault="00F40255" w:rsidP="000A4C58">
                  <w:pPr>
                    <w:spacing w:line="240" w:lineRule="auto"/>
                    <w:ind w:left="341" w:right="57"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Post Homelessness Order 2012: Households in accommodation provided by Enfield </w:t>
                  </w:r>
                  <w:r w:rsidR="006165FE" w:rsidRPr="000A4C58">
                    <w:rPr>
                      <w:rFonts w:eastAsia="Arial" w:cs="Arial"/>
                      <w:color w:val="000000"/>
                    </w:rPr>
                    <w:t>Council owed</w:t>
                  </w:r>
                  <w:r w:rsidRPr="000A4C58">
                    <w:rPr>
                      <w:rFonts w:eastAsia="Arial" w:cs="Arial"/>
                      <w:color w:val="000000"/>
                    </w:rPr>
                    <w:t xml:space="preserve"> a full housing duty under the homelessness law that are assessed as not suitable for living in the private rented sector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6E4941A3"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650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0B68021B" w14:textId="77777777" w:rsidR="00F40255" w:rsidRPr="000A4C58" w:rsidRDefault="00F40255" w:rsidP="000A4C58">
                  <w:pPr>
                    <w:spacing w:line="240" w:lineRule="auto"/>
                    <w:ind w:left="361" w:right="25" w:hanging="360"/>
                    <w:rPr>
                      <w:rFonts w:eastAsia="Arial" w:cs="Arial"/>
                      <w:color w:val="000000"/>
                    </w:rPr>
                  </w:pPr>
                  <w:r w:rsidRPr="000A4C58">
                    <w:rPr>
                      <w:rFonts w:eastAsia="Arial" w:cs="Arial"/>
                      <w:color w:val="000000"/>
                    </w:rPr>
                    <w:t xml:space="preserve">1. Date of housing application </w:t>
                  </w:r>
                </w:p>
              </w:tc>
            </w:tr>
            <w:tr w:rsidR="00F40255" w:rsidRPr="000A4C58" w14:paraId="2FB72B73" w14:textId="77777777" w:rsidTr="00F40255">
              <w:tblPrEx>
                <w:tblCellMar>
                  <w:left w:w="107" w:type="dxa"/>
                  <w:bottom w:w="0" w:type="dxa"/>
                  <w:right w:w="43" w:type="dxa"/>
                </w:tblCellMar>
              </w:tblPrEx>
              <w:trPr>
                <w:trHeight w:val="1721"/>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CCFFCC"/>
                </w:tcPr>
                <w:p w14:paraId="2682D006" w14:textId="4ED7026F" w:rsidR="00F40255" w:rsidRPr="000A4C58" w:rsidRDefault="00F40255" w:rsidP="000A4C58">
                  <w:pPr>
                    <w:spacing w:line="240" w:lineRule="auto"/>
                    <w:ind w:left="341"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Applicant is homeless but the </w:t>
                  </w:r>
                  <w:r w:rsidR="006165FE" w:rsidRPr="000A4C58">
                    <w:rPr>
                      <w:rFonts w:eastAsia="Arial" w:cs="Arial"/>
                      <w:color w:val="000000"/>
                    </w:rPr>
                    <w:t>Enfield Council</w:t>
                  </w:r>
                  <w:r w:rsidRPr="000A4C58">
                    <w:rPr>
                      <w:rFonts w:eastAsia="Arial" w:cs="Arial"/>
                      <w:color w:val="000000"/>
                    </w:rPr>
                    <w:t xml:space="preserve"> does not owe the main homelessness duty towards them following an assessment (includes non-priority homeless and intentionally homeless cases)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03734130"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200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77987B17" w14:textId="77777777" w:rsidR="00F40255" w:rsidRPr="000A4C58" w:rsidRDefault="00F40255" w:rsidP="000A4C58">
                  <w:pPr>
                    <w:spacing w:line="240" w:lineRule="auto"/>
                    <w:ind w:left="361" w:right="25" w:hanging="360"/>
                    <w:rPr>
                      <w:rFonts w:eastAsia="Arial" w:cs="Arial"/>
                      <w:color w:val="000000"/>
                    </w:rPr>
                  </w:pPr>
                  <w:r w:rsidRPr="000A4C58">
                    <w:rPr>
                      <w:rFonts w:eastAsia="Arial" w:cs="Arial"/>
                      <w:color w:val="000000"/>
                    </w:rPr>
                    <w:t xml:space="preserve">1. Date of housing application </w:t>
                  </w:r>
                </w:p>
              </w:tc>
            </w:tr>
            <w:tr w:rsidR="00F40255" w:rsidRPr="000A4C58" w14:paraId="12F29A5B" w14:textId="77777777" w:rsidTr="00F40255">
              <w:tblPrEx>
                <w:tblCellMar>
                  <w:left w:w="107" w:type="dxa"/>
                  <w:bottom w:w="0" w:type="dxa"/>
                  <w:right w:w="43" w:type="dxa"/>
                </w:tblCellMar>
              </w:tblPrEx>
              <w:trPr>
                <w:trHeight w:val="1171"/>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CCFFCC"/>
                </w:tcPr>
                <w:p w14:paraId="210AABA1" w14:textId="77777777" w:rsidR="00F40255" w:rsidRPr="000A4C58" w:rsidRDefault="00F40255" w:rsidP="000A4C58">
                  <w:pPr>
                    <w:spacing w:line="240" w:lineRule="auto"/>
                    <w:ind w:left="341" w:right="41"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Applicant is living in accommodation provided by another local authority under the homelessness legislation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3166F297"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200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5575600C" w14:textId="77777777" w:rsidR="00F40255" w:rsidRPr="000A4C58" w:rsidRDefault="00F40255" w:rsidP="000A4C58">
                  <w:pPr>
                    <w:spacing w:line="240" w:lineRule="auto"/>
                    <w:ind w:left="361" w:right="25" w:hanging="360"/>
                    <w:rPr>
                      <w:rFonts w:eastAsia="Arial" w:cs="Arial"/>
                      <w:color w:val="000000"/>
                    </w:rPr>
                  </w:pPr>
                  <w:r w:rsidRPr="000A4C58">
                    <w:rPr>
                      <w:rFonts w:eastAsia="Arial" w:cs="Arial"/>
                      <w:color w:val="000000"/>
                    </w:rPr>
                    <w:t xml:space="preserve">1. Date of housing application </w:t>
                  </w:r>
                </w:p>
              </w:tc>
            </w:tr>
            <w:tr w:rsidR="00F40255" w:rsidRPr="000A4C58" w14:paraId="3B78A5CF" w14:textId="77777777" w:rsidTr="00F40255">
              <w:tblPrEx>
                <w:tblCellMar>
                  <w:left w:w="107" w:type="dxa"/>
                  <w:bottom w:w="0" w:type="dxa"/>
                  <w:right w:w="43" w:type="dxa"/>
                </w:tblCellMar>
              </w:tblPrEx>
              <w:trPr>
                <w:trHeight w:val="1446"/>
                <w:jc w:val="center"/>
              </w:trPr>
              <w:tc>
                <w:tcPr>
                  <w:tcW w:w="4386" w:type="dxa"/>
                  <w:gridSpan w:val="2"/>
                  <w:tcBorders>
                    <w:top w:val="single" w:sz="4" w:space="0" w:color="000000"/>
                    <w:left w:val="single" w:sz="4" w:space="0" w:color="000000"/>
                    <w:bottom w:val="single" w:sz="4" w:space="0" w:color="000000"/>
                    <w:right w:val="single" w:sz="4" w:space="0" w:color="000000"/>
                  </w:tcBorders>
                  <w:shd w:val="clear" w:color="auto" w:fill="CCFFCC"/>
                </w:tcPr>
                <w:p w14:paraId="0018616A" w14:textId="77777777" w:rsidR="00F40255" w:rsidRPr="000A4C58" w:rsidRDefault="00F40255" w:rsidP="000A4C58">
                  <w:pPr>
                    <w:spacing w:line="240" w:lineRule="auto"/>
                    <w:ind w:left="341" w:hanging="341"/>
                    <w:rPr>
                      <w:rFonts w:eastAsia="Arial" w:cs="Arial"/>
                      <w:color w:val="000000"/>
                    </w:rPr>
                  </w:pPr>
                  <w:r w:rsidRPr="000A4C58">
                    <w:rPr>
                      <w:rFonts w:eastAsia="Segoe UI Symbol" w:cs="Segoe UI Symbol"/>
                      <w:color w:val="000000"/>
                    </w:rPr>
                    <w:t>•</w:t>
                  </w:r>
                  <w:r w:rsidRPr="000A4C58">
                    <w:rPr>
                      <w:rFonts w:eastAsia="Arial" w:cs="Arial"/>
                      <w:color w:val="000000"/>
                    </w:rPr>
                    <w:t xml:space="preserve"> Emergency &amp; Exceptional Priority requiring an urgent move (</w:t>
                  </w:r>
                  <w:proofErr w:type="spellStart"/>
                  <w:r w:rsidRPr="000A4C58">
                    <w:rPr>
                      <w:rFonts w:eastAsia="Arial" w:cs="Arial"/>
                      <w:color w:val="000000"/>
                    </w:rPr>
                    <w:t>eg</w:t>
                  </w:r>
                  <w:proofErr w:type="spellEnd"/>
                  <w:r w:rsidRPr="000A4C58">
                    <w:rPr>
                      <w:rFonts w:eastAsia="Arial" w:cs="Arial"/>
                      <w:color w:val="000000"/>
                    </w:rPr>
                    <w:t xml:space="preserve">, as part of National Witness Mobility Scheme, Enfield children safeguarding cases, </w:t>
                  </w:r>
                  <w:proofErr w:type="spellStart"/>
                  <w:r w:rsidRPr="000A4C58">
                    <w:rPr>
                      <w:rFonts w:eastAsia="Arial" w:cs="Arial"/>
                      <w:color w:val="000000"/>
                    </w:rPr>
                    <w:t>etc</w:t>
                  </w:r>
                  <w:proofErr w:type="spellEnd"/>
                  <w:r w:rsidRPr="000A4C58">
                    <w:rPr>
                      <w:rFonts w:eastAsia="Arial" w:cs="Arial"/>
                      <w:color w:val="000000"/>
                    </w:rPr>
                    <w:t xml:space="preserve">) </w:t>
                  </w:r>
                </w:p>
              </w:tc>
              <w:tc>
                <w:tcPr>
                  <w:tcW w:w="1464" w:type="dxa"/>
                  <w:gridSpan w:val="2"/>
                  <w:tcBorders>
                    <w:top w:val="single" w:sz="4" w:space="0" w:color="000000"/>
                    <w:left w:val="single" w:sz="4" w:space="0" w:color="000000"/>
                    <w:bottom w:val="single" w:sz="4" w:space="0" w:color="000000"/>
                    <w:right w:val="single" w:sz="4" w:space="0" w:color="000000"/>
                  </w:tcBorders>
                  <w:shd w:val="clear" w:color="auto" w:fill="CCFFCC"/>
                </w:tcPr>
                <w:p w14:paraId="425DD681"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1000 </w:t>
                  </w:r>
                </w:p>
              </w:tc>
              <w:tc>
                <w:tcPr>
                  <w:tcW w:w="3433" w:type="dxa"/>
                  <w:gridSpan w:val="2"/>
                  <w:tcBorders>
                    <w:top w:val="single" w:sz="4" w:space="0" w:color="000000"/>
                    <w:left w:val="single" w:sz="4" w:space="0" w:color="000000"/>
                    <w:bottom w:val="single" w:sz="4" w:space="0" w:color="000000"/>
                    <w:right w:val="single" w:sz="4" w:space="0" w:color="000000"/>
                  </w:tcBorders>
                  <w:shd w:val="clear" w:color="auto" w:fill="CCFFCC"/>
                </w:tcPr>
                <w:p w14:paraId="24FAF925" w14:textId="77777777" w:rsidR="00F40255" w:rsidRPr="000A4C58" w:rsidRDefault="00F40255" w:rsidP="000A4C58">
                  <w:pPr>
                    <w:spacing w:line="240" w:lineRule="auto"/>
                    <w:ind w:left="1"/>
                    <w:rPr>
                      <w:rFonts w:eastAsia="Arial" w:cs="Arial"/>
                      <w:color w:val="000000"/>
                    </w:rPr>
                  </w:pPr>
                  <w:r w:rsidRPr="000A4C58">
                    <w:rPr>
                      <w:rFonts w:eastAsia="Arial" w:cs="Arial"/>
                      <w:color w:val="000000"/>
                    </w:rPr>
                    <w:t xml:space="preserve">1. Date application agreed by </w:t>
                  </w:r>
                </w:p>
                <w:p w14:paraId="4B34BF3B" w14:textId="77777777" w:rsidR="00F40255" w:rsidRPr="000A4C58" w:rsidRDefault="00F40255" w:rsidP="000A4C58">
                  <w:pPr>
                    <w:spacing w:line="240" w:lineRule="auto"/>
                    <w:ind w:right="67"/>
                    <w:jc w:val="center"/>
                    <w:rPr>
                      <w:rFonts w:eastAsia="Arial" w:cs="Arial"/>
                      <w:color w:val="000000"/>
                    </w:rPr>
                  </w:pPr>
                  <w:r w:rsidRPr="000A4C58">
                    <w:rPr>
                      <w:rFonts w:eastAsia="Arial" w:cs="Arial"/>
                      <w:color w:val="000000"/>
                    </w:rPr>
                    <w:t xml:space="preserve">Exceptions and Special </w:t>
                  </w:r>
                </w:p>
                <w:p w14:paraId="41991C84" w14:textId="77777777" w:rsidR="00F40255" w:rsidRPr="000A4C58" w:rsidRDefault="00F40255" w:rsidP="000A4C58">
                  <w:pPr>
                    <w:spacing w:line="240" w:lineRule="auto"/>
                    <w:ind w:left="361"/>
                    <w:rPr>
                      <w:rFonts w:eastAsia="Arial" w:cs="Arial"/>
                      <w:color w:val="000000"/>
                    </w:rPr>
                  </w:pPr>
                  <w:r w:rsidRPr="000A4C58">
                    <w:rPr>
                      <w:rFonts w:eastAsia="Arial" w:cs="Arial"/>
                      <w:color w:val="000000"/>
                    </w:rPr>
                    <w:t xml:space="preserve">Applications Housing </w:t>
                  </w:r>
                </w:p>
                <w:p w14:paraId="29E7C4E1" w14:textId="77777777" w:rsidR="00F40255" w:rsidRPr="000A4C58" w:rsidRDefault="00F40255" w:rsidP="000A4C58">
                  <w:pPr>
                    <w:spacing w:line="240" w:lineRule="auto"/>
                    <w:ind w:left="361"/>
                    <w:rPr>
                      <w:rFonts w:eastAsia="Arial" w:cs="Arial"/>
                      <w:color w:val="000000"/>
                    </w:rPr>
                  </w:pPr>
                  <w:r w:rsidRPr="000A4C58">
                    <w:rPr>
                      <w:rFonts w:eastAsia="Arial" w:cs="Arial"/>
                      <w:color w:val="000000"/>
                    </w:rPr>
                    <w:t xml:space="preserve">Panel </w:t>
                  </w:r>
                </w:p>
              </w:tc>
            </w:tr>
          </w:tbl>
          <w:p w14:paraId="460E6FC9" w14:textId="77777777" w:rsidR="00863BFE" w:rsidRPr="000A4C58" w:rsidRDefault="00863BFE" w:rsidP="000A4C58">
            <w:pPr>
              <w:spacing w:line="240" w:lineRule="auto"/>
              <w:rPr>
                <w:rFonts w:eastAsia="Arial" w:cs="Arial"/>
                <w:color w:val="000000"/>
              </w:rPr>
            </w:pPr>
          </w:p>
          <w:p w14:paraId="28D3984E" w14:textId="77777777" w:rsidR="00F40255" w:rsidRPr="000A4C58" w:rsidRDefault="00F40255" w:rsidP="000A4C58">
            <w:pPr>
              <w:spacing w:line="240" w:lineRule="auto"/>
              <w:rPr>
                <w:rFonts w:eastAsia="Arial" w:cs="Arial"/>
                <w:color w:val="000000"/>
              </w:rPr>
            </w:pPr>
          </w:p>
          <w:tbl>
            <w:tblPr>
              <w:tblW w:w="9283" w:type="dxa"/>
              <w:jc w:val="center"/>
              <w:tblCellMar>
                <w:top w:w="46" w:type="dxa"/>
                <w:left w:w="107" w:type="dxa"/>
                <w:right w:w="63" w:type="dxa"/>
              </w:tblCellMar>
              <w:tblLook w:val="04A0" w:firstRow="1" w:lastRow="0" w:firstColumn="1" w:lastColumn="0" w:noHBand="0" w:noVBand="1"/>
            </w:tblPr>
            <w:tblGrid>
              <w:gridCol w:w="4455"/>
              <w:gridCol w:w="1445"/>
              <w:gridCol w:w="3383"/>
            </w:tblGrid>
            <w:tr w:rsidR="0087127C" w:rsidRPr="000A4C58" w14:paraId="7F7D1F6F" w14:textId="77777777" w:rsidTr="0087127C">
              <w:trPr>
                <w:trHeight w:val="839"/>
                <w:jc w:val="center"/>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auto"/>
                </w:tcPr>
                <w:p w14:paraId="2A970A91" w14:textId="77777777" w:rsidR="0087127C" w:rsidRPr="000A4C58" w:rsidRDefault="0087127C" w:rsidP="000A4C58">
                  <w:pPr>
                    <w:spacing w:line="240" w:lineRule="auto"/>
                    <w:ind w:right="1002"/>
                    <w:rPr>
                      <w:rFonts w:eastAsia="Arial" w:cs="Arial"/>
                      <w:color w:val="000000"/>
                    </w:rPr>
                  </w:pPr>
                  <w:r w:rsidRPr="000A4C58">
                    <w:rPr>
                      <w:rFonts w:eastAsia="Arial" w:cs="Arial"/>
                      <w:b/>
                      <w:color w:val="000000"/>
                    </w:rPr>
                    <w:t xml:space="preserve">Households in accommodation provided by Enfield Council owed a full      housing duty under the homelessness law – Group 4 </w:t>
                  </w:r>
                </w:p>
              </w:tc>
            </w:tr>
            <w:tr w:rsidR="0087127C" w:rsidRPr="000A4C58" w14:paraId="47C9D48B" w14:textId="77777777" w:rsidTr="0087127C">
              <w:trPr>
                <w:trHeight w:val="836"/>
                <w:jc w:val="center"/>
              </w:trPr>
              <w:tc>
                <w:tcPr>
                  <w:tcW w:w="4456" w:type="dxa"/>
                  <w:tcBorders>
                    <w:top w:val="single" w:sz="4" w:space="0" w:color="000000"/>
                    <w:left w:val="single" w:sz="4" w:space="0" w:color="000000"/>
                    <w:bottom w:val="single" w:sz="4" w:space="0" w:color="000000"/>
                    <w:right w:val="single" w:sz="4" w:space="0" w:color="000000"/>
                  </w:tcBorders>
                  <w:shd w:val="clear" w:color="auto" w:fill="auto"/>
                </w:tcPr>
                <w:p w14:paraId="7E2BDF74" w14:textId="77777777" w:rsidR="0087127C" w:rsidRPr="000A4C58" w:rsidRDefault="0087127C" w:rsidP="000A4C58">
                  <w:pPr>
                    <w:spacing w:line="240" w:lineRule="auto"/>
                    <w:rPr>
                      <w:rFonts w:eastAsia="Arial" w:cs="Arial"/>
                      <w:color w:val="000000"/>
                    </w:rPr>
                  </w:pPr>
                  <w:r w:rsidRPr="000A4C58">
                    <w:rPr>
                      <w:rFonts w:eastAsia="Arial" w:cs="Arial"/>
                      <w:b/>
                      <w:color w:val="000000"/>
                    </w:rPr>
                    <w:t xml:space="preserve"> </w:t>
                  </w:r>
                </w:p>
                <w:p w14:paraId="74286856"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Applicants are:   </w:t>
                  </w:r>
                </w:p>
              </w:tc>
              <w:tc>
                <w:tcPr>
                  <w:tcW w:w="1445" w:type="dxa"/>
                  <w:tcBorders>
                    <w:top w:val="single" w:sz="4" w:space="0" w:color="000000"/>
                    <w:left w:val="single" w:sz="4" w:space="0" w:color="000000"/>
                    <w:bottom w:val="single" w:sz="4" w:space="0" w:color="000000"/>
                    <w:right w:val="single" w:sz="4" w:space="0" w:color="000000"/>
                  </w:tcBorders>
                  <w:shd w:val="clear" w:color="auto" w:fill="FFFF99"/>
                </w:tcPr>
                <w:p w14:paraId="4D37AD8B" w14:textId="77777777" w:rsidR="0087127C" w:rsidRPr="000A4C58" w:rsidRDefault="0087127C" w:rsidP="000A4C58">
                  <w:pPr>
                    <w:spacing w:line="240" w:lineRule="auto"/>
                    <w:ind w:left="1"/>
                    <w:rPr>
                      <w:rFonts w:eastAsia="Arial" w:cs="Arial"/>
                      <w:color w:val="000000"/>
                    </w:rPr>
                  </w:pPr>
                  <w:r w:rsidRPr="000A4C58">
                    <w:rPr>
                      <w:rFonts w:eastAsia="Arial" w:cs="Arial"/>
                      <w:b/>
                      <w:color w:val="000000"/>
                    </w:rPr>
                    <w:t xml:space="preserve">Base </w:t>
                  </w:r>
                </w:p>
                <w:p w14:paraId="6C09828A" w14:textId="77777777" w:rsidR="0087127C" w:rsidRPr="000A4C58" w:rsidRDefault="0087127C" w:rsidP="000A4C58">
                  <w:pPr>
                    <w:spacing w:line="240" w:lineRule="auto"/>
                    <w:ind w:left="1"/>
                    <w:rPr>
                      <w:rFonts w:eastAsia="Arial" w:cs="Arial"/>
                      <w:color w:val="000000"/>
                    </w:rPr>
                  </w:pPr>
                  <w:r w:rsidRPr="000A4C58">
                    <w:rPr>
                      <w:rFonts w:eastAsia="Arial" w:cs="Arial"/>
                      <w:b/>
                      <w:color w:val="000000"/>
                    </w:rPr>
                    <w:t xml:space="preserve">Number of Points </w:t>
                  </w:r>
                </w:p>
              </w:tc>
              <w:tc>
                <w:tcPr>
                  <w:tcW w:w="3383" w:type="dxa"/>
                  <w:tcBorders>
                    <w:top w:val="single" w:sz="4" w:space="0" w:color="000000"/>
                    <w:left w:val="single" w:sz="4" w:space="0" w:color="000000"/>
                    <w:bottom w:val="single" w:sz="4" w:space="0" w:color="000000"/>
                    <w:right w:val="single" w:sz="4" w:space="0" w:color="000000"/>
                  </w:tcBorders>
                  <w:shd w:val="clear" w:color="auto" w:fill="FFFF99"/>
                </w:tcPr>
                <w:p w14:paraId="43E1C831" w14:textId="77777777" w:rsidR="0087127C" w:rsidRPr="000A4C58" w:rsidRDefault="0087127C" w:rsidP="000A4C58">
                  <w:pPr>
                    <w:spacing w:line="240" w:lineRule="auto"/>
                    <w:ind w:left="1"/>
                    <w:rPr>
                      <w:rFonts w:eastAsia="Arial" w:cs="Arial"/>
                      <w:color w:val="000000"/>
                    </w:rPr>
                  </w:pPr>
                  <w:r w:rsidRPr="000A4C58">
                    <w:rPr>
                      <w:rFonts w:eastAsia="Arial" w:cs="Arial"/>
                      <w:b/>
                      <w:color w:val="000000"/>
                    </w:rPr>
                    <w:t xml:space="preserve">Tie-breaker mechanism </w:t>
                  </w:r>
                </w:p>
              </w:tc>
            </w:tr>
            <w:tr w:rsidR="0087127C" w:rsidRPr="000A4C58" w14:paraId="655D1C31" w14:textId="77777777" w:rsidTr="0087127C">
              <w:trPr>
                <w:trHeight w:val="1666"/>
                <w:jc w:val="center"/>
              </w:trPr>
              <w:tc>
                <w:tcPr>
                  <w:tcW w:w="4456" w:type="dxa"/>
                  <w:tcBorders>
                    <w:top w:val="single" w:sz="4" w:space="0" w:color="000000"/>
                    <w:left w:val="single" w:sz="4" w:space="0" w:color="000000"/>
                    <w:bottom w:val="single" w:sz="4" w:space="0" w:color="000000"/>
                    <w:right w:val="single" w:sz="4" w:space="0" w:color="000000"/>
                  </w:tcBorders>
                  <w:shd w:val="clear" w:color="auto" w:fill="FFFF99"/>
                </w:tcPr>
                <w:p w14:paraId="24EBC30C"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Pre-Suitability of Accommodation Order 2012:   </w:t>
                  </w:r>
                </w:p>
                <w:p w14:paraId="03A66214" w14:textId="77777777" w:rsidR="0087127C" w:rsidRPr="000A4C58" w:rsidRDefault="0087127C" w:rsidP="000A4C58">
                  <w:pPr>
                    <w:spacing w:line="240" w:lineRule="auto"/>
                    <w:rPr>
                      <w:rFonts w:eastAsia="Arial" w:cs="Arial"/>
                      <w:color w:val="000000"/>
                    </w:rPr>
                  </w:pPr>
                  <w:r w:rsidRPr="000A4C58">
                    <w:rPr>
                      <w:rFonts w:eastAsia="Arial" w:cs="Arial"/>
                      <w:color w:val="000000"/>
                    </w:rPr>
                    <w:t>The household is working and been assessed as experiencing financial hardship because income from work is not enough to meet rent payments.</w:t>
                  </w:r>
                  <w:r w:rsidRPr="000A4C58">
                    <w:rPr>
                      <w:rFonts w:eastAsia="Arial" w:cs="Arial"/>
                      <w:color w:val="0000FF"/>
                    </w:rPr>
                    <w:t xml:space="preserve">   </w:t>
                  </w:r>
                </w:p>
              </w:tc>
              <w:tc>
                <w:tcPr>
                  <w:tcW w:w="1445" w:type="dxa"/>
                  <w:tcBorders>
                    <w:top w:val="single" w:sz="4" w:space="0" w:color="000000"/>
                    <w:left w:val="single" w:sz="4" w:space="0" w:color="000000"/>
                    <w:bottom w:val="single" w:sz="4" w:space="0" w:color="000000"/>
                    <w:right w:val="single" w:sz="4" w:space="0" w:color="000000"/>
                  </w:tcBorders>
                  <w:shd w:val="clear" w:color="auto" w:fill="FFFF99"/>
                </w:tcPr>
                <w:p w14:paraId="210D4E04" w14:textId="77777777" w:rsidR="0087127C" w:rsidRPr="000A4C58" w:rsidRDefault="0087127C" w:rsidP="000A4C58">
                  <w:pPr>
                    <w:spacing w:line="240" w:lineRule="auto"/>
                    <w:ind w:left="1"/>
                    <w:rPr>
                      <w:rFonts w:eastAsia="Arial" w:cs="Arial"/>
                      <w:color w:val="000000"/>
                    </w:rPr>
                  </w:pPr>
                  <w:r w:rsidRPr="000A4C58">
                    <w:rPr>
                      <w:rFonts w:eastAsia="Arial" w:cs="Arial"/>
                      <w:color w:val="000000"/>
                    </w:rPr>
                    <w:t xml:space="preserve">800 </w:t>
                  </w:r>
                </w:p>
              </w:tc>
              <w:tc>
                <w:tcPr>
                  <w:tcW w:w="3383" w:type="dxa"/>
                  <w:tcBorders>
                    <w:top w:val="single" w:sz="4" w:space="0" w:color="000000"/>
                    <w:left w:val="single" w:sz="4" w:space="0" w:color="000000"/>
                    <w:bottom w:val="single" w:sz="4" w:space="0" w:color="000000"/>
                    <w:right w:val="single" w:sz="4" w:space="0" w:color="000000"/>
                  </w:tcBorders>
                  <w:shd w:val="clear" w:color="auto" w:fill="FFFF99"/>
                </w:tcPr>
                <w:p w14:paraId="1676C480" w14:textId="77777777" w:rsidR="0087127C" w:rsidRPr="000A4C58" w:rsidRDefault="0087127C" w:rsidP="000A4C58">
                  <w:pPr>
                    <w:spacing w:line="240" w:lineRule="auto"/>
                    <w:ind w:left="361" w:hanging="360"/>
                    <w:rPr>
                      <w:rFonts w:eastAsia="Arial" w:cs="Arial"/>
                      <w:color w:val="000000"/>
                    </w:rPr>
                  </w:pPr>
                  <w:r w:rsidRPr="000A4C58">
                    <w:rPr>
                      <w:rFonts w:eastAsia="Arial" w:cs="Arial"/>
                      <w:color w:val="000000"/>
                    </w:rPr>
                    <w:t xml:space="preserve">1. Date of moving into accommodation </w:t>
                  </w:r>
                </w:p>
              </w:tc>
            </w:tr>
            <w:tr w:rsidR="0087127C" w:rsidRPr="000A4C58" w14:paraId="73C096D5" w14:textId="77777777" w:rsidTr="0087127C">
              <w:trPr>
                <w:trHeight w:val="2494"/>
                <w:jc w:val="center"/>
              </w:trPr>
              <w:tc>
                <w:tcPr>
                  <w:tcW w:w="4456" w:type="dxa"/>
                  <w:tcBorders>
                    <w:top w:val="single" w:sz="4" w:space="0" w:color="000000"/>
                    <w:left w:val="single" w:sz="4" w:space="0" w:color="000000"/>
                    <w:bottom w:val="single" w:sz="4" w:space="0" w:color="000000"/>
                    <w:right w:val="single" w:sz="4" w:space="0" w:color="000000"/>
                  </w:tcBorders>
                  <w:shd w:val="clear" w:color="auto" w:fill="FFFF99"/>
                </w:tcPr>
                <w:p w14:paraId="400F7EC2"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Pre-Suitability of Accommodation Order 2012:  </w:t>
                  </w:r>
                </w:p>
                <w:p w14:paraId="2D7EB517"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Non-working households where the household’s welfare benefits have been reduced by Government welfare reform and the Council has carried out an assessment and decided that they are not in a position to find work and are experiencing financial hardship.  </w:t>
                  </w:r>
                  <w:r w:rsidRPr="000A4C58">
                    <w:rPr>
                      <w:rFonts w:eastAsia="Arial" w:cs="Arial"/>
                      <w:color w:val="FF0000"/>
                    </w:rPr>
                    <w:t xml:space="preserve"> </w:t>
                  </w:r>
                </w:p>
              </w:tc>
              <w:tc>
                <w:tcPr>
                  <w:tcW w:w="1445" w:type="dxa"/>
                  <w:tcBorders>
                    <w:top w:val="single" w:sz="4" w:space="0" w:color="000000"/>
                    <w:left w:val="single" w:sz="4" w:space="0" w:color="000000"/>
                    <w:bottom w:val="single" w:sz="4" w:space="0" w:color="000000"/>
                    <w:right w:val="single" w:sz="4" w:space="0" w:color="000000"/>
                  </w:tcBorders>
                  <w:shd w:val="clear" w:color="auto" w:fill="FFFF99"/>
                </w:tcPr>
                <w:p w14:paraId="70F5FA4F" w14:textId="77777777" w:rsidR="0087127C" w:rsidRPr="000A4C58" w:rsidRDefault="0087127C" w:rsidP="000A4C58">
                  <w:pPr>
                    <w:spacing w:line="240" w:lineRule="auto"/>
                    <w:ind w:left="1"/>
                    <w:rPr>
                      <w:rFonts w:eastAsia="Arial" w:cs="Arial"/>
                      <w:color w:val="000000"/>
                    </w:rPr>
                  </w:pPr>
                  <w:r w:rsidRPr="000A4C58">
                    <w:rPr>
                      <w:rFonts w:eastAsia="Arial" w:cs="Arial"/>
                      <w:color w:val="000000"/>
                    </w:rPr>
                    <w:t xml:space="preserve">650 </w:t>
                  </w:r>
                </w:p>
              </w:tc>
              <w:tc>
                <w:tcPr>
                  <w:tcW w:w="3383" w:type="dxa"/>
                  <w:tcBorders>
                    <w:top w:val="single" w:sz="4" w:space="0" w:color="000000"/>
                    <w:left w:val="single" w:sz="4" w:space="0" w:color="000000"/>
                    <w:bottom w:val="single" w:sz="4" w:space="0" w:color="000000"/>
                    <w:right w:val="single" w:sz="4" w:space="0" w:color="000000"/>
                  </w:tcBorders>
                  <w:shd w:val="clear" w:color="auto" w:fill="FFFF99"/>
                </w:tcPr>
                <w:p w14:paraId="2790A96E" w14:textId="25F3FBF7" w:rsidR="0087127C" w:rsidRPr="000A4C58" w:rsidRDefault="0087127C" w:rsidP="000A4C58">
                  <w:pPr>
                    <w:spacing w:line="240" w:lineRule="auto"/>
                    <w:ind w:left="361" w:hanging="360"/>
                    <w:jc w:val="both"/>
                    <w:rPr>
                      <w:rFonts w:eastAsia="Arial" w:cs="Arial"/>
                      <w:color w:val="000000"/>
                    </w:rPr>
                  </w:pPr>
                  <w:r w:rsidRPr="000A4C58">
                    <w:rPr>
                      <w:rFonts w:eastAsia="Arial" w:cs="Arial"/>
                      <w:color w:val="000000"/>
                    </w:rPr>
                    <w:t xml:space="preserve">1. Date of moving into this type </w:t>
                  </w:r>
                  <w:r w:rsidR="000A4C58" w:rsidRPr="000A4C58">
                    <w:rPr>
                      <w:rFonts w:eastAsia="Arial" w:cs="Arial"/>
                      <w:color w:val="000000"/>
                    </w:rPr>
                    <w:t>of accommodation</w:t>
                  </w:r>
                  <w:r w:rsidRPr="000A4C58">
                    <w:rPr>
                      <w:rFonts w:eastAsia="Arial" w:cs="Arial"/>
                      <w:color w:val="000000"/>
                    </w:rPr>
                    <w:t xml:space="preserve"> </w:t>
                  </w:r>
                </w:p>
              </w:tc>
            </w:tr>
            <w:tr w:rsidR="0087127C" w:rsidRPr="000A4C58" w14:paraId="40463ADD" w14:textId="77777777" w:rsidTr="0087127C">
              <w:trPr>
                <w:trHeight w:val="1943"/>
                <w:jc w:val="center"/>
              </w:trPr>
              <w:tc>
                <w:tcPr>
                  <w:tcW w:w="4456" w:type="dxa"/>
                  <w:tcBorders>
                    <w:top w:val="single" w:sz="4" w:space="0" w:color="000000"/>
                    <w:left w:val="single" w:sz="4" w:space="0" w:color="000000"/>
                    <w:bottom w:val="single" w:sz="4" w:space="0" w:color="000000"/>
                    <w:right w:val="single" w:sz="4" w:space="0" w:color="000000"/>
                  </w:tcBorders>
                  <w:shd w:val="clear" w:color="auto" w:fill="FFFF99"/>
                </w:tcPr>
                <w:p w14:paraId="3E675A39"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Pre-Suitability of Accommodation Order 2012:   </w:t>
                  </w:r>
                </w:p>
                <w:p w14:paraId="1DFD0577" w14:textId="77777777" w:rsidR="0087127C" w:rsidRPr="000A4C58" w:rsidRDefault="0087127C" w:rsidP="000A4C58">
                  <w:pPr>
                    <w:spacing w:line="240" w:lineRule="auto"/>
                    <w:ind w:right="15"/>
                    <w:rPr>
                      <w:rFonts w:eastAsia="Arial" w:cs="Arial"/>
                      <w:color w:val="000000"/>
                    </w:rPr>
                  </w:pPr>
                  <w:r w:rsidRPr="000A4C58">
                    <w:rPr>
                      <w:rFonts w:eastAsia="Arial" w:cs="Arial"/>
                      <w:color w:val="000000"/>
                    </w:rPr>
                    <w:t xml:space="preserve">Households in accommodation provided by Enfield Council owed a full housing duty under the homelessness law </w:t>
                  </w:r>
                </w:p>
                <w:p w14:paraId="0EC76805"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 </w:t>
                  </w:r>
                </w:p>
              </w:tc>
              <w:tc>
                <w:tcPr>
                  <w:tcW w:w="1445" w:type="dxa"/>
                  <w:tcBorders>
                    <w:top w:val="single" w:sz="4" w:space="0" w:color="000000"/>
                    <w:left w:val="single" w:sz="4" w:space="0" w:color="000000"/>
                    <w:bottom w:val="single" w:sz="4" w:space="0" w:color="000000"/>
                    <w:right w:val="single" w:sz="4" w:space="0" w:color="000000"/>
                  </w:tcBorders>
                  <w:shd w:val="clear" w:color="auto" w:fill="FFFF99"/>
                </w:tcPr>
                <w:p w14:paraId="12EE4DBA" w14:textId="77777777" w:rsidR="0087127C" w:rsidRPr="000A4C58" w:rsidRDefault="0087127C" w:rsidP="000A4C58">
                  <w:pPr>
                    <w:spacing w:line="240" w:lineRule="auto"/>
                    <w:ind w:left="1"/>
                    <w:rPr>
                      <w:rFonts w:eastAsia="Arial" w:cs="Arial"/>
                      <w:color w:val="000000"/>
                    </w:rPr>
                  </w:pPr>
                  <w:r w:rsidRPr="000A4C58">
                    <w:rPr>
                      <w:rFonts w:eastAsia="Arial" w:cs="Arial"/>
                      <w:color w:val="000000"/>
                    </w:rPr>
                    <w:t xml:space="preserve">600 </w:t>
                  </w:r>
                </w:p>
              </w:tc>
              <w:tc>
                <w:tcPr>
                  <w:tcW w:w="3383" w:type="dxa"/>
                  <w:tcBorders>
                    <w:top w:val="single" w:sz="4" w:space="0" w:color="000000"/>
                    <w:left w:val="single" w:sz="4" w:space="0" w:color="000000"/>
                    <w:bottom w:val="single" w:sz="4" w:space="0" w:color="000000"/>
                    <w:right w:val="single" w:sz="4" w:space="0" w:color="000000"/>
                  </w:tcBorders>
                  <w:shd w:val="clear" w:color="auto" w:fill="FFFF99"/>
                </w:tcPr>
                <w:p w14:paraId="5B289E1A" w14:textId="77777777" w:rsidR="0087127C" w:rsidRPr="000A4C58" w:rsidRDefault="0087127C" w:rsidP="000A4C58">
                  <w:pPr>
                    <w:spacing w:line="240" w:lineRule="auto"/>
                    <w:ind w:left="361" w:hanging="360"/>
                    <w:rPr>
                      <w:rFonts w:eastAsia="Arial" w:cs="Arial"/>
                      <w:color w:val="000000"/>
                    </w:rPr>
                  </w:pPr>
                  <w:r w:rsidRPr="000A4C58">
                    <w:rPr>
                      <w:rFonts w:eastAsia="Arial" w:cs="Arial"/>
                      <w:color w:val="000000"/>
                    </w:rPr>
                    <w:t xml:space="preserve">1. Date of moving into this type of accommodation </w:t>
                  </w:r>
                </w:p>
              </w:tc>
            </w:tr>
          </w:tbl>
          <w:p w14:paraId="435C3289" w14:textId="77777777" w:rsidR="0087127C" w:rsidRPr="000A4C58" w:rsidRDefault="0087127C" w:rsidP="000A4C58">
            <w:pPr>
              <w:spacing w:line="240" w:lineRule="auto"/>
              <w:rPr>
                <w:rFonts w:eastAsia="Arial" w:cs="Arial"/>
                <w:color w:val="000000"/>
              </w:rPr>
            </w:pPr>
          </w:p>
          <w:tbl>
            <w:tblPr>
              <w:tblW w:w="9283" w:type="dxa"/>
              <w:jc w:val="center"/>
              <w:tblCellMar>
                <w:top w:w="46" w:type="dxa"/>
                <w:left w:w="107" w:type="dxa"/>
                <w:right w:w="51" w:type="dxa"/>
              </w:tblCellMar>
              <w:tblLook w:val="04A0" w:firstRow="1" w:lastRow="0" w:firstColumn="1" w:lastColumn="0" w:noHBand="0" w:noVBand="1"/>
            </w:tblPr>
            <w:tblGrid>
              <w:gridCol w:w="4386"/>
              <w:gridCol w:w="1464"/>
              <w:gridCol w:w="3433"/>
            </w:tblGrid>
            <w:tr w:rsidR="0087127C" w:rsidRPr="000A4C58" w14:paraId="490F14D5" w14:textId="77777777" w:rsidTr="0087127C">
              <w:trPr>
                <w:trHeight w:val="287"/>
                <w:jc w:val="center"/>
              </w:trPr>
              <w:tc>
                <w:tcPr>
                  <w:tcW w:w="9283" w:type="dxa"/>
                  <w:gridSpan w:val="3"/>
                  <w:tcBorders>
                    <w:top w:val="single" w:sz="4" w:space="0" w:color="000000"/>
                    <w:left w:val="single" w:sz="4" w:space="0" w:color="000000"/>
                    <w:bottom w:val="single" w:sz="4" w:space="0" w:color="000000"/>
                    <w:right w:val="single" w:sz="4" w:space="0" w:color="000000"/>
                  </w:tcBorders>
                  <w:shd w:val="clear" w:color="auto" w:fill="auto"/>
                </w:tcPr>
                <w:p w14:paraId="446A9CD3" w14:textId="77777777" w:rsidR="0087127C" w:rsidRPr="000A4C58" w:rsidRDefault="0087127C" w:rsidP="000A4C58">
                  <w:pPr>
                    <w:spacing w:line="240" w:lineRule="auto"/>
                    <w:rPr>
                      <w:rFonts w:eastAsia="Arial" w:cs="Arial"/>
                      <w:color w:val="000000"/>
                    </w:rPr>
                  </w:pPr>
                  <w:r w:rsidRPr="000A4C58">
                    <w:rPr>
                      <w:rFonts w:eastAsia="Arial" w:cs="Arial"/>
                      <w:b/>
                      <w:color w:val="000000"/>
                    </w:rPr>
                    <w:t xml:space="preserve">Mobility Applicants – Group 5 </w:t>
                  </w:r>
                </w:p>
              </w:tc>
            </w:tr>
            <w:tr w:rsidR="0087127C" w:rsidRPr="000A4C58" w14:paraId="29A4E0D1" w14:textId="77777777" w:rsidTr="0087127C">
              <w:trPr>
                <w:trHeight w:val="836"/>
                <w:jc w:val="center"/>
              </w:trPr>
              <w:tc>
                <w:tcPr>
                  <w:tcW w:w="4386" w:type="dxa"/>
                  <w:tcBorders>
                    <w:top w:val="single" w:sz="4" w:space="0" w:color="000000"/>
                    <w:left w:val="single" w:sz="4" w:space="0" w:color="000000"/>
                    <w:bottom w:val="single" w:sz="4" w:space="0" w:color="000000"/>
                    <w:right w:val="single" w:sz="4" w:space="0" w:color="000000"/>
                  </w:tcBorders>
                  <w:shd w:val="clear" w:color="auto" w:fill="auto"/>
                </w:tcPr>
                <w:p w14:paraId="629F0279"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 </w:t>
                  </w:r>
                </w:p>
                <w:p w14:paraId="092EC6A9"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Applicants are: </w:t>
                  </w:r>
                </w:p>
                <w:p w14:paraId="6287E7AE"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 </w:t>
                  </w:r>
                </w:p>
              </w:tc>
              <w:tc>
                <w:tcPr>
                  <w:tcW w:w="1464" w:type="dxa"/>
                  <w:tcBorders>
                    <w:top w:val="single" w:sz="4" w:space="0" w:color="000000"/>
                    <w:left w:val="single" w:sz="4" w:space="0" w:color="000000"/>
                    <w:bottom w:val="single" w:sz="4" w:space="0" w:color="000000"/>
                    <w:right w:val="single" w:sz="4" w:space="0" w:color="000000"/>
                  </w:tcBorders>
                  <w:shd w:val="clear" w:color="auto" w:fill="CCFFFF"/>
                </w:tcPr>
                <w:p w14:paraId="12CFF773" w14:textId="77777777" w:rsidR="0087127C" w:rsidRPr="000A4C58" w:rsidRDefault="0087127C" w:rsidP="000A4C58">
                  <w:pPr>
                    <w:spacing w:line="240" w:lineRule="auto"/>
                    <w:ind w:left="1"/>
                    <w:rPr>
                      <w:rFonts w:eastAsia="Arial" w:cs="Arial"/>
                      <w:color w:val="000000"/>
                    </w:rPr>
                  </w:pPr>
                  <w:r w:rsidRPr="000A4C58">
                    <w:rPr>
                      <w:rFonts w:eastAsia="Arial" w:cs="Arial"/>
                      <w:b/>
                      <w:color w:val="000000"/>
                    </w:rPr>
                    <w:t xml:space="preserve">Base </w:t>
                  </w:r>
                </w:p>
                <w:p w14:paraId="4F54A635" w14:textId="77777777" w:rsidR="0087127C" w:rsidRPr="000A4C58" w:rsidRDefault="0087127C" w:rsidP="000A4C58">
                  <w:pPr>
                    <w:spacing w:line="240" w:lineRule="auto"/>
                    <w:ind w:left="1"/>
                    <w:rPr>
                      <w:rFonts w:eastAsia="Arial" w:cs="Arial"/>
                      <w:color w:val="000000"/>
                    </w:rPr>
                  </w:pPr>
                  <w:r w:rsidRPr="000A4C58">
                    <w:rPr>
                      <w:rFonts w:eastAsia="Arial" w:cs="Arial"/>
                      <w:b/>
                      <w:color w:val="000000"/>
                    </w:rPr>
                    <w:t xml:space="preserve">Number of Points </w:t>
                  </w:r>
                </w:p>
              </w:tc>
              <w:tc>
                <w:tcPr>
                  <w:tcW w:w="3433" w:type="dxa"/>
                  <w:tcBorders>
                    <w:top w:val="single" w:sz="4" w:space="0" w:color="000000"/>
                    <w:left w:val="single" w:sz="4" w:space="0" w:color="000000"/>
                    <w:bottom w:val="single" w:sz="4" w:space="0" w:color="000000"/>
                    <w:right w:val="single" w:sz="4" w:space="0" w:color="000000"/>
                  </w:tcBorders>
                  <w:shd w:val="clear" w:color="auto" w:fill="CCFFFF"/>
                </w:tcPr>
                <w:p w14:paraId="7D791844" w14:textId="77777777" w:rsidR="0087127C" w:rsidRPr="000A4C58" w:rsidRDefault="0087127C" w:rsidP="000A4C58">
                  <w:pPr>
                    <w:spacing w:line="240" w:lineRule="auto"/>
                    <w:ind w:left="1"/>
                    <w:rPr>
                      <w:rFonts w:eastAsia="Arial" w:cs="Arial"/>
                      <w:color w:val="000000"/>
                    </w:rPr>
                  </w:pPr>
                  <w:r w:rsidRPr="000A4C58">
                    <w:rPr>
                      <w:rFonts w:eastAsia="Arial" w:cs="Arial"/>
                      <w:b/>
                      <w:color w:val="000000"/>
                    </w:rPr>
                    <w:t xml:space="preserve">Tie-breaker mechanism </w:t>
                  </w:r>
                </w:p>
              </w:tc>
            </w:tr>
            <w:tr w:rsidR="0087127C" w:rsidRPr="000A4C58" w14:paraId="14CEC3E7" w14:textId="77777777" w:rsidTr="0087127C">
              <w:trPr>
                <w:trHeight w:val="1666"/>
                <w:jc w:val="center"/>
              </w:trPr>
              <w:tc>
                <w:tcPr>
                  <w:tcW w:w="4386" w:type="dxa"/>
                  <w:tcBorders>
                    <w:top w:val="single" w:sz="4" w:space="0" w:color="000000"/>
                    <w:left w:val="single" w:sz="4" w:space="0" w:color="000000"/>
                    <w:bottom w:val="single" w:sz="4" w:space="0" w:color="000000"/>
                    <w:right w:val="single" w:sz="4" w:space="0" w:color="000000"/>
                  </w:tcBorders>
                  <w:shd w:val="clear" w:color="auto" w:fill="CCFFFF"/>
                </w:tcPr>
                <w:p w14:paraId="35516BFF"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Assessed as needing level access, </w:t>
                  </w:r>
                </w:p>
                <w:p w14:paraId="0FA8E6B6" w14:textId="77777777" w:rsidR="0087127C" w:rsidRPr="000A4C58" w:rsidRDefault="0087127C" w:rsidP="000A4C58">
                  <w:pPr>
                    <w:spacing w:line="240" w:lineRule="auto"/>
                    <w:jc w:val="both"/>
                    <w:rPr>
                      <w:rFonts w:eastAsia="Arial" w:cs="Arial"/>
                      <w:color w:val="000000"/>
                    </w:rPr>
                  </w:pPr>
                  <w:r w:rsidRPr="000A4C58">
                    <w:rPr>
                      <w:rFonts w:eastAsia="Arial" w:cs="Arial"/>
                      <w:color w:val="000000"/>
                    </w:rPr>
                    <w:t xml:space="preserve">ground floor, mobility and / or wheelchair adapted homes </w:t>
                  </w:r>
                </w:p>
              </w:tc>
              <w:tc>
                <w:tcPr>
                  <w:tcW w:w="1464" w:type="dxa"/>
                  <w:tcBorders>
                    <w:top w:val="single" w:sz="4" w:space="0" w:color="000000"/>
                    <w:left w:val="single" w:sz="4" w:space="0" w:color="000000"/>
                    <w:bottom w:val="single" w:sz="4" w:space="0" w:color="000000"/>
                    <w:right w:val="single" w:sz="4" w:space="0" w:color="000000"/>
                  </w:tcBorders>
                  <w:shd w:val="clear" w:color="auto" w:fill="CCFFFF"/>
                </w:tcPr>
                <w:p w14:paraId="5DA79C1F" w14:textId="77777777" w:rsidR="0087127C" w:rsidRPr="000A4C58" w:rsidRDefault="0087127C" w:rsidP="000A4C58">
                  <w:pPr>
                    <w:spacing w:line="240" w:lineRule="auto"/>
                    <w:ind w:left="1"/>
                    <w:rPr>
                      <w:rFonts w:eastAsia="Arial" w:cs="Arial"/>
                      <w:color w:val="000000"/>
                    </w:rPr>
                  </w:pPr>
                  <w:r w:rsidRPr="000A4C58">
                    <w:rPr>
                      <w:rFonts w:eastAsia="Arial" w:cs="Arial"/>
                      <w:color w:val="000000"/>
                    </w:rPr>
                    <w:t xml:space="preserve">500 </w:t>
                  </w:r>
                </w:p>
              </w:tc>
              <w:tc>
                <w:tcPr>
                  <w:tcW w:w="3433" w:type="dxa"/>
                  <w:tcBorders>
                    <w:top w:val="single" w:sz="4" w:space="0" w:color="000000"/>
                    <w:left w:val="single" w:sz="4" w:space="0" w:color="000000"/>
                    <w:bottom w:val="single" w:sz="4" w:space="0" w:color="000000"/>
                    <w:right w:val="single" w:sz="4" w:space="0" w:color="000000"/>
                  </w:tcBorders>
                  <w:shd w:val="clear" w:color="auto" w:fill="CCFFFF"/>
                </w:tcPr>
                <w:p w14:paraId="021D4076" w14:textId="6F480B6A" w:rsidR="0087127C" w:rsidRPr="000A4C58" w:rsidRDefault="0087127C" w:rsidP="00C26390">
                  <w:pPr>
                    <w:numPr>
                      <w:ilvl w:val="0"/>
                      <w:numId w:val="46"/>
                    </w:numPr>
                    <w:spacing w:line="240" w:lineRule="auto"/>
                    <w:rPr>
                      <w:rFonts w:eastAsia="Arial" w:cs="Arial"/>
                      <w:color w:val="000000"/>
                    </w:rPr>
                  </w:pPr>
                  <w:r w:rsidRPr="000A4C58">
                    <w:rPr>
                      <w:rFonts w:eastAsia="Arial" w:cs="Arial"/>
                      <w:color w:val="000000"/>
                    </w:rPr>
                    <w:t xml:space="preserve">Date of assessment of need by </w:t>
                  </w:r>
                  <w:r w:rsidR="006165FE" w:rsidRPr="000A4C58">
                    <w:rPr>
                      <w:rFonts w:eastAsia="Arial" w:cs="Arial"/>
                      <w:color w:val="000000"/>
                    </w:rPr>
                    <w:t>Occupational</w:t>
                  </w:r>
                  <w:r w:rsidRPr="000A4C58">
                    <w:rPr>
                      <w:rFonts w:eastAsia="Arial" w:cs="Arial"/>
                      <w:color w:val="000000"/>
                    </w:rPr>
                    <w:t xml:space="preserve"> Therapist </w:t>
                  </w:r>
                </w:p>
                <w:p w14:paraId="373E9143" w14:textId="77777777" w:rsidR="0087127C" w:rsidRPr="000A4C58" w:rsidRDefault="0087127C" w:rsidP="00C26390">
                  <w:pPr>
                    <w:numPr>
                      <w:ilvl w:val="0"/>
                      <w:numId w:val="46"/>
                    </w:numPr>
                    <w:spacing w:line="240" w:lineRule="auto"/>
                    <w:rPr>
                      <w:rFonts w:eastAsia="Arial" w:cs="Arial"/>
                      <w:color w:val="000000"/>
                    </w:rPr>
                  </w:pPr>
                  <w:r w:rsidRPr="000A4C58">
                    <w:rPr>
                      <w:rFonts w:eastAsia="Arial" w:cs="Arial"/>
                      <w:color w:val="000000"/>
                    </w:rPr>
                    <w:t xml:space="preserve">Date of Decant Status </w:t>
                  </w:r>
                </w:p>
                <w:p w14:paraId="76577920" w14:textId="77777777" w:rsidR="0087127C" w:rsidRPr="000A4C58" w:rsidRDefault="0087127C" w:rsidP="00C26390">
                  <w:pPr>
                    <w:numPr>
                      <w:ilvl w:val="0"/>
                      <w:numId w:val="46"/>
                    </w:numPr>
                    <w:spacing w:line="240" w:lineRule="auto"/>
                    <w:rPr>
                      <w:rFonts w:eastAsia="Arial" w:cs="Arial"/>
                      <w:color w:val="000000"/>
                    </w:rPr>
                  </w:pPr>
                  <w:r w:rsidRPr="000A4C58">
                    <w:rPr>
                      <w:rFonts w:eastAsia="Arial" w:cs="Arial"/>
                      <w:color w:val="000000"/>
                    </w:rPr>
                    <w:t xml:space="preserve">Date of application if not awarded Decant Status </w:t>
                  </w:r>
                </w:p>
              </w:tc>
            </w:tr>
            <w:tr w:rsidR="0087127C" w:rsidRPr="000A4C58" w14:paraId="43366CEC" w14:textId="77777777" w:rsidTr="0087127C">
              <w:trPr>
                <w:trHeight w:val="2218"/>
                <w:jc w:val="center"/>
              </w:trPr>
              <w:tc>
                <w:tcPr>
                  <w:tcW w:w="4386" w:type="dxa"/>
                  <w:tcBorders>
                    <w:top w:val="single" w:sz="4" w:space="0" w:color="000000"/>
                    <w:left w:val="single" w:sz="4" w:space="0" w:color="000000"/>
                    <w:bottom w:val="single" w:sz="4" w:space="0" w:color="000000"/>
                    <w:right w:val="single" w:sz="4" w:space="0" w:color="000000"/>
                  </w:tcBorders>
                  <w:shd w:val="clear" w:color="auto" w:fill="CCFFFF"/>
                </w:tcPr>
                <w:p w14:paraId="5B3E3162" w14:textId="77777777" w:rsidR="0087127C" w:rsidRPr="000A4C58" w:rsidRDefault="0087127C" w:rsidP="000A4C58">
                  <w:pPr>
                    <w:spacing w:line="240" w:lineRule="auto"/>
                    <w:ind w:right="13"/>
                    <w:rPr>
                      <w:rFonts w:eastAsia="Arial" w:cs="Arial"/>
                      <w:color w:val="000000"/>
                    </w:rPr>
                  </w:pPr>
                  <w:r w:rsidRPr="000A4C58">
                    <w:rPr>
                      <w:rFonts w:eastAsia="Arial" w:cs="Arial"/>
                      <w:color w:val="000000"/>
                    </w:rPr>
                    <w:t xml:space="preserve">Serving or former Armed Services personnel who have serious injury, medical condition or disability sustained as a result of their service and need a home which is on the ground floor or level access, mobility or </w:t>
                  </w:r>
                </w:p>
                <w:p w14:paraId="7BF96CD7"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wheelchair adapted social rented </w:t>
                  </w:r>
                </w:p>
                <w:p w14:paraId="2AD1780E"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home </w:t>
                  </w:r>
                </w:p>
              </w:tc>
              <w:tc>
                <w:tcPr>
                  <w:tcW w:w="1464" w:type="dxa"/>
                  <w:tcBorders>
                    <w:top w:val="single" w:sz="4" w:space="0" w:color="000000"/>
                    <w:left w:val="single" w:sz="4" w:space="0" w:color="000000"/>
                    <w:bottom w:val="single" w:sz="4" w:space="0" w:color="000000"/>
                    <w:right w:val="single" w:sz="4" w:space="0" w:color="000000"/>
                  </w:tcBorders>
                  <w:shd w:val="clear" w:color="auto" w:fill="CCFFFF"/>
                </w:tcPr>
                <w:p w14:paraId="40F785FB" w14:textId="77777777" w:rsidR="0087127C" w:rsidRPr="000A4C58" w:rsidRDefault="0087127C" w:rsidP="000A4C58">
                  <w:pPr>
                    <w:spacing w:line="240" w:lineRule="auto"/>
                    <w:ind w:left="1"/>
                    <w:rPr>
                      <w:rFonts w:eastAsia="Arial" w:cs="Arial"/>
                      <w:color w:val="000000"/>
                    </w:rPr>
                  </w:pPr>
                  <w:r w:rsidRPr="000A4C58">
                    <w:rPr>
                      <w:rFonts w:eastAsia="Arial" w:cs="Arial"/>
                      <w:color w:val="000000"/>
                    </w:rPr>
                    <w:t xml:space="preserve">600 </w:t>
                  </w:r>
                </w:p>
              </w:tc>
              <w:tc>
                <w:tcPr>
                  <w:tcW w:w="3433" w:type="dxa"/>
                  <w:tcBorders>
                    <w:top w:val="single" w:sz="4" w:space="0" w:color="000000"/>
                    <w:left w:val="single" w:sz="4" w:space="0" w:color="000000"/>
                    <w:bottom w:val="single" w:sz="4" w:space="0" w:color="000000"/>
                    <w:right w:val="single" w:sz="4" w:space="0" w:color="000000"/>
                  </w:tcBorders>
                  <w:shd w:val="clear" w:color="auto" w:fill="CCFFFF"/>
                </w:tcPr>
                <w:p w14:paraId="72DBC04D" w14:textId="02B0F724" w:rsidR="0087127C" w:rsidRPr="000A4C58" w:rsidRDefault="0087127C" w:rsidP="00C26390">
                  <w:pPr>
                    <w:numPr>
                      <w:ilvl w:val="0"/>
                      <w:numId w:val="47"/>
                    </w:numPr>
                    <w:spacing w:line="240" w:lineRule="auto"/>
                    <w:rPr>
                      <w:rFonts w:eastAsia="Arial" w:cs="Arial"/>
                      <w:color w:val="000000"/>
                    </w:rPr>
                  </w:pPr>
                  <w:r w:rsidRPr="000A4C58">
                    <w:rPr>
                      <w:rFonts w:eastAsia="Arial" w:cs="Arial"/>
                      <w:color w:val="000000"/>
                    </w:rPr>
                    <w:t xml:space="preserve">Date of assessment of need by </w:t>
                  </w:r>
                  <w:r w:rsidR="006165FE" w:rsidRPr="000A4C58">
                    <w:rPr>
                      <w:rFonts w:eastAsia="Arial" w:cs="Arial"/>
                      <w:color w:val="000000"/>
                    </w:rPr>
                    <w:t>Occupational</w:t>
                  </w:r>
                  <w:r w:rsidRPr="000A4C58">
                    <w:rPr>
                      <w:rFonts w:eastAsia="Arial" w:cs="Arial"/>
                      <w:color w:val="000000"/>
                    </w:rPr>
                    <w:t xml:space="preserve"> Therapist </w:t>
                  </w:r>
                </w:p>
                <w:p w14:paraId="736D4D2B" w14:textId="77777777" w:rsidR="0087127C" w:rsidRPr="000A4C58" w:rsidRDefault="0087127C" w:rsidP="00C26390">
                  <w:pPr>
                    <w:numPr>
                      <w:ilvl w:val="0"/>
                      <w:numId w:val="47"/>
                    </w:numPr>
                    <w:spacing w:line="240" w:lineRule="auto"/>
                    <w:rPr>
                      <w:rFonts w:eastAsia="Arial" w:cs="Arial"/>
                      <w:color w:val="000000"/>
                    </w:rPr>
                  </w:pPr>
                  <w:r w:rsidRPr="000A4C58">
                    <w:rPr>
                      <w:rFonts w:eastAsia="Arial" w:cs="Arial"/>
                      <w:color w:val="000000"/>
                    </w:rPr>
                    <w:t xml:space="preserve">Date of application </w:t>
                  </w:r>
                </w:p>
              </w:tc>
            </w:tr>
            <w:tr w:rsidR="0087127C" w:rsidRPr="000A4C58" w14:paraId="42F9CA63" w14:textId="77777777" w:rsidTr="0087127C">
              <w:trPr>
                <w:trHeight w:val="2496"/>
                <w:jc w:val="center"/>
              </w:trPr>
              <w:tc>
                <w:tcPr>
                  <w:tcW w:w="4386" w:type="dxa"/>
                  <w:tcBorders>
                    <w:top w:val="single" w:sz="4" w:space="0" w:color="000000"/>
                    <w:left w:val="single" w:sz="4" w:space="0" w:color="000000"/>
                    <w:bottom w:val="single" w:sz="4" w:space="0" w:color="000000"/>
                    <w:right w:val="single" w:sz="4" w:space="0" w:color="000000"/>
                  </w:tcBorders>
                  <w:shd w:val="clear" w:color="auto" w:fill="CCFFFF"/>
                </w:tcPr>
                <w:p w14:paraId="19FD6EC8" w14:textId="77777777" w:rsidR="0087127C" w:rsidRPr="000A4C58" w:rsidRDefault="0087127C" w:rsidP="000A4C58">
                  <w:pPr>
                    <w:spacing w:line="240" w:lineRule="auto"/>
                    <w:ind w:right="13"/>
                    <w:rPr>
                      <w:rFonts w:eastAsia="Arial" w:cs="Arial"/>
                      <w:color w:val="000000"/>
                    </w:rPr>
                  </w:pPr>
                  <w:r w:rsidRPr="000A4C58">
                    <w:rPr>
                      <w:rFonts w:eastAsia="Arial" w:cs="Arial"/>
                      <w:color w:val="000000"/>
                    </w:rPr>
                    <w:t xml:space="preserve">Serving for former Reserve Forces personnel who have serious injury, medical condition or disability sustained as a result of their service and need a home which is on the ground floor or level access, mobility or </w:t>
                  </w:r>
                </w:p>
                <w:p w14:paraId="2A8FA85A"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wheelchair adapted social rented </w:t>
                  </w:r>
                </w:p>
                <w:p w14:paraId="643A594A"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home </w:t>
                  </w:r>
                </w:p>
                <w:p w14:paraId="2D80487F"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 </w:t>
                  </w:r>
                </w:p>
              </w:tc>
              <w:tc>
                <w:tcPr>
                  <w:tcW w:w="1464" w:type="dxa"/>
                  <w:tcBorders>
                    <w:top w:val="single" w:sz="4" w:space="0" w:color="000000"/>
                    <w:left w:val="single" w:sz="4" w:space="0" w:color="000000"/>
                    <w:bottom w:val="single" w:sz="4" w:space="0" w:color="000000"/>
                    <w:right w:val="single" w:sz="4" w:space="0" w:color="000000"/>
                  </w:tcBorders>
                  <w:shd w:val="clear" w:color="auto" w:fill="CCFFFF"/>
                </w:tcPr>
                <w:p w14:paraId="2D69F718" w14:textId="77777777" w:rsidR="0087127C" w:rsidRPr="000A4C58" w:rsidRDefault="0087127C" w:rsidP="000A4C58">
                  <w:pPr>
                    <w:spacing w:line="240" w:lineRule="auto"/>
                    <w:ind w:left="1"/>
                    <w:rPr>
                      <w:rFonts w:eastAsia="Arial" w:cs="Arial"/>
                      <w:color w:val="000000"/>
                    </w:rPr>
                  </w:pPr>
                  <w:r w:rsidRPr="000A4C58">
                    <w:rPr>
                      <w:rFonts w:eastAsia="Arial" w:cs="Arial"/>
                      <w:color w:val="000000"/>
                    </w:rPr>
                    <w:t xml:space="preserve">600 </w:t>
                  </w:r>
                </w:p>
              </w:tc>
              <w:tc>
                <w:tcPr>
                  <w:tcW w:w="3433" w:type="dxa"/>
                  <w:tcBorders>
                    <w:top w:val="single" w:sz="4" w:space="0" w:color="000000"/>
                    <w:left w:val="single" w:sz="4" w:space="0" w:color="000000"/>
                    <w:bottom w:val="single" w:sz="4" w:space="0" w:color="000000"/>
                    <w:right w:val="single" w:sz="4" w:space="0" w:color="000000"/>
                  </w:tcBorders>
                  <w:shd w:val="clear" w:color="auto" w:fill="CCFFFF"/>
                </w:tcPr>
                <w:p w14:paraId="55392E15" w14:textId="77777777" w:rsidR="0087127C" w:rsidRPr="000A4C58" w:rsidRDefault="0087127C" w:rsidP="00C26390">
                  <w:pPr>
                    <w:numPr>
                      <w:ilvl w:val="0"/>
                      <w:numId w:val="48"/>
                    </w:numPr>
                    <w:spacing w:line="240" w:lineRule="auto"/>
                    <w:rPr>
                      <w:rFonts w:eastAsia="Arial" w:cs="Arial"/>
                      <w:color w:val="000000"/>
                    </w:rPr>
                  </w:pPr>
                  <w:r w:rsidRPr="000A4C58">
                    <w:rPr>
                      <w:rFonts w:eastAsia="Arial" w:cs="Arial"/>
                      <w:color w:val="000000"/>
                    </w:rPr>
                    <w:t xml:space="preserve">Date of assessment of need by Occupational Therapist </w:t>
                  </w:r>
                </w:p>
                <w:p w14:paraId="0DA9B7B8" w14:textId="77777777" w:rsidR="0087127C" w:rsidRPr="000A4C58" w:rsidRDefault="0087127C" w:rsidP="00C26390">
                  <w:pPr>
                    <w:numPr>
                      <w:ilvl w:val="0"/>
                      <w:numId w:val="48"/>
                    </w:numPr>
                    <w:spacing w:line="240" w:lineRule="auto"/>
                    <w:rPr>
                      <w:rFonts w:eastAsia="Arial" w:cs="Arial"/>
                      <w:color w:val="000000"/>
                    </w:rPr>
                  </w:pPr>
                  <w:r w:rsidRPr="000A4C58">
                    <w:rPr>
                      <w:rFonts w:eastAsia="Arial" w:cs="Arial"/>
                      <w:color w:val="000000"/>
                    </w:rPr>
                    <w:t xml:space="preserve">Date of application </w:t>
                  </w:r>
                </w:p>
              </w:tc>
            </w:tr>
            <w:tr w:rsidR="0087127C" w:rsidRPr="000A4C58" w14:paraId="17B272F3" w14:textId="77777777" w:rsidTr="0087127C">
              <w:trPr>
                <w:trHeight w:val="1388"/>
                <w:jc w:val="center"/>
              </w:trPr>
              <w:tc>
                <w:tcPr>
                  <w:tcW w:w="4386" w:type="dxa"/>
                  <w:tcBorders>
                    <w:top w:val="single" w:sz="4" w:space="0" w:color="000000"/>
                    <w:left w:val="single" w:sz="4" w:space="0" w:color="000000"/>
                    <w:bottom w:val="single" w:sz="4" w:space="0" w:color="000000"/>
                    <w:right w:val="single" w:sz="4" w:space="0" w:color="000000"/>
                  </w:tcBorders>
                  <w:shd w:val="clear" w:color="auto" w:fill="CCFFFF"/>
                </w:tcPr>
                <w:p w14:paraId="03D608D1" w14:textId="77777777" w:rsidR="0087127C" w:rsidRPr="000A4C58" w:rsidRDefault="0087127C" w:rsidP="000A4C58">
                  <w:pPr>
                    <w:spacing w:line="240" w:lineRule="auto"/>
                    <w:rPr>
                      <w:rFonts w:eastAsia="Arial" w:cs="Arial"/>
                      <w:color w:val="000000"/>
                    </w:rPr>
                  </w:pPr>
                  <w:r w:rsidRPr="000A4C58">
                    <w:rPr>
                      <w:rFonts w:eastAsia="Arial" w:cs="Arial"/>
                      <w:color w:val="000000"/>
                    </w:rPr>
                    <w:t xml:space="preserve">in the above categories in this demand group awarded a high health and wellbeing assessment </w:t>
                  </w:r>
                </w:p>
              </w:tc>
              <w:tc>
                <w:tcPr>
                  <w:tcW w:w="1464" w:type="dxa"/>
                  <w:tcBorders>
                    <w:top w:val="single" w:sz="4" w:space="0" w:color="000000"/>
                    <w:left w:val="single" w:sz="4" w:space="0" w:color="000000"/>
                    <w:bottom w:val="single" w:sz="4" w:space="0" w:color="000000"/>
                    <w:right w:val="single" w:sz="4" w:space="0" w:color="000000"/>
                  </w:tcBorders>
                  <w:shd w:val="clear" w:color="auto" w:fill="CCFFFF"/>
                </w:tcPr>
                <w:p w14:paraId="451CED07" w14:textId="77777777" w:rsidR="0087127C" w:rsidRPr="000A4C58" w:rsidRDefault="0087127C" w:rsidP="000A4C58">
                  <w:pPr>
                    <w:spacing w:line="240" w:lineRule="auto"/>
                    <w:ind w:left="1"/>
                    <w:rPr>
                      <w:rFonts w:eastAsia="Arial" w:cs="Arial"/>
                      <w:color w:val="000000"/>
                    </w:rPr>
                  </w:pPr>
                  <w:r w:rsidRPr="000A4C58">
                    <w:rPr>
                      <w:rFonts w:eastAsia="Arial" w:cs="Arial"/>
                      <w:color w:val="000000"/>
                    </w:rPr>
                    <w:t xml:space="preserve">1000 </w:t>
                  </w:r>
                </w:p>
              </w:tc>
              <w:tc>
                <w:tcPr>
                  <w:tcW w:w="3433" w:type="dxa"/>
                  <w:tcBorders>
                    <w:top w:val="single" w:sz="4" w:space="0" w:color="000000"/>
                    <w:left w:val="single" w:sz="4" w:space="0" w:color="000000"/>
                    <w:bottom w:val="single" w:sz="4" w:space="0" w:color="000000"/>
                    <w:right w:val="single" w:sz="4" w:space="0" w:color="000000"/>
                  </w:tcBorders>
                  <w:shd w:val="clear" w:color="auto" w:fill="CCFFFF"/>
                </w:tcPr>
                <w:p w14:paraId="01BDFABE" w14:textId="77777777" w:rsidR="0087127C" w:rsidRPr="000A4C58" w:rsidRDefault="0087127C" w:rsidP="00C26390">
                  <w:pPr>
                    <w:numPr>
                      <w:ilvl w:val="0"/>
                      <w:numId w:val="49"/>
                    </w:numPr>
                    <w:spacing w:line="240" w:lineRule="auto"/>
                    <w:rPr>
                      <w:rFonts w:eastAsia="Arial" w:cs="Arial"/>
                      <w:color w:val="000000"/>
                    </w:rPr>
                  </w:pPr>
                  <w:r w:rsidRPr="000A4C58">
                    <w:rPr>
                      <w:rFonts w:eastAsia="Arial" w:cs="Arial"/>
                      <w:color w:val="000000"/>
                    </w:rPr>
                    <w:t xml:space="preserve">Date of Enfield’s High health and well-being assessment  </w:t>
                  </w:r>
                </w:p>
                <w:p w14:paraId="7048EC4A" w14:textId="77777777" w:rsidR="0087127C" w:rsidRPr="000A4C58" w:rsidRDefault="0087127C" w:rsidP="00C26390">
                  <w:pPr>
                    <w:numPr>
                      <w:ilvl w:val="0"/>
                      <w:numId w:val="49"/>
                    </w:numPr>
                    <w:spacing w:line="240" w:lineRule="auto"/>
                    <w:rPr>
                      <w:rFonts w:eastAsia="Arial" w:cs="Arial"/>
                      <w:color w:val="000000"/>
                    </w:rPr>
                  </w:pPr>
                  <w:r w:rsidRPr="000A4C58">
                    <w:rPr>
                      <w:rFonts w:eastAsia="Arial" w:cs="Arial"/>
                      <w:color w:val="000000"/>
                    </w:rPr>
                    <w:t xml:space="preserve">Date of application </w:t>
                  </w:r>
                </w:p>
                <w:p w14:paraId="389DC59A" w14:textId="77777777" w:rsidR="0087127C" w:rsidRPr="000A4C58" w:rsidRDefault="0087127C" w:rsidP="000A4C58">
                  <w:pPr>
                    <w:spacing w:line="240" w:lineRule="auto"/>
                    <w:ind w:left="1"/>
                    <w:rPr>
                      <w:rFonts w:eastAsia="Arial" w:cs="Arial"/>
                      <w:color w:val="000000"/>
                    </w:rPr>
                  </w:pPr>
                  <w:r w:rsidRPr="000A4C58">
                    <w:rPr>
                      <w:rFonts w:eastAsia="Arial" w:cs="Arial"/>
                      <w:color w:val="000000"/>
                    </w:rPr>
                    <w:t xml:space="preserve"> </w:t>
                  </w:r>
                </w:p>
              </w:tc>
            </w:tr>
          </w:tbl>
          <w:p w14:paraId="64A3A94A" w14:textId="77777777" w:rsidR="00BA3075" w:rsidRPr="000A4C58" w:rsidRDefault="00BA3075" w:rsidP="00BA3075">
            <w:pPr>
              <w:spacing w:line="240" w:lineRule="auto"/>
              <w:rPr>
                <w:rFonts w:eastAsia="Arial" w:cs="Arial"/>
                <w:b/>
                <w:bCs/>
                <w:color w:val="FF0000"/>
              </w:rPr>
            </w:pPr>
          </w:p>
          <w:p w14:paraId="4177CF83" w14:textId="11ED5583" w:rsidR="004B4B69" w:rsidRPr="0020725B" w:rsidRDefault="004B4B69" w:rsidP="00C26390">
            <w:pPr>
              <w:numPr>
                <w:ilvl w:val="0"/>
                <w:numId w:val="82"/>
              </w:numPr>
              <w:spacing w:line="240" w:lineRule="auto"/>
              <w:rPr>
                <w:rFonts w:eastAsia="Arial" w:cs="Arial"/>
                <w:b/>
                <w:bCs/>
              </w:rPr>
            </w:pPr>
            <w:r w:rsidRPr="0020725B">
              <w:rPr>
                <w:rFonts w:eastAsia="Arial" w:cs="Arial"/>
                <w:b/>
                <w:i/>
              </w:rPr>
              <w:t>Assessment of Health and Well-being Issues</w:t>
            </w:r>
            <w:r w:rsidRPr="0020725B">
              <w:rPr>
                <w:rFonts w:eastAsia="Arial" w:cs="Arial"/>
              </w:rPr>
              <w:t xml:space="preserve">  </w:t>
            </w:r>
          </w:p>
          <w:p w14:paraId="12D731BB" w14:textId="0D1EDAF1" w:rsidR="004B4B69" w:rsidRPr="0020725B" w:rsidRDefault="004B4B69" w:rsidP="00C26390">
            <w:pPr>
              <w:numPr>
                <w:ilvl w:val="0"/>
                <w:numId w:val="158"/>
              </w:numPr>
              <w:spacing w:after="5" w:line="240" w:lineRule="auto"/>
              <w:rPr>
                <w:rFonts w:eastAsia="Arial" w:cs="Arial"/>
                <w:color w:val="000000"/>
              </w:rPr>
            </w:pPr>
            <w:r w:rsidRPr="000A4C58">
              <w:rPr>
                <w:rFonts w:eastAsia="Arial" w:cs="Arial"/>
                <w:color w:val="000000"/>
              </w:rPr>
              <w:t xml:space="preserve">A Health and Well-being priority will not be considered </w:t>
            </w:r>
            <w:r w:rsidR="00BB58EF" w:rsidRPr="000A4C58">
              <w:rPr>
                <w:rFonts w:eastAsia="Arial" w:cs="Arial"/>
                <w:color w:val="000000"/>
              </w:rPr>
              <w:t>were</w:t>
            </w:r>
            <w:r w:rsidRPr="000A4C58">
              <w:rPr>
                <w:rFonts w:eastAsia="Arial" w:cs="Arial"/>
                <w:color w:val="000000"/>
              </w:rPr>
              <w:t xml:space="preserve"> </w:t>
            </w:r>
          </w:p>
          <w:p w14:paraId="0432AD70" w14:textId="77777777" w:rsidR="00BA3075" w:rsidRDefault="004B4B69" w:rsidP="00BA3075">
            <w:pPr>
              <w:numPr>
                <w:ilvl w:val="0"/>
                <w:numId w:val="3"/>
              </w:numPr>
              <w:spacing w:after="5" w:line="240" w:lineRule="auto"/>
              <w:rPr>
                <w:rFonts w:eastAsia="Arial" w:cs="Arial"/>
                <w:color w:val="000000"/>
              </w:rPr>
            </w:pPr>
            <w:r w:rsidRPr="000A4C58">
              <w:rPr>
                <w:rFonts w:eastAsia="Arial" w:cs="Arial"/>
                <w:color w:val="000000"/>
              </w:rPr>
              <w:t>The applicant or member of the household has a temporary health and well-being issue.</w:t>
            </w:r>
          </w:p>
          <w:p w14:paraId="649BA128" w14:textId="75922F6F" w:rsidR="004B4B69" w:rsidRPr="000A4C58" w:rsidRDefault="004B4B69" w:rsidP="00BA3075">
            <w:pPr>
              <w:numPr>
                <w:ilvl w:val="0"/>
                <w:numId w:val="3"/>
              </w:numPr>
              <w:spacing w:after="5" w:line="240" w:lineRule="auto"/>
              <w:rPr>
                <w:rFonts w:eastAsia="Arial" w:cs="Arial"/>
                <w:color w:val="000000"/>
              </w:rPr>
            </w:pPr>
            <w:r w:rsidRPr="000A4C58">
              <w:rPr>
                <w:rFonts w:eastAsia="Arial" w:cs="Arial"/>
                <w:color w:val="000000"/>
              </w:rPr>
              <w:t xml:space="preserve">Examples include: </w:t>
            </w:r>
          </w:p>
          <w:p w14:paraId="41826DA6" w14:textId="77777777" w:rsidR="004B4B69" w:rsidRPr="000A4C58" w:rsidRDefault="004B4B69" w:rsidP="000A4C58">
            <w:pPr>
              <w:spacing w:line="240" w:lineRule="auto"/>
              <w:ind w:left="312"/>
              <w:rPr>
                <w:rFonts w:eastAsia="Arial" w:cs="Arial"/>
                <w:color w:val="000000"/>
              </w:rPr>
            </w:pPr>
            <w:r w:rsidRPr="000A4C58">
              <w:rPr>
                <w:rFonts w:eastAsia="Arial" w:cs="Arial"/>
                <w:color w:val="000000"/>
              </w:rPr>
              <w:t xml:space="preserve"> </w:t>
            </w:r>
          </w:p>
          <w:p w14:paraId="1C2FBC0B" w14:textId="07D4EB9D" w:rsidR="004B4B69" w:rsidRPr="00BB58EF" w:rsidRDefault="004B4B69" w:rsidP="00C26390">
            <w:pPr>
              <w:numPr>
                <w:ilvl w:val="0"/>
                <w:numId w:val="166"/>
              </w:numPr>
              <w:spacing w:after="5" w:line="240" w:lineRule="auto"/>
              <w:ind w:left="1080"/>
              <w:rPr>
                <w:rFonts w:eastAsia="Arial" w:cs="Arial"/>
                <w:color w:val="000000"/>
              </w:rPr>
            </w:pPr>
            <w:r w:rsidRPr="000A4C58">
              <w:rPr>
                <w:rFonts w:eastAsia="Arial" w:cs="Arial"/>
                <w:color w:val="000000"/>
              </w:rPr>
              <w:t xml:space="preserve">pregnancy </w:t>
            </w:r>
          </w:p>
          <w:p w14:paraId="3305CDD0" w14:textId="7720EF62" w:rsidR="004B4B69" w:rsidRPr="00BB58EF" w:rsidRDefault="004B4B69" w:rsidP="00C26390">
            <w:pPr>
              <w:numPr>
                <w:ilvl w:val="0"/>
                <w:numId w:val="166"/>
              </w:numPr>
              <w:spacing w:after="5" w:line="240" w:lineRule="auto"/>
              <w:ind w:left="1080"/>
              <w:rPr>
                <w:rFonts w:eastAsia="Arial" w:cs="Arial"/>
                <w:color w:val="000000"/>
              </w:rPr>
            </w:pPr>
            <w:r w:rsidRPr="000A4C58">
              <w:rPr>
                <w:rFonts w:eastAsia="Arial" w:cs="Arial"/>
                <w:color w:val="000000"/>
              </w:rPr>
              <w:t xml:space="preserve">having a common cold, flu, blocked nose or cough </w:t>
            </w:r>
          </w:p>
          <w:p w14:paraId="00B56FB8" w14:textId="77777777" w:rsidR="004B4B69" w:rsidRPr="000A4C58" w:rsidRDefault="004B4B69" w:rsidP="00C26390">
            <w:pPr>
              <w:numPr>
                <w:ilvl w:val="0"/>
                <w:numId w:val="166"/>
              </w:numPr>
              <w:spacing w:after="5" w:line="240" w:lineRule="auto"/>
              <w:ind w:left="1080"/>
              <w:rPr>
                <w:rFonts w:eastAsia="Arial" w:cs="Arial"/>
                <w:color w:val="000000"/>
              </w:rPr>
            </w:pPr>
            <w:r w:rsidRPr="000A4C58">
              <w:rPr>
                <w:rFonts w:eastAsia="Arial" w:cs="Arial"/>
                <w:color w:val="000000"/>
              </w:rPr>
              <w:t xml:space="preserve">a broken leg </w:t>
            </w:r>
          </w:p>
          <w:p w14:paraId="4B8BA070" w14:textId="77777777" w:rsidR="004B4B69" w:rsidRPr="000A4C58" w:rsidRDefault="004B4B69" w:rsidP="000A4C58">
            <w:pPr>
              <w:spacing w:line="240" w:lineRule="auto"/>
              <w:ind w:left="312"/>
              <w:rPr>
                <w:rFonts w:eastAsia="Arial" w:cs="Arial"/>
                <w:color w:val="000000"/>
              </w:rPr>
            </w:pPr>
            <w:r w:rsidRPr="000A4C58">
              <w:rPr>
                <w:rFonts w:eastAsia="Arial" w:cs="Arial"/>
                <w:color w:val="000000"/>
              </w:rPr>
              <w:t xml:space="preserve"> </w:t>
            </w:r>
          </w:p>
          <w:p w14:paraId="4696C42D" w14:textId="057F0E34" w:rsidR="004B4B69" w:rsidRPr="00BA3075" w:rsidRDefault="004B4B69" w:rsidP="00C26390">
            <w:pPr>
              <w:numPr>
                <w:ilvl w:val="0"/>
                <w:numId w:val="167"/>
              </w:numPr>
            </w:pPr>
            <w:r w:rsidRPr="00BA3075">
              <w:t xml:space="preserve">The applicant or member of their household is waiting for the outcome of a medical condition if it is unclear how they will be affected in the long term </w:t>
            </w:r>
          </w:p>
          <w:p w14:paraId="20F0CF56" w14:textId="2310F790" w:rsidR="004B4B69" w:rsidRPr="00BA3075" w:rsidRDefault="004B4B69" w:rsidP="00BA3075">
            <w:pPr>
              <w:ind w:firstLine="45"/>
            </w:pPr>
          </w:p>
          <w:p w14:paraId="5B7F3898" w14:textId="489220DE" w:rsidR="00BA3075" w:rsidRDefault="004B4B69" w:rsidP="00C26390">
            <w:pPr>
              <w:keepNext/>
              <w:keepLines/>
              <w:numPr>
                <w:ilvl w:val="0"/>
                <w:numId w:val="82"/>
              </w:numPr>
              <w:spacing w:after="30" w:line="240" w:lineRule="auto"/>
              <w:outlineLvl w:val="2"/>
              <w:rPr>
                <w:rFonts w:eastAsia="Arial" w:cs="Arial"/>
                <w:b/>
                <w:color w:val="000000"/>
              </w:rPr>
            </w:pPr>
            <w:r w:rsidRPr="000A4C58">
              <w:rPr>
                <w:rFonts w:eastAsia="Arial" w:cs="Arial"/>
                <w:b/>
                <w:color w:val="000000"/>
              </w:rPr>
              <w:t xml:space="preserve">How Health </w:t>
            </w:r>
            <w:r w:rsidR="00BA3075" w:rsidRPr="000A4C58">
              <w:rPr>
                <w:rFonts w:eastAsia="Arial" w:cs="Arial"/>
                <w:b/>
                <w:color w:val="000000"/>
              </w:rPr>
              <w:t xml:space="preserve">and </w:t>
            </w:r>
            <w:r w:rsidRPr="000A4C58">
              <w:rPr>
                <w:rFonts w:eastAsia="Arial" w:cs="Arial"/>
                <w:b/>
                <w:color w:val="000000"/>
              </w:rPr>
              <w:t>Well</w:t>
            </w:r>
            <w:r w:rsidR="00BA3075" w:rsidRPr="000A4C58">
              <w:rPr>
                <w:rFonts w:eastAsia="Arial" w:cs="Arial"/>
                <w:b/>
                <w:color w:val="000000"/>
              </w:rPr>
              <w:t xml:space="preserve">-Being Issues Will Be Assessed </w:t>
            </w:r>
          </w:p>
          <w:p w14:paraId="3514D2D8" w14:textId="7D3DFA38" w:rsidR="00BA3075" w:rsidRPr="00BA3075" w:rsidRDefault="00BA3075" w:rsidP="00C26390">
            <w:pPr>
              <w:numPr>
                <w:ilvl w:val="0"/>
                <w:numId w:val="168"/>
              </w:numPr>
            </w:pPr>
            <w:r w:rsidRPr="00BA3075">
              <w:t xml:space="preserve">Applicants wishing to be assessed for health and well-being points are required to complete a Health and Well-being Assessment Form.  </w:t>
            </w:r>
          </w:p>
          <w:p w14:paraId="7AE98394" w14:textId="77777777" w:rsidR="00BA3075" w:rsidRPr="00BA3075" w:rsidRDefault="00BA3075" w:rsidP="00C26390">
            <w:pPr>
              <w:numPr>
                <w:ilvl w:val="0"/>
                <w:numId w:val="168"/>
              </w:numPr>
            </w:pPr>
            <w:r w:rsidRPr="00BA3075">
              <w:t xml:space="preserve">The Health and Well-being Assessment will be carried out by a Medical Assessment </w:t>
            </w:r>
          </w:p>
          <w:p w14:paraId="52FE381E" w14:textId="181D18A0" w:rsidR="00BA3075" w:rsidRPr="00BA3075" w:rsidRDefault="00BA3075" w:rsidP="00C26390">
            <w:pPr>
              <w:numPr>
                <w:ilvl w:val="0"/>
                <w:numId w:val="168"/>
              </w:numPr>
            </w:pPr>
            <w:r w:rsidRPr="00BA3075">
              <w:t xml:space="preserve">Officer and will be based on the information completed on the </w:t>
            </w:r>
            <w:r w:rsidRPr="00BA3075">
              <w:t>Self-Assessment</w:t>
            </w:r>
            <w:r w:rsidRPr="00BA3075">
              <w:t xml:space="preserve"> Form.  Applicants should not ask their GP or anyone else to write to us.  We may request supporting evidence from the applicant’s GP, Hospital Consultant, social worker or other relevant professional identified by the Applicant  </w:t>
            </w:r>
          </w:p>
          <w:p w14:paraId="7DBBB288" w14:textId="77777777" w:rsidR="00BA3075" w:rsidRPr="00BA3075" w:rsidRDefault="00BA3075" w:rsidP="00C26390">
            <w:pPr>
              <w:numPr>
                <w:ilvl w:val="0"/>
                <w:numId w:val="168"/>
              </w:numPr>
            </w:pPr>
            <w:r w:rsidRPr="00BA3075">
              <w:t xml:space="preserve">Applicants should not ask us to reassess their health or independence needs unless they have changed significantly since they were last assessed, for example, the applicant has been diagnosed with a new health problem, or their independence has been reduced </w:t>
            </w:r>
          </w:p>
          <w:p w14:paraId="24BD113B" w14:textId="77777777" w:rsidR="00BA3075" w:rsidRPr="000A4C58" w:rsidRDefault="00BA3075" w:rsidP="00BA3075">
            <w:pPr>
              <w:spacing w:line="240" w:lineRule="auto"/>
              <w:ind w:left="396"/>
              <w:rPr>
                <w:rFonts w:eastAsia="Arial" w:cs="Arial"/>
                <w:color w:val="000000"/>
              </w:rPr>
            </w:pPr>
            <w:r w:rsidRPr="000A4C58">
              <w:rPr>
                <w:rFonts w:eastAsia="Arial" w:cs="Arial"/>
                <w:color w:val="000000"/>
              </w:rPr>
              <w:t xml:space="preserve"> </w:t>
            </w:r>
          </w:p>
          <w:p w14:paraId="044AC7CC" w14:textId="77777777" w:rsidR="00BA3075" w:rsidRPr="0020725B" w:rsidRDefault="00BA3075" w:rsidP="00C26390">
            <w:pPr>
              <w:keepNext/>
              <w:keepLines/>
              <w:numPr>
                <w:ilvl w:val="0"/>
                <w:numId w:val="158"/>
              </w:numPr>
              <w:spacing w:after="5" w:line="240" w:lineRule="auto"/>
              <w:outlineLvl w:val="4"/>
              <w:rPr>
                <w:rFonts w:eastAsia="Arial" w:cs="Arial"/>
                <w:b/>
                <w:bCs/>
                <w:color w:val="000000"/>
                <w:u w:val="single" w:color="000000"/>
              </w:rPr>
            </w:pPr>
            <w:r w:rsidRPr="0020725B">
              <w:rPr>
                <w:rFonts w:eastAsia="Arial" w:cs="Arial"/>
                <w:b/>
                <w:bCs/>
                <w:color w:val="000000"/>
                <w:u w:val="single" w:color="000000"/>
              </w:rPr>
              <w:t>Issues to be considered</w:t>
            </w:r>
            <w:r w:rsidRPr="0020725B">
              <w:rPr>
                <w:rFonts w:eastAsia="Arial" w:cs="Arial"/>
                <w:b/>
                <w:bCs/>
                <w:color w:val="000000"/>
                <w:u w:color="000000"/>
              </w:rPr>
              <w:t xml:space="preserve"> </w:t>
            </w:r>
          </w:p>
          <w:p w14:paraId="43DF9BE6" w14:textId="77777777" w:rsidR="00BA3075" w:rsidRPr="000A4C58" w:rsidRDefault="00BA3075" w:rsidP="00BA3075">
            <w:pPr>
              <w:spacing w:line="240" w:lineRule="auto"/>
              <w:rPr>
                <w:rFonts w:eastAsia="Arial" w:cs="Arial"/>
                <w:color w:val="000000"/>
              </w:rPr>
            </w:pPr>
            <w:r w:rsidRPr="000A4C58">
              <w:rPr>
                <w:rFonts w:eastAsia="Arial" w:cs="Arial"/>
                <w:b/>
                <w:color w:val="007F00"/>
              </w:rPr>
              <w:t xml:space="preserve"> </w:t>
            </w:r>
          </w:p>
          <w:p w14:paraId="746CA8A2" w14:textId="77777777" w:rsidR="00BA3075" w:rsidRPr="000A4C58" w:rsidRDefault="00BA3075" w:rsidP="00C26390">
            <w:pPr>
              <w:numPr>
                <w:ilvl w:val="0"/>
                <w:numId w:val="169"/>
              </w:numPr>
              <w:spacing w:after="5" w:line="240" w:lineRule="auto"/>
              <w:rPr>
                <w:rFonts w:eastAsia="Arial" w:cs="Arial"/>
                <w:color w:val="000000"/>
              </w:rPr>
            </w:pPr>
            <w:r w:rsidRPr="000A4C58">
              <w:rPr>
                <w:rFonts w:eastAsia="Arial" w:cs="Arial"/>
                <w:color w:val="000000"/>
              </w:rPr>
              <w:t xml:space="preserve">Health and Well-being issues to be considered by a Medical Assessment Officer during the assessment include:   </w:t>
            </w:r>
          </w:p>
          <w:p w14:paraId="078E4624" w14:textId="77777777" w:rsidR="00BA3075" w:rsidRPr="000A4C58" w:rsidRDefault="00BA3075" w:rsidP="00BA3075">
            <w:pPr>
              <w:spacing w:line="240" w:lineRule="auto"/>
              <w:ind w:left="396"/>
              <w:rPr>
                <w:rFonts w:eastAsia="Arial" w:cs="Arial"/>
                <w:color w:val="000000"/>
              </w:rPr>
            </w:pPr>
            <w:r w:rsidRPr="000A4C58">
              <w:rPr>
                <w:rFonts w:eastAsia="Arial" w:cs="Arial"/>
                <w:color w:val="000000"/>
              </w:rPr>
              <w:t xml:space="preserve"> </w:t>
            </w:r>
          </w:p>
          <w:p w14:paraId="53A4BBE0" w14:textId="0EA388DD" w:rsidR="00BA3075" w:rsidRPr="00BA3075" w:rsidRDefault="00BA3075" w:rsidP="00C26390">
            <w:pPr>
              <w:numPr>
                <w:ilvl w:val="0"/>
                <w:numId w:val="170"/>
              </w:numPr>
              <w:ind w:left="1080"/>
            </w:pPr>
            <w:r w:rsidRPr="00BA3075">
              <w:t xml:space="preserve">How and to what extent the applicant’s current living conditions affect their illness or disability or well-being.   </w:t>
            </w:r>
          </w:p>
          <w:p w14:paraId="31531DF6" w14:textId="6E2A2F1D" w:rsidR="00BA3075" w:rsidRPr="00BA3075" w:rsidRDefault="00BA3075" w:rsidP="00C26390">
            <w:pPr>
              <w:numPr>
                <w:ilvl w:val="0"/>
                <w:numId w:val="170"/>
              </w:numPr>
              <w:ind w:left="1080"/>
            </w:pPr>
            <w:r w:rsidRPr="00BA3075">
              <w:t xml:space="preserve">An applicant’s housing need </w:t>
            </w:r>
          </w:p>
          <w:p w14:paraId="13332E62" w14:textId="201A0D5A" w:rsidR="00BA3075" w:rsidRPr="00BA3075" w:rsidRDefault="00BA3075" w:rsidP="00C26390">
            <w:pPr>
              <w:numPr>
                <w:ilvl w:val="0"/>
                <w:numId w:val="170"/>
              </w:numPr>
              <w:ind w:left="1080"/>
            </w:pPr>
            <w:r w:rsidRPr="00BA3075">
              <w:t xml:space="preserve">How a current health issue affects the applicant or member of the household </w:t>
            </w:r>
          </w:p>
          <w:p w14:paraId="3352A082" w14:textId="086ABC61" w:rsidR="00BA3075" w:rsidRPr="00BA3075" w:rsidRDefault="00BA3075" w:rsidP="00C26390">
            <w:pPr>
              <w:numPr>
                <w:ilvl w:val="0"/>
                <w:numId w:val="170"/>
              </w:numPr>
              <w:ind w:left="1080"/>
            </w:pPr>
            <w:r w:rsidRPr="00BA3075">
              <w:t xml:space="preserve">The severity of the health issue and how long it has lasted </w:t>
            </w:r>
          </w:p>
          <w:p w14:paraId="03E460FD" w14:textId="77777777" w:rsidR="00BA3075" w:rsidRPr="00BA3075" w:rsidRDefault="00BA3075" w:rsidP="00C26390">
            <w:pPr>
              <w:numPr>
                <w:ilvl w:val="0"/>
                <w:numId w:val="170"/>
              </w:numPr>
              <w:ind w:left="1080"/>
            </w:pPr>
            <w:r w:rsidRPr="00BA3075">
              <w:t xml:space="preserve">The cumulative effect on the whole household where there is more than one person in the applicant’s household with a severe illness or disability.  </w:t>
            </w:r>
          </w:p>
          <w:p w14:paraId="499A2986" w14:textId="42CAFED3" w:rsidR="00BA3075" w:rsidRPr="00BA3075" w:rsidRDefault="00BA3075" w:rsidP="00C26390">
            <w:pPr>
              <w:numPr>
                <w:ilvl w:val="0"/>
                <w:numId w:val="170"/>
              </w:numPr>
              <w:ind w:left="1080"/>
            </w:pPr>
            <w:r w:rsidRPr="00BA3075">
              <w:t xml:space="preserve">Past health issues and the extent to which the applicant’s symptoms have been controlled or improved by treatment </w:t>
            </w:r>
          </w:p>
          <w:p w14:paraId="3A37D6AB" w14:textId="77777777" w:rsidR="00BA3075" w:rsidRPr="00BA3075" w:rsidRDefault="00BA3075" w:rsidP="00C26390">
            <w:pPr>
              <w:numPr>
                <w:ilvl w:val="0"/>
                <w:numId w:val="170"/>
              </w:numPr>
              <w:ind w:left="1080"/>
            </w:pPr>
            <w:r w:rsidRPr="00BA3075">
              <w:t xml:space="preserve">The reasonableness of putting in place ‘in-situ’ solutions such as aids and adaptations to enable the applicant to continue living in their present home  </w:t>
            </w:r>
          </w:p>
          <w:p w14:paraId="0B33218F" w14:textId="77777777" w:rsidR="00BA3075" w:rsidRPr="000A4C58" w:rsidRDefault="00BA3075" w:rsidP="00BA3075">
            <w:pPr>
              <w:spacing w:line="240" w:lineRule="auto"/>
              <w:rPr>
                <w:rFonts w:eastAsia="Arial" w:cs="Arial"/>
                <w:color w:val="000000"/>
              </w:rPr>
            </w:pPr>
            <w:r w:rsidRPr="000A4C58">
              <w:rPr>
                <w:rFonts w:eastAsia="Arial" w:cs="Arial"/>
                <w:color w:val="000000"/>
              </w:rPr>
              <w:t xml:space="preserve"> </w:t>
            </w:r>
          </w:p>
          <w:p w14:paraId="439B30B5" w14:textId="77777777" w:rsidR="00BA3075" w:rsidRPr="000A4C58" w:rsidRDefault="00BA3075" w:rsidP="00C26390">
            <w:pPr>
              <w:numPr>
                <w:ilvl w:val="0"/>
                <w:numId w:val="172"/>
              </w:numPr>
              <w:spacing w:after="5" w:line="240" w:lineRule="auto"/>
              <w:rPr>
                <w:rFonts w:eastAsia="Arial" w:cs="Arial"/>
                <w:color w:val="000000"/>
              </w:rPr>
            </w:pPr>
            <w:r w:rsidRPr="000A4C58">
              <w:rPr>
                <w:rFonts w:eastAsia="Arial" w:cs="Arial"/>
                <w:color w:val="000000"/>
              </w:rPr>
              <w:t xml:space="preserve">The Medical Assessment Officer may recommend a particular type of home that is suitable for the applicant.  </w:t>
            </w:r>
          </w:p>
          <w:p w14:paraId="33A86DB7" w14:textId="77777777" w:rsidR="00BA3075" w:rsidRPr="000A4C58" w:rsidRDefault="00BA3075" w:rsidP="00BA3075">
            <w:pPr>
              <w:spacing w:line="240" w:lineRule="auto"/>
              <w:ind w:firstLine="45"/>
              <w:rPr>
                <w:rFonts w:eastAsia="Arial" w:cs="Arial"/>
                <w:color w:val="000000"/>
              </w:rPr>
            </w:pPr>
          </w:p>
          <w:p w14:paraId="5F85D6C7" w14:textId="77777777" w:rsidR="00BA3075" w:rsidRPr="000A4C58" w:rsidRDefault="00BA3075" w:rsidP="00C26390">
            <w:pPr>
              <w:numPr>
                <w:ilvl w:val="0"/>
                <w:numId w:val="172"/>
              </w:numPr>
              <w:spacing w:after="5" w:line="240" w:lineRule="auto"/>
              <w:rPr>
                <w:rFonts w:eastAsia="Arial" w:cs="Arial"/>
                <w:color w:val="000000"/>
              </w:rPr>
            </w:pPr>
            <w:r w:rsidRPr="000A4C58">
              <w:rPr>
                <w:rFonts w:eastAsia="Arial" w:cs="Arial"/>
                <w:color w:val="000000"/>
              </w:rPr>
              <w:t xml:space="preserve">A Housing Officer within the Housing Options and Advice Service will consider:  </w:t>
            </w:r>
          </w:p>
          <w:p w14:paraId="2C8D6D35" w14:textId="77777777" w:rsidR="00BA3075" w:rsidRPr="000A4C58" w:rsidRDefault="00BA3075" w:rsidP="00BA3075">
            <w:pPr>
              <w:spacing w:line="240" w:lineRule="auto"/>
              <w:rPr>
                <w:rFonts w:eastAsia="Arial" w:cs="Arial"/>
                <w:color w:val="000000"/>
              </w:rPr>
            </w:pPr>
            <w:r w:rsidRPr="000A4C58">
              <w:rPr>
                <w:rFonts w:eastAsia="Arial" w:cs="Arial"/>
                <w:color w:val="000000"/>
              </w:rPr>
              <w:t xml:space="preserve"> </w:t>
            </w:r>
          </w:p>
          <w:p w14:paraId="3ADCF116" w14:textId="6C4D6B4A" w:rsidR="00BA3075" w:rsidRPr="00BA3075" w:rsidRDefault="00BA3075" w:rsidP="00C26390">
            <w:pPr>
              <w:numPr>
                <w:ilvl w:val="0"/>
                <w:numId w:val="171"/>
              </w:numPr>
              <w:ind w:left="1080"/>
            </w:pPr>
            <w:r w:rsidRPr="00BA3075">
              <w:t xml:space="preserve">An applicant’s financial and other resources </w:t>
            </w:r>
          </w:p>
          <w:p w14:paraId="7A7E2095" w14:textId="6960779B" w:rsidR="00BA3075" w:rsidRPr="00BA3075" w:rsidRDefault="00BA3075" w:rsidP="00C26390">
            <w:pPr>
              <w:numPr>
                <w:ilvl w:val="0"/>
                <w:numId w:val="171"/>
              </w:numPr>
              <w:ind w:left="1080"/>
            </w:pPr>
            <w:r w:rsidRPr="00BA3075">
              <w:t xml:space="preserve">The availability of ‘in-situ’ solutions such as aids and adaptations to enable the applicant to continue living in their present home    </w:t>
            </w:r>
          </w:p>
          <w:p w14:paraId="53B4E5A5" w14:textId="77777777" w:rsidR="00BA3075" w:rsidRPr="00BA3075" w:rsidRDefault="00BA3075" w:rsidP="00C26390">
            <w:pPr>
              <w:numPr>
                <w:ilvl w:val="0"/>
                <w:numId w:val="171"/>
              </w:numPr>
              <w:ind w:left="1080"/>
            </w:pPr>
            <w:r w:rsidRPr="00BA3075">
              <w:t xml:space="preserve">The availability of alternative housing solutions, including private rented homes  </w:t>
            </w:r>
          </w:p>
          <w:p w14:paraId="5DDACBF9" w14:textId="77777777" w:rsidR="00BA3075" w:rsidRPr="000A4C58" w:rsidRDefault="00BA3075" w:rsidP="00BA3075">
            <w:pPr>
              <w:spacing w:line="240" w:lineRule="auto"/>
              <w:ind w:left="36"/>
              <w:rPr>
                <w:rFonts w:eastAsia="Arial" w:cs="Arial"/>
                <w:color w:val="000000"/>
              </w:rPr>
            </w:pPr>
            <w:r w:rsidRPr="000A4C58">
              <w:rPr>
                <w:rFonts w:eastAsia="Arial" w:cs="Arial"/>
                <w:color w:val="000000"/>
              </w:rPr>
              <w:t xml:space="preserve"> </w:t>
            </w:r>
          </w:p>
          <w:p w14:paraId="1D806B69" w14:textId="199C9CAC" w:rsidR="00BA3075" w:rsidRPr="00BA3075" w:rsidRDefault="00BA3075" w:rsidP="00C26390">
            <w:pPr>
              <w:keepNext/>
              <w:keepLines/>
              <w:numPr>
                <w:ilvl w:val="0"/>
                <w:numId w:val="173"/>
              </w:numPr>
              <w:spacing w:after="5" w:line="240" w:lineRule="auto"/>
              <w:outlineLvl w:val="4"/>
              <w:rPr>
                <w:rFonts w:eastAsia="Arial" w:cs="Arial"/>
                <w:b/>
                <w:bCs/>
                <w:color w:val="FF0000"/>
                <w:u w:val="single" w:color="000000"/>
              </w:rPr>
            </w:pPr>
            <w:r w:rsidRPr="00BA3075">
              <w:rPr>
                <w:rFonts w:eastAsia="Arial" w:cs="Arial"/>
                <w:b/>
                <w:bCs/>
                <w:color w:val="FF0000"/>
                <w:u w:val="single" w:color="000000"/>
              </w:rPr>
              <w:t>Poor Quality Homes and Disrepair</w:t>
            </w:r>
            <w:r w:rsidRPr="00BA3075">
              <w:rPr>
                <w:rFonts w:eastAsia="Arial" w:cs="Arial"/>
                <w:b/>
                <w:bCs/>
                <w:color w:val="FF0000"/>
                <w:u w:color="000000"/>
              </w:rPr>
              <w:t xml:space="preserve"> </w:t>
            </w:r>
            <w:r w:rsidRPr="00BA3075">
              <w:rPr>
                <w:rFonts w:eastAsia="Arial" w:cs="Arial"/>
                <w:color w:val="000000"/>
              </w:rPr>
              <w:t xml:space="preserve"> </w:t>
            </w:r>
          </w:p>
          <w:p w14:paraId="7E6C3166" w14:textId="4566552D" w:rsidR="00BA3075" w:rsidRPr="00BA3075" w:rsidRDefault="00BA3075" w:rsidP="00C26390">
            <w:pPr>
              <w:numPr>
                <w:ilvl w:val="0"/>
                <w:numId w:val="174"/>
              </w:numPr>
            </w:pPr>
            <w:r w:rsidRPr="00BA3075">
              <w:t xml:space="preserve">The Council is committed to improving poor quality housing, whatever the tenure. Our Private Sector Housing Team can arrange property inspections and can offer advice and support to owners and landlords on how to make homes safer. Where necessary, they will take enforcement action.  This may include issuing a statutory notice ordering the landlord to undertake the work to repair the home.  Where the landlord does not carry out the repairs, the Council may carry out the works in default or take action to prosecute the landlord.  </w:t>
            </w:r>
          </w:p>
          <w:p w14:paraId="59C2CEC1" w14:textId="3616FF02" w:rsidR="00BA3075" w:rsidRPr="00BA3075" w:rsidRDefault="00BA3075" w:rsidP="00C26390">
            <w:pPr>
              <w:numPr>
                <w:ilvl w:val="0"/>
                <w:numId w:val="174"/>
              </w:numPr>
            </w:pPr>
            <w:r w:rsidRPr="00BA3075">
              <w:t xml:space="preserve">Where there is disrepair and the applicant states that the health and well-being issue is related to the poor state of repair of the property then the Council will expect the property owner, landlord or Agent to remedy the disrepair.  </w:t>
            </w:r>
          </w:p>
          <w:p w14:paraId="2B944694" w14:textId="37204B15" w:rsidR="00BA3075" w:rsidRPr="00BA3075" w:rsidRDefault="00BA3075" w:rsidP="00C26390">
            <w:pPr>
              <w:numPr>
                <w:ilvl w:val="0"/>
                <w:numId w:val="174"/>
              </w:numPr>
            </w:pPr>
            <w:r w:rsidRPr="00BA3075">
              <w:t xml:space="preserve">Where possible, we encourage tenants and occupiers to stay in their homes.  </w:t>
            </w:r>
          </w:p>
          <w:p w14:paraId="72647860" w14:textId="77777777" w:rsidR="00BA3075" w:rsidRPr="00BA3075" w:rsidRDefault="00BA3075" w:rsidP="00C26390">
            <w:pPr>
              <w:numPr>
                <w:ilvl w:val="0"/>
                <w:numId w:val="174"/>
              </w:numPr>
            </w:pPr>
            <w:r w:rsidRPr="00BA3075">
              <w:t xml:space="preserve">If an applicant’s housing is assessed as being of poor quality, including hazards identified under the Housing Health and Safety Rating System, we will award five points. </w:t>
            </w:r>
          </w:p>
          <w:p w14:paraId="136AE833" w14:textId="77777777" w:rsidR="00BA3075" w:rsidRPr="000A4C58" w:rsidRDefault="00BA3075" w:rsidP="00BA3075">
            <w:pPr>
              <w:spacing w:line="240" w:lineRule="auto"/>
              <w:ind w:left="396"/>
              <w:rPr>
                <w:rFonts w:eastAsia="Arial" w:cs="Arial"/>
                <w:color w:val="000000"/>
              </w:rPr>
            </w:pPr>
            <w:r w:rsidRPr="000A4C58">
              <w:rPr>
                <w:rFonts w:eastAsia="Arial" w:cs="Arial"/>
                <w:color w:val="0000FF"/>
              </w:rPr>
              <w:t xml:space="preserve"> </w:t>
            </w:r>
          </w:p>
          <w:p w14:paraId="3AD01700" w14:textId="6A67C475" w:rsidR="00BA3075" w:rsidRPr="00BA3075" w:rsidRDefault="00BA3075" w:rsidP="00C26390">
            <w:pPr>
              <w:keepNext/>
              <w:keepLines/>
              <w:numPr>
                <w:ilvl w:val="0"/>
                <w:numId w:val="175"/>
              </w:numPr>
              <w:spacing w:after="5" w:line="240" w:lineRule="auto"/>
              <w:outlineLvl w:val="4"/>
              <w:rPr>
                <w:rFonts w:eastAsia="Arial" w:cs="Arial"/>
                <w:b/>
                <w:bCs/>
                <w:color w:val="FF0000"/>
                <w:u w:val="single" w:color="000000"/>
              </w:rPr>
            </w:pPr>
            <w:r w:rsidRPr="00BA3075">
              <w:rPr>
                <w:rFonts w:eastAsia="Arial" w:cs="Arial"/>
                <w:b/>
                <w:bCs/>
                <w:color w:val="FF0000"/>
                <w:u w:val="single" w:color="000000"/>
              </w:rPr>
              <w:t>Applicants Who Move into Unsuitable Housing and Request Housing Assistance From</w:t>
            </w:r>
            <w:r w:rsidRPr="00BA3075">
              <w:rPr>
                <w:rFonts w:eastAsia="Arial" w:cs="Arial"/>
                <w:b/>
                <w:bCs/>
                <w:color w:val="FF0000"/>
                <w:u w:color="000000"/>
              </w:rPr>
              <w:t xml:space="preserve"> </w:t>
            </w:r>
            <w:r w:rsidRPr="00BA3075">
              <w:rPr>
                <w:rFonts w:eastAsia="Arial" w:cs="Arial"/>
                <w:b/>
                <w:bCs/>
                <w:color w:val="FF0000"/>
                <w:u w:val="single" w:color="000000"/>
              </w:rPr>
              <w:t>Enfield Council</w:t>
            </w:r>
            <w:r w:rsidRPr="00BA3075">
              <w:rPr>
                <w:rFonts w:eastAsia="Arial" w:cs="Arial"/>
                <w:b/>
                <w:bCs/>
                <w:color w:val="FF0000"/>
                <w:u w:color="000000"/>
              </w:rPr>
              <w:t xml:space="preserve">  </w:t>
            </w:r>
          </w:p>
          <w:p w14:paraId="5C0F39C8" w14:textId="77777777" w:rsidR="00BA3075" w:rsidRPr="00BA3075" w:rsidRDefault="00BA3075" w:rsidP="00C26390">
            <w:pPr>
              <w:numPr>
                <w:ilvl w:val="0"/>
                <w:numId w:val="176"/>
              </w:numPr>
            </w:pPr>
            <w:r w:rsidRPr="00BA3075">
              <w:t xml:space="preserve">Applicants with a pre-existing medical condition who move into a private rented home that does not meet their needs will be expected to find alternative private rented homes.  This provision in the Allocations Scheme is designed to prevent applicants from deliberately worsening their housing conditions to take advantage of the health and well-being criteria to enhance their housing priority.  In these cases, no health and well-being priority will be awarded.  The Council will provide advice and assistance to help the applicant find somewhere else to live. </w:t>
            </w:r>
          </w:p>
          <w:p w14:paraId="4F28A53E" w14:textId="77777777" w:rsidR="00BA3075" w:rsidRPr="000A4C58" w:rsidRDefault="00BA3075" w:rsidP="00BA3075">
            <w:pPr>
              <w:spacing w:line="240" w:lineRule="auto"/>
              <w:ind w:left="396"/>
              <w:rPr>
                <w:rFonts w:eastAsia="Arial" w:cs="Arial"/>
                <w:color w:val="000000"/>
              </w:rPr>
            </w:pPr>
            <w:r w:rsidRPr="000A4C58">
              <w:rPr>
                <w:rFonts w:eastAsia="Arial" w:cs="Arial"/>
                <w:color w:val="000000"/>
              </w:rPr>
              <w:t xml:space="preserve"> </w:t>
            </w:r>
          </w:p>
          <w:p w14:paraId="7EA2E92E" w14:textId="598C6624" w:rsidR="00BA3075" w:rsidRPr="00BA3075" w:rsidRDefault="00BA3075" w:rsidP="00C26390">
            <w:pPr>
              <w:keepNext/>
              <w:keepLines/>
              <w:numPr>
                <w:ilvl w:val="0"/>
                <w:numId w:val="177"/>
              </w:numPr>
              <w:spacing w:after="5" w:line="240" w:lineRule="auto"/>
              <w:outlineLvl w:val="4"/>
              <w:rPr>
                <w:rFonts w:eastAsia="Arial" w:cs="Arial"/>
                <w:b/>
                <w:bCs/>
                <w:color w:val="FF0000"/>
                <w:u w:val="single" w:color="000000"/>
              </w:rPr>
            </w:pPr>
            <w:r w:rsidRPr="00BA3075">
              <w:rPr>
                <w:rFonts w:eastAsia="Arial" w:cs="Arial"/>
                <w:b/>
                <w:bCs/>
                <w:color w:val="FF0000"/>
                <w:u w:val="single" w:color="000000"/>
              </w:rPr>
              <w:t xml:space="preserve">Applicants Who Agree </w:t>
            </w:r>
            <w:r w:rsidR="00EA3E9A" w:rsidRPr="00BA3075">
              <w:rPr>
                <w:rFonts w:eastAsia="Arial" w:cs="Arial"/>
                <w:b/>
                <w:bCs/>
                <w:color w:val="FF0000"/>
                <w:u w:val="single" w:color="000000"/>
              </w:rPr>
              <w:t>to</w:t>
            </w:r>
            <w:r w:rsidRPr="00BA3075">
              <w:rPr>
                <w:rFonts w:eastAsia="Arial" w:cs="Arial"/>
                <w:b/>
                <w:bCs/>
                <w:color w:val="FF0000"/>
                <w:u w:val="single" w:color="000000"/>
              </w:rPr>
              <w:t xml:space="preserve"> A Mutual Exchange And Move Into Unsuitable Housing</w:t>
            </w:r>
            <w:r w:rsidRPr="00BA3075">
              <w:rPr>
                <w:rFonts w:eastAsia="Arial" w:cs="Arial"/>
                <w:b/>
                <w:bCs/>
                <w:color w:val="FF0000"/>
                <w:u w:color="000000"/>
              </w:rPr>
              <w:t xml:space="preserve">  </w:t>
            </w:r>
          </w:p>
          <w:p w14:paraId="4AD87994" w14:textId="77777777" w:rsidR="00BA3075" w:rsidRPr="00BA3075" w:rsidRDefault="00BA3075" w:rsidP="00C26390">
            <w:pPr>
              <w:numPr>
                <w:ilvl w:val="0"/>
                <w:numId w:val="178"/>
              </w:numPr>
            </w:pPr>
            <w:r w:rsidRPr="00BA3075">
              <w:t xml:space="preserve">Applicants with a pre-existing medical condition who agree to a mutual exchange and move into a social rented home which does not meet their needs will be deemed to have deliberately worsened their housing conditions and not be awarded a health and wellbeing priority.  The Council will provide advice and assistance to help the applicant find another place to live.  This will include help to find a private rented home through Enfield’s Fresh Start rent deposit Scheme.     </w:t>
            </w:r>
          </w:p>
          <w:p w14:paraId="6DBD03F2" w14:textId="77777777" w:rsidR="00BA3075" w:rsidRPr="000A4C58" w:rsidRDefault="00BA3075" w:rsidP="00BA3075">
            <w:pPr>
              <w:spacing w:line="240" w:lineRule="auto"/>
              <w:ind w:left="396"/>
              <w:rPr>
                <w:rFonts w:eastAsia="Arial" w:cs="Arial"/>
                <w:color w:val="000000"/>
              </w:rPr>
            </w:pPr>
            <w:r w:rsidRPr="000A4C58">
              <w:rPr>
                <w:rFonts w:eastAsia="Arial" w:cs="Arial"/>
                <w:color w:val="FF0000"/>
              </w:rPr>
              <w:t xml:space="preserve"> </w:t>
            </w:r>
          </w:p>
          <w:p w14:paraId="3B4EDADC" w14:textId="65F9FD24" w:rsidR="00BA3075" w:rsidRPr="00BA3075" w:rsidRDefault="00BA3075" w:rsidP="00C26390">
            <w:pPr>
              <w:keepNext/>
              <w:keepLines/>
              <w:numPr>
                <w:ilvl w:val="0"/>
                <w:numId w:val="179"/>
              </w:numPr>
              <w:spacing w:after="5" w:line="240" w:lineRule="auto"/>
              <w:outlineLvl w:val="4"/>
              <w:rPr>
                <w:rFonts w:eastAsia="Arial" w:cs="Arial"/>
                <w:b/>
                <w:bCs/>
                <w:color w:val="FF0000"/>
                <w:u w:val="single" w:color="000000"/>
              </w:rPr>
            </w:pPr>
            <w:r w:rsidRPr="00BA3075">
              <w:rPr>
                <w:rFonts w:eastAsia="Arial" w:cs="Arial"/>
                <w:b/>
                <w:bCs/>
                <w:color w:val="FF0000"/>
                <w:u w:val="single" w:color="000000"/>
              </w:rPr>
              <w:t>Applicants Receiving Disability and Other Related Benefits</w:t>
            </w:r>
            <w:r w:rsidRPr="00BA3075">
              <w:rPr>
                <w:rFonts w:eastAsia="Arial" w:cs="Arial"/>
                <w:b/>
                <w:bCs/>
                <w:color w:val="FF0000"/>
                <w:u w:color="000000"/>
              </w:rPr>
              <w:t xml:space="preserve"> </w:t>
            </w:r>
          </w:p>
          <w:p w14:paraId="4E8B8A51" w14:textId="40E490D9" w:rsidR="00BA3075" w:rsidRPr="00BA3075" w:rsidRDefault="00BA3075" w:rsidP="00C26390">
            <w:pPr>
              <w:numPr>
                <w:ilvl w:val="0"/>
                <w:numId w:val="180"/>
              </w:numPr>
              <w:spacing w:after="257" w:line="240" w:lineRule="auto"/>
              <w:ind w:right="214"/>
              <w:jc w:val="both"/>
              <w:rPr>
                <w:rFonts w:eastAsia="Arial" w:cs="Arial"/>
                <w:color w:val="000000"/>
              </w:rPr>
            </w:pPr>
            <w:r w:rsidRPr="00BA3075">
              <w:t>Applicants who are entitled to disability benefits will not receive an automatic award of health and well-being priority. Applicants will be assessed in accordance with</w:t>
            </w:r>
            <w:r w:rsidRPr="000A4C58">
              <w:rPr>
                <w:rFonts w:eastAsia="Arial" w:cs="Arial"/>
                <w:color w:val="000000"/>
              </w:rPr>
              <w:t xml:space="preserve"> the Allocations Scheme/ </w:t>
            </w:r>
          </w:p>
          <w:p w14:paraId="191D0BBF" w14:textId="5B730D73" w:rsidR="004B4B69" w:rsidRPr="00AB436E" w:rsidRDefault="004B4B69" w:rsidP="00C26390">
            <w:pPr>
              <w:keepNext/>
              <w:keepLines/>
              <w:numPr>
                <w:ilvl w:val="0"/>
                <w:numId w:val="82"/>
              </w:numPr>
              <w:spacing w:after="30" w:line="240" w:lineRule="auto"/>
              <w:outlineLvl w:val="2"/>
              <w:rPr>
                <w:rFonts w:eastAsia="Arial" w:cs="Arial"/>
                <w:b/>
              </w:rPr>
            </w:pPr>
            <w:r w:rsidRPr="00BA3075">
              <w:rPr>
                <w:rFonts w:eastAsia="Arial" w:cs="Arial"/>
                <w:b/>
                <w:u w:val="single"/>
              </w:rPr>
              <w:t xml:space="preserve">Health and Wellbeing Priority with Definitions: </w:t>
            </w:r>
          </w:p>
          <w:p w14:paraId="0A586A84" w14:textId="77777777" w:rsidR="004B4B69" w:rsidRPr="000A4C58" w:rsidRDefault="004B4B69" w:rsidP="00C26390">
            <w:pPr>
              <w:numPr>
                <w:ilvl w:val="0"/>
                <w:numId w:val="181"/>
              </w:numPr>
              <w:spacing w:after="5" w:line="240" w:lineRule="auto"/>
              <w:rPr>
                <w:rFonts w:eastAsia="Arial" w:cs="Arial"/>
                <w:color w:val="000000"/>
              </w:rPr>
            </w:pPr>
            <w:r w:rsidRPr="000A4C58">
              <w:rPr>
                <w:rFonts w:eastAsia="Arial" w:cs="Arial"/>
                <w:color w:val="000000"/>
              </w:rPr>
              <w:t xml:space="preserve">Health and Well-being Priority will be only awarded to applicants who have been assessed as needing to move to an alternative council or housing association home.   </w:t>
            </w:r>
          </w:p>
          <w:p w14:paraId="7CFB1268" w14:textId="77777777" w:rsidR="004B4B69" w:rsidRPr="000A4C58" w:rsidRDefault="004B4B69" w:rsidP="000A4C58">
            <w:pPr>
              <w:spacing w:line="240" w:lineRule="auto"/>
              <w:ind w:left="396"/>
              <w:rPr>
                <w:rFonts w:eastAsia="Arial" w:cs="Arial"/>
                <w:color w:val="000000"/>
              </w:rPr>
            </w:pPr>
            <w:r w:rsidRPr="000A4C58">
              <w:rPr>
                <w:rFonts w:eastAsia="Arial" w:cs="Arial"/>
                <w:color w:val="000000"/>
              </w:rPr>
              <w:t xml:space="preserve"> </w:t>
            </w:r>
          </w:p>
          <w:p w14:paraId="46FE126C" w14:textId="77777777" w:rsidR="004B4B69" w:rsidRPr="000A4C58" w:rsidRDefault="004B4B69" w:rsidP="00C26390">
            <w:pPr>
              <w:numPr>
                <w:ilvl w:val="0"/>
                <w:numId w:val="158"/>
              </w:numPr>
              <w:spacing w:after="5" w:line="240" w:lineRule="auto"/>
              <w:rPr>
                <w:rFonts w:eastAsia="Arial" w:cs="Arial"/>
                <w:color w:val="000000"/>
              </w:rPr>
            </w:pPr>
            <w:r w:rsidRPr="000A4C58">
              <w:rPr>
                <w:rFonts w:eastAsia="Arial" w:cs="Arial"/>
                <w:color w:val="000000"/>
              </w:rPr>
              <w:t xml:space="preserve">The priority level and definitions are set out below: </w:t>
            </w:r>
          </w:p>
          <w:p w14:paraId="4152F8E7" w14:textId="77777777" w:rsidR="004B4B69" w:rsidRPr="000A4C58" w:rsidRDefault="004B4B69" w:rsidP="000A4C58">
            <w:pPr>
              <w:spacing w:line="240" w:lineRule="auto"/>
              <w:rPr>
                <w:rFonts w:eastAsia="Arial" w:cs="Arial"/>
                <w:b/>
                <w:bCs/>
                <w:color w:val="FF0000"/>
              </w:rPr>
            </w:pPr>
          </w:p>
          <w:tbl>
            <w:tblPr>
              <w:tblW w:w="8852" w:type="dxa"/>
              <w:jc w:val="center"/>
              <w:tblCellMar>
                <w:top w:w="40" w:type="dxa"/>
                <w:right w:w="51" w:type="dxa"/>
              </w:tblCellMar>
              <w:tblLook w:val="04A0" w:firstRow="1" w:lastRow="0" w:firstColumn="1" w:lastColumn="0" w:noHBand="0" w:noVBand="1"/>
            </w:tblPr>
            <w:tblGrid>
              <w:gridCol w:w="1125"/>
              <w:gridCol w:w="7727"/>
            </w:tblGrid>
            <w:tr w:rsidR="00670956" w:rsidRPr="000A4C58" w14:paraId="6407EB51" w14:textId="77777777" w:rsidTr="00670956">
              <w:trPr>
                <w:trHeight w:val="559"/>
                <w:jc w:val="center"/>
              </w:trPr>
              <w:tc>
                <w:tcPr>
                  <w:tcW w:w="1125" w:type="dxa"/>
                  <w:tcBorders>
                    <w:top w:val="nil"/>
                    <w:left w:val="nil"/>
                    <w:bottom w:val="nil"/>
                    <w:right w:val="nil"/>
                  </w:tcBorders>
                  <w:shd w:val="clear" w:color="auto" w:fill="000000"/>
                </w:tcPr>
                <w:p w14:paraId="78B5F7A2" w14:textId="77777777" w:rsidR="00670956" w:rsidRPr="000A4C58" w:rsidRDefault="00670956" w:rsidP="00670956">
                  <w:pPr>
                    <w:spacing w:line="240" w:lineRule="auto"/>
                    <w:ind w:left="2"/>
                    <w:rPr>
                      <w:rFonts w:eastAsia="Arial" w:cs="Arial"/>
                      <w:color w:val="000000"/>
                    </w:rPr>
                  </w:pPr>
                  <w:r w:rsidRPr="000A4C58">
                    <w:rPr>
                      <w:rFonts w:eastAsia="Arial" w:cs="Arial"/>
                      <w:b/>
                      <w:color w:val="FFFFFF"/>
                    </w:rPr>
                    <w:t xml:space="preserve">Priority Level </w:t>
                  </w:r>
                </w:p>
              </w:tc>
              <w:tc>
                <w:tcPr>
                  <w:tcW w:w="7727" w:type="dxa"/>
                  <w:tcBorders>
                    <w:top w:val="nil"/>
                    <w:left w:val="nil"/>
                    <w:bottom w:val="nil"/>
                    <w:right w:val="nil"/>
                  </w:tcBorders>
                  <w:shd w:val="clear" w:color="auto" w:fill="000000"/>
                </w:tcPr>
                <w:p w14:paraId="77E9EBCC" w14:textId="77777777" w:rsidR="00670956" w:rsidRPr="000A4C58" w:rsidRDefault="00670956" w:rsidP="00670956">
                  <w:pPr>
                    <w:spacing w:line="240" w:lineRule="auto"/>
                    <w:rPr>
                      <w:rFonts w:eastAsia="Arial" w:cs="Arial"/>
                      <w:color w:val="000000"/>
                    </w:rPr>
                  </w:pPr>
                  <w:r w:rsidRPr="000A4C58">
                    <w:rPr>
                      <w:rFonts w:eastAsia="Arial" w:cs="Arial"/>
                      <w:b/>
                      <w:color w:val="FFFFFF"/>
                    </w:rPr>
                    <w:t xml:space="preserve">Suggested Definition </w:t>
                  </w:r>
                </w:p>
              </w:tc>
            </w:tr>
            <w:tr w:rsidR="00670956" w:rsidRPr="000A4C58" w14:paraId="003D5F47" w14:textId="77777777" w:rsidTr="00670956">
              <w:trPr>
                <w:trHeight w:val="2880"/>
                <w:jc w:val="center"/>
              </w:trPr>
              <w:tc>
                <w:tcPr>
                  <w:tcW w:w="1125" w:type="dxa"/>
                  <w:tcBorders>
                    <w:top w:val="nil"/>
                    <w:left w:val="single" w:sz="6" w:space="0" w:color="000000"/>
                    <w:bottom w:val="single" w:sz="6" w:space="0" w:color="000000"/>
                    <w:right w:val="single" w:sz="6" w:space="0" w:color="000000"/>
                  </w:tcBorders>
                  <w:shd w:val="clear" w:color="auto" w:fill="auto"/>
                </w:tcPr>
                <w:p w14:paraId="1EDB6628" w14:textId="77777777" w:rsidR="00670956" w:rsidRPr="000A4C58" w:rsidRDefault="00670956" w:rsidP="00670956">
                  <w:pPr>
                    <w:spacing w:line="240" w:lineRule="auto"/>
                    <w:ind w:left="2"/>
                    <w:rPr>
                      <w:rFonts w:eastAsia="Arial" w:cs="Arial"/>
                      <w:color w:val="000000"/>
                    </w:rPr>
                  </w:pPr>
                  <w:r w:rsidRPr="000A4C58">
                    <w:rPr>
                      <w:rFonts w:eastAsia="Arial" w:cs="Arial"/>
                      <w:b/>
                      <w:color w:val="000000"/>
                    </w:rPr>
                    <w:t xml:space="preserve">High </w:t>
                  </w:r>
                  <w:r w:rsidRPr="000A4C58">
                    <w:rPr>
                      <w:rFonts w:eastAsia="Arial" w:cs="Arial"/>
                      <w:color w:val="000000"/>
                    </w:rPr>
                    <w:t xml:space="preserve"> </w:t>
                  </w:r>
                </w:p>
              </w:tc>
              <w:tc>
                <w:tcPr>
                  <w:tcW w:w="7727" w:type="dxa"/>
                  <w:tcBorders>
                    <w:top w:val="nil"/>
                    <w:left w:val="single" w:sz="6" w:space="0" w:color="000000"/>
                    <w:bottom w:val="single" w:sz="6" w:space="0" w:color="000000"/>
                    <w:right w:val="single" w:sz="6" w:space="0" w:color="000000"/>
                  </w:tcBorders>
                  <w:shd w:val="clear" w:color="auto" w:fill="auto"/>
                </w:tcPr>
                <w:p w14:paraId="61EADD4D" w14:textId="77777777" w:rsidR="00670956" w:rsidRPr="000A4C58" w:rsidRDefault="00670956" w:rsidP="00670956">
                  <w:pPr>
                    <w:spacing w:after="98" w:line="240" w:lineRule="auto"/>
                    <w:rPr>
                      <w:rFonts w:eastAsia="Arial" w:cs="Arial"/>
                      <w:color w:val="000000"/>
                    </w:rPr>
                  </w:pPr>
                  <w:r w:rsidRPr="000A4C58">
                    <w:rPr>
                      <w:rFonts w:eastAsia="Arial" w:cs="Arial"/>
                      <w:color w:val="000000"/>
                    </w:rPr>
                    <w:t xml:space="preserve">Urgent need to move   </w:t>
                  </w:r>
                </w:p>
                <w:p w14:paraId="0A38CBD6" w14:textId="77777777" w:rsidR="00670956" w:rsidRPr="000A4C58" w:rsidRDefault="00670956" w:rsidP="00670956">
                  <w:pPr>
                    <w:spacing w:after="80" w:line="240" w:lineRule="auto"/>
                    <w:rPr>
                      <w:rFonts w:eastAsia="Arial" w:cs="Arial"/>
                      <w:color w:val="000000"/>
                    </w:rPr>
                  </w:pPr>
                  <w:r w:rsidRPr="000A4C58">
                    <w:rPr>
                      <w:rFonts w:eastAsia="Arial" w:cs="Arial"/>
                      <w:color w:val="000000"/>
                    </w:rPr>
                    <w:t xml:space="preserve">This is where the applicant’s current living conditions: </w:t>
                  </w:r>
                </w:p>
                <w:p w14:paraId="3FF083B2" w14:textId="77777777" w:rsidR="00670956" w:rsidRPr="000A4C58" w:rsidRDefault="00670956" w:rsidP="00C26390">
                  <w:pPr>
                    <w:numPr>
                      <w:ilvl w:val="0"/>
                      <w:numId w:val="50"/>
                    </w:numPr>
                    <w:spacing w:line="240" w:lineRule="auto"/>
                    <w:rPr>
                      <w:rFonts w:eastAsia="Arial" w:cs="Arial"/>
                      <w:color w:val="000000"/>
                    </w:rPr>
                  </w:pPr>
                  <w:r w:rsidRPr="000A4C58">
                    <w:rPr>
                      <w:rFonts w:eastAsia="Arial" w:cs="Arial"/>
                      <w:color w:val="000000"/>
                    </w:rPr>
                    <w:t xml:space="preserve">put the applicant’s life at risk* if they do not move, or   </w:t>
                  </w:r>
                </w:p>
                <w:p w14:paraId="08F90AED" w14:textId="77777777" w:rsidR="00670956" w:rsidRPr="000A4C58" w:rsidRDefault="00670956" w:rsidP="00C26390">
                  <w:pPr>
                    <w:numPr>
                      <w:ilvl w:val="0"/>
                      <w:numId w:val="50"/>
                    </w:numPr>
                    <w:spacing w:after="115" w:line="240" w:lineRule="auto"/>
                    <w:rPr>
                      <w:rFonts w:eastAsia="Arial" w:cs="Arial"/>
                      <w:color w:val="000000"/>
                    </w:rPr>
                  </w:pPr>
                  <w:r w:rsidRPr="000A4C58">
                    <w:rPr>
                      <w:rFonts w:eastAsia="Arial" w:cs="Arial"/>
                      <w:color w:val="000000"/>
                    </w:rPr>
                    <w:t xml:space="preserve">causes the applicant to be completely housebound and they would regain substantial independence if an alternative property were made available, including needing a level access home because the applicant is a wheelchair user. </w:t>
                  </w:r>
                </w:p>
                <w:p w14:paraId="5524CF9B" w14:textId="1B264B1D" w:rsidR="00670956" w:rsidRPr="000A4C58" w:rsidRDefault="00670956" w:rsidP="00670956">
                  <w:pPr>
                    <w:spacing w:line="240" w:lineRule="auto"/>
                    <w:rPr>
                      <w:rFonts w:eastAsia="Arial" w:cs="Arial"/>
                      <w:color w:val="000000"/>
                    </w:rPr>
                  </w:pPr>
                  <w:r w:rsidRPr="000A4C58">
                    <w:rPr>
                      <w:rFonts w:eastAsia="Arial" w:cs="Arial"/>
                      <w:color w:val="000000"/>
                    </w:rPr>
                    <w:t>*</w:t>
                  </w:r>
                  <w:r w:rsidR="0020725B" w:rsidRPr="000A4C58">
                    <w:rPr>
                      <w:rFonts w:eastAsia="Arial" w:cs="Arial"/>
                      <w:color w:val="000000"/>
                    </w:rPr>
                    <w:t>Risk</w:t>
                  </w:r>
                  <w:r w:rsidRPr="000A4C58">
                    <w:rPr>
                      <w:rFonts w:eastAsia="Arial" w:cs="Arial"/>
                      <w:color w:val="000000"/>
                    </w:rPr>
                    <w:t xml:space="preserve"> to life here does not include terminal illness or illnesses that involve unpredictable crises </w:t>
                  </w:r>
                </w:p>
              </w:tc>
            </w:tr>
            <w:tr w:rsidR="00670956" w:rsidRPr="000A4C58" w14:paraId="5A327AB5" w14:textId="77777777" w:rsidTr="00670956">
              <w:trPr>
                <w:trHeight w:val="982"/>
                <w:jc w:val="center"/>
              </w:trPr>
              <w:tc>
                <w:tcPr>
                  <w:tcW w:w="1125" w:type="dxa"/>
                  <w:tcBorders>
                    <w:top w:val="single" w:sz="6" w:space="0" w:color="000000"/>
                    <w:left w:val="single" w:sz="6" w:space="0" w:color="000000"/>
                    <w:bottom w:val="single" w:sz="6" w:space="0" w:color="000000"/>
                    <w:right w:val="single" w:sz="6" w:space="0" w:color="000000"/>
                  </w:tcBorders>
                  <w:shd w:val="clear" w:color="auto" w:fill="auto"/>
                </w:tcPr>
                <w:p w14:paraId="4D7CE4D5" w14:textId="77777777" w:rsidR="00670956" w:rsidRPr="000A4C58" w:rsidRDefault="00670956" w:rsidP="00670956">
                  <w:pPr>
                    <w:spacing w:line="240" w:lineRule="auto"/>
                    <w:ind w:left="2"/>
                    <w:jc w:val="both"/>
                    <w:rPr>
                      <w:rFonts w:eastAsia="Arial" w:cs="Arial"/>
                      <w:color w:val="000000"/>
                    </w:rPr>
                  </w:pPr>
                  <w:r w:rsidRPr="000A4C58">
                    <w:rPr>
                      <w:rFonts w:eastAsia="Arial" w:cs="Arial"/>
                      <w:b/>
                      <w:color w:val="000000"/>
                    </w:rPr>
                    <w:t>Medium</w:t>
                  </w:r>
                  <w:r w:rsidRPr="000A4C58">
                    <w:rPr>
                      <w:rFonts w:eastAsia="Arial" w:cs="Arial"/>
                      <w:color w:val="000000"/>
                    </w:rPr>
                    <w:t xml:space="preserve"> </w:t>
                  </w:r>
                </w:p>
                <w:p w14:paraId="4B63A881" w14:textId="77777777" w:rsidR="00670956" w:rsidRPr="000A4C58" w:rsidRDefault="00670956" w:rsidP="00670956">
                  <w:pPr>
                    <w:spacing w:line="240" w:lineRule="auto"/>
                    <w:ind w:left="2"/>
                    <w:rPr>
                      <w:rFonts w:eastAsia="Arial" w:cs="Arial"/>
                      <w:color w:val="000000"/>
                    </w:rPr>
                  </w:pPr>
                  <w:r w:rsidRPr="000A4C58">
                    <w:rPr>
                      <w:rFonts w:eastAsia="Arial" w:cs="Arial"/>
                      <w:color w:val="000000"/>
                    </w:rPr>
                    <w:t xml:space="preserve"> </w:t>
                  </w:r>
                </w:p>
              </w:tc>
              <w:tc>
                <w:tcPr>
                  <w:tcW w:w="7727" w:type="dxa"/>
                  <w:tcBorders>
                    <w:top w:val="single" w:sz="6" w:space="0" w:color="000000"/>
                    <w:left w:val="single" w:sz="6" w:space="0" w:color="000000"/>
                    <w:bottom w:val="single" w:sz="6" w:space="0" w:color="000000"/>
                    <w:right w:val="single" w:sz="6" w:space="0" w:color="000000"/>
                  </w:tcBorders>
                  <w:shd w:val="clear" w:color="auto" w:fill="auto"/>
                </w:tcPr>
                <w:p w14:paraId="49443F05" w14:textId="77777777" w:rsidR="00670956" w:rsidRPr="000A4C58" w:rsidRDefault="00670956" w:rsidP="00670956">
                  <w:pPr>
                    <w:spacing w:line="240" w:lineRule="auto"/>
                    <w:rPr>
                      <w:rFonts w:eastAsia="Arial" w:cs="Arial"/>
                      <w:color w:val="000000"/>
                    </w:rPr>
                  </w:pPr>
                  <w:r w:rsidRPr="000A4C58">
                    <w:rPr>
                      <w:rFonts w:eastAsia="Arial" w:cs="Arial"/>
                      <w:color w:val="000000"/>
                    </w:rPr>
                    <w:t xml:space="preserve">An applicant’s living conditions are unsuitable but their need to move is less urgent and not life threatening but if left unresolved, their quality of life will deteriorate  </w:t>
                  </w:r>
                </w:p>
              </w:tc>
            </w:tr>
            <w:tr w:rsidR="00670956" w:rsidRPr="000A4C58" w14:paraId="5344C59C" w14:textId="77777777" w:rsidTr="00670956">
              <w:trPr>
                <w:trHeight w:val="929"/>
                <w:jc w:val="center"/>
              </w:trPr>
              <w:tc>
                <w:tcPr>
                  <w:tcW w:w="1125" w:type="dxa"/>
                  <w:tcBorders>
                    <w:top w:val="single" w:sz="6" w:space="0" w:color="000000"/>
                    <w:left w:val="single" w:sz="6" w:space="0" w:color="000000"/>
                    <w:bottom w:val="single" w:sz="6" w:space="0" w:color="000000"/>
                    <w:right w:val="single" w:sz="6" w:space="0" w:color="000000"/>
                  </w:tcBorders>
                  <w:shd w:val="clear" w:color="auto" w:fill="auto"/>
                </w:tcPr>
                <w:p w14:paraId="5D9A4E10" w14:textId="77777777" w:rsidR="00670956" w:rsidRPr="000A4C58" w:rsidRDefault="00670956" w:rsidP="00670956">
                  <w:pPr>
                    <w:spacing w:line="240" w:lineRule="auto"/>
                    <w:ind w:left="2"/>
                    <w:rPr>
                      <w:rFonts w:eastAsia="Arial" w:cs="Arial"/>
                      <w:color w:val="000000"/>
                    </w:rPr>
                  </w:pPr>
                  <w:r w:rsidRPr="000A4C58">
                    <w:rPr>
                      <w:rFonts w:eastAsia="Arial" w:cs="Arial"/>
                      <w:b/>
                      <w:color w:val="000000"/>
                    </w:rPr>
                    <w:t>Low</w:t>
                  </w:r>
                  <w:r w:rsidRPr="000A4C58">
                    <w:rPr>
                      <w:rFonts w:eastAsia="Arial" w:cs="Arial"/>
                      <w:color w:val="000000"/>
                    </w:rPr>
                    <w:t xml:space="preserve"> </w:t>
                  </w:r>
                </w:p>
              </w:tc>
              <w:tc>
                <w:tcPr>
                  <w:tcW w:w="7727" w:type="dxa"/>
                  <w:tcBorders>
                    <w:top w:val="single" w:sz="6" w:space="0" w:color="000000"/>
                    <w:left w:val="single" w:sz="6" w:space="0" w:color="000000"/>
                    <w:bottom w:val="single" w:sz="6" w:space="0" w:color="000000"/>
                    <w:right w:val="single" w:sz="6" w:space="0" w:color="000000"/>
                  </w:tcBorders>
                  <w:shd w:val="clear" w:color="auto" w:fill="auto"/>
                </w:tcPr>
                <w:p w14:paraId="03B1B3A0" w14:textId="18AD9AC9" w:rsidR="00670956" w:rsidRPr="000A4C58" w:rsidRDefault="00670956" w:rsidP="00670956">
                  <w:pPr>
                    <w:spacing w:line="240" w:lineRule="auto"/>
                    <w:rPr>
                      <w:rFonts w:eastAsia="Arial" w:cs="Arial"/>
                      <w:color w:val="000000"/>
                    </w:rPr>
                  </w:pPr>
                  <w:r w:rsidRPr="000A4C58">
                    <w:rPr>
                      <w:rFonts w:eastAsia="Arial" w:cs="Arial"/>
                      <w:color w:val="000000"/>
                    </w:rPr>
                    <w:t xml:space="preserve">The applicant’s living conditions cause them difficulty in carrying out their daily </w:t>
                  </w:r>
                  <w:r w:rsidRPr="000A4C58">
                    <w:rPr>
                      <w:rFonts w:eastAsia="Arial" w:cs="Arial"/>
                      <w:color w:val="000000"/>
                    </w:rPr>
                    <w:t>activities,</w:t>
                  </w:r>
                  <w:r w:rsidRPr="000A4C58">
                    <w:rPr>
                      <w:rFonts w:eastAsia="Arial" w:cs="Arial"/>
                      <w:color w:val="000000"/>
                    </w:rPr>
                    <w:t xml:space="preserve"> but this is neither life threatening nor would </w:t>
                  </w:r>
                  <w:r w:rsidR="0020725B" w:rsidRPr="000A4C58">
                    <w:rPr>
                      <w:rFonts w:eastAsia="Arial" w:cs="Arial"/>
                      <w:color w:val="000000"/>
                    </w:rPr>
                    <w:t>more greatly</w:t>
                  </w:r>
                  <w:r w:rsidRPr="000A4C58">
                    <w:rPr>
                      <w:rFonts w:eastAsia="Arial" w:cs="Arial"/>
                      <w:color w:val="000000"/>
                    </w:rPr>
                    <w:t xml:space="preserve"> </w:t>
                  </w:r>
                  <w:r w:rsidR="0020725B" w:rsidRPr="000A4C58">
                    <w:rPr>
                      <w:rFonts w:eastAsia="Arial" w:cs="Arial"/>
                      <w:color w:val="000000"/>
                    </w:rPr>
                    <w:t>harm,</w:t>
                  </w:r>
                  <w:r w:rsidRPr="000A4C58">
                    <w:rPr>
                      <w:rFonts w:eastAsia="Arial" w:cs="Arial"/>
                      <w:color w:val="000000"/>
                    </w:rPr>
                    <w:t xml:space="preserve"> or progression of the illness be caused if they did not move.   </w:t>
                  </w:r>
                </w:p>
              </w:tc>
            </w:tr>
            <w:tr w:rsidR="00670956" w:rsidRPr="000A4C58" w14:paraId="6B86E99A" w14:textId="77777777" w:rsidTr="00670956">
              <w:trPr>
                <w:trHeight w:val="1733"/>
                <w:jc w:val="center"/>
              </w:trPr>
              <w:tc>
                <w:tcPr>
                  <w:tcW w:w="1125" w:type="dxa"/>
                  <w:tcBorders>
                    <w:top w:val="single" w:sz="6" w:space="0" w:color="000000"/>
                    <w:left w:val="single" w:sz="6" w:space="0" w:color="000000"/>
                    <w:bottom w:val="single" w:sz="6" w:space="0" w:color="000000"/>
                    <w:right w:val="single" w:sz="6" w:space="0" w:color="000000"/>
                  </w:tcBorders>
                  <w:shd w:val="clear" w:color="auto" w:fill="auto"/>
                </w:tcPr>
                <w:p w14:paraId="105DCC43" w14:textId="77777777" w:rsidR="00670956" w:rsidRPr="000A4C58" w:rsidRDefault="00670956" w:rsidP="00670956">
                  <w:pPr>
                    <w:spacing w:line="240" w:lineRule="auto"/>
                    <w:ind w:left="2"/>
                    <w:rPr>
                      <w:rFonts w:eastAsia="Arial" w:cs="Arial"/>
                      <w:color w:val="000000"/>
                    </w:rPr>
                  </w:pPr>
                  <w:r w:rsidRPr="000A4C58">
                    <w:rPr>
                      <w:rFonts w:eastAsia="Arial" w:cs="Arial"/>
                      <w:b/>
                      <w:color w:val="000000"/>
                    </w:rPr>
                    <w:t xml:space="preserve">Zero </w:t>
                  </w:r>
                </w:p>
                <w:p w14:paraId="7971F0F7" w14:textId="77777777" w:rsidR="00670956" w:rsidRPr="000A4C58" w:rsidRDefault="00670956" w:rsidP="00670956">
                  <w:pPr>
                    <w:spacing w:line="240" w:lineRule="auto"/>
                    <w:ind w:left="2"/>
                    <w:rPr>
                      <w:rFonts w:eastAsia="Arial" w:cs="Arial"/>
                      <w:color w:val="000000"/>
                    </w:rPr>
                  </w:pPr>
                  <w:r w:rsidRPr="000A4C58">
                    <w:rPr>
                      <w:rFonts w:eastAsia="Arial" w:cs="Arial"/>
                      <w:color w:val="000000"/>
                    </w:rPr>
                    <w:t xml:space="preserve"> </w:t>
                  </w:r>
                </w:p>
                <w:p w14:paraId="233630A3" w14:textId="77777777" w:rsidR="00670956" w:rsidRPr="000A4C58" w:rsidRDefault="00670956" w:rsidP="00670956">
                  <w:pPr>
                    <w:spacing w:line="240" w:lineRule="auto"/>
                    <w:ind w:left="2"/>
                    <w:rPr>
                      <w:rFonts w:eastAsia="Arial" w:cs="Arial"/>
                      <w:color w:val="000000"/>
                    </w:rPr>
                  </w:pPr>
                  <w:r w:rsidRPr="000A4C58">
                    <w:rPr>
                      <w:rFonts w:eastAsia="Arial" w:cs="Arial"/>
                      <w:color w:val="000000"/>
                    </w:rPr>
                    <w:t xml:space="preserve"> </w:t>
                  </w:r>
                </w:p>
              </w:tc>
              <w:tc>
                <w:tcPr>
                  <w:tcW w:w="7727" w:type="dxa"/>
                  <w:tcBorders>
                    <w:top w:val="single" w:sz="6" w:space="0" w:color="000000"/>
                    <w:left w:val="single" w:sz="6" w:space="0" w:color="000000"/>
                    <w:bottom w:val="single" w:sz="6" w:space="0" w:color="000000"/>
                    <w:right w:val="single" w:sz="6" w:space="0" w:color="000000"/>
                  </w:tcBorders>
                  <w:shd w:val="clear" w:color="auto" w:fill="auto"/>
                </w:tcPr>
                <w:p w14:paraId="70F4AF42" w14:textId="77777777" w:rsidR="00670956" w:rsidRPr="000A4C58" w:rsidRDefault="00670956" w:rsidP="00670956">
                  <w:pPr>
                    <w:spacing w:after="80" w:line="240" w:lineRule="auto"/>
                    <w:rPr>
                      <w:rFonts w:eastAsia="Arial" w:cs="Arial"/>
                      <w:color w:val="000000"/>
                    </w:rPr>
                  </w:pPr>
                  <w:r w:rsidRPr="000A4C58">
                    <w:rPr>
                      <w:rFonts w:eastAsia="Arial" w:cs="Arial"/>
                      <w:color w:val="000000"/>
                    </w:rPr>
                    <w:t xml:space="preserve">One of the following applies: </w:t>
                  </w:r>
                </w:p>
                <w:p w14:paraId="75F47334" w14:textId="77777777" w:rsidR="00670956" w:rsidRPr="000A4C58" w:rsidRDefault="00670956" w:rsidP="00C26390">
                  <w:pPr>
                    <w:numPr>
                      <w:ilvl w:val="0"/>
                      <w:numId w:val="51"/>
                    </w:numPr>
                    <w:spacing w:after="88" w:line="240" w:lineRule="auto"/>
                    <w:rPr>
                      <w:rFonts w:eastAsia="Arial" w:cs="Arial"/>
                      <w:color w:val="000000"/>
                    </w:rPr>
                  </w:pPr>
                  <w:r w:rsidRPr="000A4C58">
                    <w:rPr>
                      <w:rFonts w:eastAsia="Arial" w:cs="Arial"/>
                      <w:color w:val="000000"/>
                    </w:rPr>
                    <w:t xml:space="preserve">Applicants current housing situation has no adverse impact on the health issues presented, or </w:t>
                  </w:r>
                </w:p>
                <w:p w14:paraId="3DF49863" w14:textId="46E841A7" w:rsidR="00670956" w:rsidRPr="000A4C58" w:rsidRDefault="00670956" w:rsidP="00C26390">
                  <w:pPr>
                    <w:numPr>
                      <w:ilvl w:val="0"/>
                      <w:numId w:val="51"/>
                    </w:numPr>
                    <w:spacing w:line="240" w:lineRule="auto"/>
                    <w:rPr>
                      <w:rFonts w:eastAsia="Arial" w:cs="Arial"/>
                      <w:color w:val="000000"/>
                    </w:rPr>
                  </w:pPr>
                  <w:r w:rsidRPr="000A4C58">
                    <w:rPr>
                      <w:rFonts w:eastAsia="Arial" w:cs="Arial"/>
                      <w:color w:val="000000"/>
                    </w:rPr>
                    <w:t>A move would offer no improvement; or a solution other than moving into a social rented home is available</w:t>
                  </w:r>
                  <w:r w:rsidR="0020725B" w:rsidRPr="000A4C58">
                    <w:rPr>
                      <w:rFonts w:eastAsia="Arial" w:cs="Arial"/>
                      <w:color w:val="000000"/>
                    </w:rPr>
                    <w:t xml:space="preserve">, EG, </w:t>
                  </w:r>
                  <w:r w:rsidRPr="000A4C58">
                    <w:rPr>
                      <w:rFonts w:eastAsia="Arial" w:cs="Arial"/>
                      <w:color w:val="000000"/>
                    </w:rPr>
                    <w:t xml:space="preserve">adaptation of the current home, a move to a private rented home.  </w:t>
                  </w:r>
                </w:p>
              </w:tc>
            </w:tr>
          </w:tbl>
          <w:p w14:paraId="1929A458" w14:textId="77777777" w:rsidR="004B4B69" w:rsidRPr="000A4C58" w:rsidRDefault="004B4B69" w:rsidP="000A4C58">
            <w:pPr>
              <w:spacing w:line="240" w:lineRule="auto"/>
              <w:rPr>
                <w:rFonts w:eastAsia="Arial" w:cs="Arial"/>
                <w:b/>
                <w:bCs/>
                <w:color w:val="FF0000"/>
              </w:rPr>
            </w:pPr>
          </w:p>
          <w:p w14:paraId="165A1731" w14:textId="77777777" w:rsidR="00C61358" w:rsidRPr="000A4C58" w:rsidRDefault="00C61358" w:rsidP="000A4C58">
            <w:pPr>
              <w:spacing w:line="240" w:lineRule="auto"/>
              <w:rPr>
                <w:rFonts w:eastAsia="Arial" w:cs="Arial"/>
                <w:color w:val="000000"/>
              </w:rPr>
            </w:pPr>
          </w:p>
          <w:p w14:paraId="69175020" w14:textId="77089ECF" w:rsidR="00670956" w:rsidRPr="00670956" w:rsidRDefault="00670956" w:rsidP="00C26390">
            <w:pPr>
              <w:keepNext/>
              <w:keepLines/>
              <w:numPr>
                <w:ilvl w:val="0"/>
                <w:numId w:val="82"/>
              </w:numPr>
              <w:spacing w:line="240" w:lineRule="auto"/>
              <w:outlineLvl w:val="4"/>
              <w:rPr>
                <w:rFonts w:eastAsia="Arial" w:cs="Arial"/>
                <w:color w:val="000000"/>
                <w:u w:val="single" w:color="000000"/>
              </w:rPr>
            </w:pPr>
            <w:r w:rsidRPr="000A4C58">
              <w:rPr>
                <w:rFonts w:eastAsia="Arial" w:cs="Arial"/>
                <w:b/>
                <w:color w:val="000000"/>
                <w:u w:val="single" w:color="000000"/>
              </w:rPr>
              <w:t>Increasing points</w:t>
            </w:r>
            <w:r w:rsidRPr="000A4C58">
              <w:rPr>
                <w:rFonts w:eastAsia="Arial" w:cs="Arial"/>
                <w:b/>
                <w:color w:val="000000"/>
                <w:u w:color="000000"/>
              </w:rPr>
              <w:t xml:space="preserve"> </w:t>
            </w:r>
          </w:p>
          <w:p w14:paraId="3E69D396" w14:textId="77777777" w:rsidR="00670956" w:rsidRPr="00B1542C" w:rsidRDefault="00670956" w:rsidP="00C26390">
            <w:pPr>
              <w:numPr>
                <w:ilvl w:val="0"/>
                <w:numId w:val="182"/>
              </w:numPr>
              <w:spacing w:after="5" w:line="240" w:lineRule="auto"/>
              <w:rPr>
                <w:rFonts w:eastAsia="Arial" w:cs="Arial"/>
                <w:color w:val="000000"/>
              </w:rPr>
            </w:pPr>
            <w:r w:rsidRPr="00B1542C">
              <w:rPr>
                <w:rFonts w:eastAsia="Arial" w:cs="Arial"/>
                <w:color w:val="000000"/>
              </w:rPr>
              <w:t xml:space="preserve">Applications will start with a base number of points (see section xxx above for these).  For </w:t>
            </w:r>
            <w:r w:rsidRPr="00B1542C">
              <w:rPr>
                <w:rFonts w:eastAsia="Arial" w:cs="Arial"/>
                <w:b/>
                <w:color w:val="000000"/>
              </w:rPr>
              <w:t>some</w:t>
            </w:r>
            <w:r w:rsidRPr="00B1542C">
              <w:rPr>
                <w:rFonts w:eastAsia="Arial" w:cs="Arial"/>
                <w:color w:val="000000"/>
              </w:rPr>
              <w:t xml:space="preserve"> applicants the base points may be increased.    </w:t>
            </w:r>
          </w:p>
          <w:p w14:paraId="7CE6F3E9" w14:textId="77777777" w:rsidR="00670956" w:rsidRPr="00B1542C" w:rsidRDefault="00670956" w:rsidP="00670956">
            <w:pPr>
              <w:spacing w:line="240" w:lineRule="auto"/>
              <w:rPr>
                <w:rFonts w:eastAsia="Arial" w:cs="Arial"/>
                <w:color w:val="000000"/>
              </w:rPr>
            </w:pPr>
            <w:r w:rsidRPr="00B1542C">
              <w:rPr>
                <w:rFonts w:eastAsia="Arial" w:cs="Arial"/>
                <w:color w:val="000000"/>
              </w:rPr>
              <w:t xml:space="preserve"> </w:t>
            </w:r>
          </w:p>
          <w:p w14:paraId="469B948F" w14:textId="299C147C" w:rsidR="00AB4135" w:rsidRDefault="00670956" w:rsidP="00C26390">
            <w:pPr>
              <w:numPr>
                <w:ilvl w:val="0"/>
                <w:numId w:val="183"/>
              </w:numPr>
              <w:spacing w:after="5" w:line="240" w:lineRule="auto"/>
              <w:rPr>
                <w:rFonts w:eastAsia="Arial" w:cs="Arial"/>
                <w:color w:val="000000"/>
              </w:rPr>
            </w:pPr>
            <w:r w:rsidRPr="00B1542C">
              <w:rPr>
                <w:rFonts w:eastAsia="Arial" w:cs="Arial"/>
                <w:color w:val="000000"/>
              </w:rPr>
              <w:t xml:space="preserve">Reasons for increasing points and the applicants who will receive these additional points are set out in the table below: </w:t>
            </w:r>
          </w:p>
          <w:p w14:paraId="6E5AECE2" w14:textId="77777777" w:rsidR="00AB4135" w:rsidRPr="00AB4135" w:rsidRDefault="00AB4135" w:rsidP="00AB4135">
            <w:pPr>
              <w:spacing w:after="5" w:line="240" w:lineRule="auto"/>
              <w:ind w:left="720"/>
              <w:rPr>
                <w:rFonts w:eastAsia="Arial" w:cs="Arial"/>
                <w:color w:val="000000"/>
              </w:rPr>
            </w:pPr>
          </w:p>
          <w:tbl>
            <w:tblPr>
              <w:tblW w:w="9283" w:type="dxa"/>
              <w:jc w:val="center"/>
              <w:tblCellMar>
                <w:top w:w="46" w:type="dxa"/>
                <w:left w:w="107" w:type="dxa"/>
                <w:right w:w="38" w:type="dxa"/>
              </w:tblCellMar>
              <w:tblLook w:val="04A0" w:firstRow="1" w:lastRow="0" w:firstColumn="1" w:lastColumn="0" w:noHBand="0" w:noVBand="1"/>
            </w:tblPr>
            <w:tblGrid>
              <w:gridCol w:w="1559"/>
              <w:gridCol w:w="1790"/>
              <w:gridCol w:w="4769"/>
              <w:gridCol w:w="1165"/>
            </w:tblGrid>
            <w:tr w:rsidR="00AB4135" w:rsidRPr="00B1542C" w14:paraId="55F004AB" w14:textId="77777777" w:rsidTr="00AB4135">
              <w:trPr>
                <w:trHeight w:val="836"/>
                <w:jc w:val="center"/>
              </w:trPr>
              <w:tc>
                <w:tcPr>
                  <w:tcW w:w="1559" w:type="dxa"/>
                  <w:tcBorders>
                    <w:top w:val="single" w:sz="4" w:space="0" w:color="000000"/>
                    <w:left w:val="single" w:sz="4" w:space="0" w:color="000000"/>
                    <w:bottom w:val="single" w:sz="4" w:space="0" w:color="000000"/>
                    <w:right w:val="nil"/>
                  </w:tcBorders>
                  <w:shd w:val="clear" w:color="auto" w:fill="0C0C0C"/>
                </w:tcPr>
                <w:p w14:paraId="23EA7F84" w14:textId="77777777" w:rsidR="00AB4135" w:rsidRPr="00B1542C" w:rsidRDefault="00AB4135" w:rsidP="00AB4135">
                  <w:pPr>
                    <w:spacing w:line="240" w:lineRule="auto"/>
                    <w:rPr>
                      <w:rFonts w:eastAsia="Arial" w:cs="Arial"/>
                      <w:color w:val="000000"/>
                    </w:rPr>
                  </w:pPr>
                  <w:r w:rsidRPr="00B1542C">
                    <w:rPr>
                      <w:rFonts w:eastAsia="Arial" w:cs="Arial"/>
                      <w:b/>
                      <w:color w:val="FFFFFF"/>
                    </w:rPr>
                    <w:t xml:space="preserve">Reason for increasing points  </w:t>
                  </w:r>
                </w:p>
              </w:tc>
              <w:tc>
                <w:tcPr>
                  <w:tcW w:w="1790" w:type="dxa"/>
                  <w:tcBorders>
                    <w:top w:val="single" w:sz="4" w:space="0" w:color="000000"/>
                    <w:left w:val="nil"/>
                    <w:bottom w:val="single" w:sz="4" w:space="0" w:color="000000"/>
                    <w:right w:val="nil"/>
                  </w:tcBorders>
                  <w:shd w:val="clear" w:color="auto" w:fill="0C0C0C"/>
                </w:tcPr>
                <w:p w14:paraId="762AC23E" w14:textId="77777777" w:rsidR="00AB4135" w:rsidRPr="00B1542C" w:rsidRDefault="00AB4135" w:rsidP="00AB4135">
                  <w:pPr>
                    <w:spacing w:line="240" w:lineRule="auto"/>
                    <w:ind w:left="6"/>
                    <w:rPr>
                      <w:rFonts w:eastAsia="Arial" w:cs="Arial"/>
                      <w:color w:val="000000"/>
                    </w:rPr>
                  </w:pPr>
                  <w:r w:rsidRPr="00B1542C">
                    <w:rPr>
                      <w:rFonts w:eastAsia="Arial" w:cs="Arial"/>
                      <w:b/>
                      <w:color w:val="FFFFFF"/>
                    </w:rPr>
                    <w:t xml:space="preserve">No. of additional points given  </w:t>
                  </w:r>
                </w:p>
              </w:tc>
              <w:tc>
                <w:tcPr>
                  <w:tcW w:w="4769" w:type="dxa"/>
                  <w:tcBorders>
                    <w:top w:val="single" w:sz="4" w:space="0" w:color="000000"/>
                    <w:left w:val="nil"/>
                    <w:bottom w:val="single" w:sz="4" w:space="0" w:color="000000"/>
                    <w:right w:val="nil"/>
                  </w:tcBorders>
                  <w:shd w:val="clear" w:color="auto" w:fill="0C0C0C"/>
                </w:tcPr>
                <w:p w14:paraId="616AB5D0" w14:textId="77777777" w:rsidR="00AB4135" w:rsidRPr="00B1542C" w:rsidRDefault="00AB4135" w:rsidP="00AB4135">
                  <w:pPr>
                    <w:spacing w:line="240" w:lineRule="auto"/>
                    <w:ind w:left="6"/>
                    <w:rPr>
                      <w:rFonts w:eastAsia="Arial" w:cs="Arial"/>
                      <w:color w:val="000000"/>
                    </w:rPr>
                  </w:pPr>
                  <w:r w:rsidRPr="00B1542C">
                    <w:rPr>
                      <w:rFonts w:eastAsia="Arial" w:cs="Arial"/>
                      <w:b/>
                      <w:color w:val="FFFFFF"/>
                    </w:rPr>
                    <w:t xml:space="preserve">Applicant category </w:t>
                  </w:r>
                </w:p>
              </w:tc>
              <w:tc>
                <w:tcPr>
                  <w:tcW w:w="1165" w:type="dxa"/>
                  <w:tcBorders>
                    <w:top w:val="single" w:sz="4" w:space="0" w:color="000000"/>
                    <w:left w:val="nil"/>
                    <w:bottom w:val="single" w:sz="4" w:space="0" w:color="000000"/>
                    <w:right w:val="single" w:sz="4" w:space="0" w:color="000000"/>
                  </w:tcBorders>
                  <w:shd w:val="clear" w:color="auto" w:fill="0C0C0C"/>
                </w:tcPr>
                <w:p w14:paraId="55CDDEFA" w14:textId="77777777" w:rsidR="00AB4135" w:rsidRPr="00B1542C" w:rsidRDefault="00AB4135" w:rsidP="00AB4135">
                  <w:pPr>
                    <w:spacing w:line="240" w:lineRule="auto"/>
                    <w:ind w:left="6"/>
                    <w:rPr>
                      <w:rFonts w:eastAsia="Arial" w:cs="Arial"/>
                      <w:color w:val="000000"/>
                    </w:rPr>
                  </w:pPr>
                  <w:r w:rsidRPr="00B1542C">
                    <w:rPr>
                      <w:rFonts w:eastAsia="Arial" w:cs="Arial"/>
                      <w:b/>
                      <w:color w:val="FFFFFF"/>
                    </w:rPr>
                    <w:t xml:space="preserve">Demand Group </w:t>
                  </w:r>
                </w:p>
              </w:tc>
            </w:tr>
            <w:tr w:rsidR="00AB4135" w:rsidRPr="00B1542C" w14:paraId="2DB0E0E4" w14:textId="77777777" w:rsidTr="00AB4135">
              <w:trPr>
                <w:trHeight w:val="1942"/>
                <w:jc w:val="center"/>
              </w:trPr>
              <w:tc>
                <w:tcPr>
                  <w:tcW w:w="1559" w:type="dxa"/>
                  <w:vMerge w:val="restart"/>
                  <w:tcBorders>
                    <w:top w:val="single" w:sz="4" w:space="0" w:color="000000"/>
                    <w:left w:val="single" w:sz="4" w:space="0" w:color="000000"/>
                    <w:bottom w:val="single" w:sz="4" w:space="0" w:color="000000"/>
                    <w:right w:val="single" w:sz="4" w:space="0" w:color="000000"/>
                  </w:tcBorders>
                  <w:shd w:val="clear" w:color="auto" w:fill="E0E0E0"/>
                </w:tcPr>
                <w:p w14:paraId="73F00AE1" w14:textId="77777777" w:rsidR="00AB4135" w:rsidRPr="00B1542C" w:rsidRDefault="00AB4135" w:rsidP="00AB4135">
                  <w:pPr>
                    <w:spacing w:line="240" w:lineRule="auto"/>
                    <w:rPr>
                      <w:rFonts w:eastAsia="Arial" w:cs="Arial"/>
                      <w:color w:val="000000"/>
                    </w:rPr>
                  </w:pPr>
                  <w:r w:rsidRPr="00B1542C">
                    <w:rPr>
                      <w:rFonts w:eastAsia="Arial" w:cs="Arial"/>
                      <w:b/>
                      <w:color w:val="000000"/>
                    </w:rPr>
                    <w:t xml:space="preserve">Lived in </w:t>
                  </w:r>
                </w:p>
                <w:p w14:paraId="5ADE561E" w14:textId="77777777" w:rsidR="00AB4135" w:rsidRPr="00B1542C" w:rsidRDefault="00AB4135" w:rsidP="00AB4135">
                  <w:pPr>
                    <w:spacing w:line="240" w:lineRule="auto"/>
                    <w:rPr>
                      <w:rFonts w:eastAsia="Arial" w:cs="Arial"/>
                      <w:color w:val="000000"/>
                    </w:rPr>
                  </w:pPr>
                  <w:r w:rsidRPr="00B1542C">
                    <w:rPr>
                      <w:rFonts w:eastAsia="Arial" w:cs="Arial"/>
                      <w:b/>
                      <w:color w:val="000000"/>
                    </w:rPr>
                    <w:t xml:space="preserve">Enfield for </w:t>
                  </w:r>
                </w:p>
                <w:p w14:paraId="1E9AAAD2" w14:textId="77777777" w:rsidR="00AB4135" w:rsidRPr="00B1542C" w:rsidRDefault="00AB4135" w:rsidP="00AB4135">
                  <w:pPr>
                    <w:spacing w:line="240" w:lineRule="auto"/>
                    <w:rPr>
                      <w:rFonts w:eastAsia="Arial" w:cs="Arial"/>
                      <w:color w:val="000000"/>
                    </w:rPr>
                  </w:pPr>
                  <w:r w:rsidRPr="00B1542C">
                    <w:rPr>
                      <w:rFonts w:eastAsia="Arial" w:cs="Arial"/>
                      <w:b/>
                      <w:color w:val="000000"/>
                    </w:rPr>
                    <w:t xml:space="preserve">2 years </w:t>
                  </w: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E0E0E0"/>
                </w:tcPr>
                <w:p w14:paraId="2E97FFAD" w14:textId="77777777" w:rsidR="00AB4135" w:rsidRPr="00B1542C" w:rsidRDefault="00AB4135" w:rsidP="00AB4135">
                  <w:pPr>
                    <w:spacing w:line="240" w:lineRule="auto"/>
                    <w:ind w:right="61"/>
                    <w:jc w:val="center"/>
                    <w:rPr>
                      <w:rFonts w:eastAsia="Arial" w:cs="Arial"/>
                      <w:color w:val="000000"/>
                    </w:rPr>
                  </w:pPr>
                  <w:r w:rsidRPr="00B1542C">
                    <w:rPr>
                      <w:rFonts w:eastAsia="Arial" w:cs="Arial"/>
                      <w:color w:val="000000"/>
                    </w:rPr>
                    <w:t xml:space="preserve">50 </w:t>
                  </w: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18384AF8" w14:textId="7139E810" w:rsidR="00AB4135" w:rsidRPr="00B1542C" w:rsidRDefault="00AB4135" w:rsidP="00AB4135">
                  <w:pPr>
                    <w:spacing w:line="240" w:lineRule="auto"/>
                    <w:ind w:left="6" w:right="55"/>
                    <w:rPr>
                      <w:rFonts w:eastAsia="Arial" w:cs="Arial"/>
                      <w:color w:val="000000"/>
                    </w:rPr>
                  </w:pPr>
                  <w:r w:rsidRPr="00B1542C">
                    <w:rPr>
                      <w:rFonts w:eastAsia="Arial" w:cs="Arial"/>
                      <w:color w:val="000000"/>
                    </w:rPr>
                    <w:t xml:space="preserve">Enfield’s Housing Options and Advice quota:  applicant is </w:t>
                  </w:r>
                  <w:r w:rsidR="0020725B" w:rsidRPr="00B1542C">
                    <w:rPr>
                      <w:rFonts w:eastAsia="Arial" w:cs="Arial"/>
                      <w:color w:val="000000"/>
                    </w:rPr>
                    <w:t>homeless,</w:t>
                  </w:r>
                  <w:r w:rsidRPr="00B1542C">
                    <w:rPr>
                      <w:rFonts w:eastAsia="Arial" w:cs="Arial"/>
                      <w:color w:val="000000"/>
                    </w:rPr>
                    <w:t xml:space="preserve"> but Enfield Council does not owe the main homelessness duty towards them following an </w:t>
                  </w:r>
                  <w:r w:rsidR="00810578" w:rsidRPr="00B1542C">
                    <w:rPr>
                      <w:rFonts w:eastAsia="Arial" w:cs="Arial"/>
                      <w:color w:val="000000"/>
                    </w:rPr>
                    <w:t>assessment (</w:t>
                  </w:r>
                  <w:r w:rsidRPr="00B1542C">
                    <w:rPr>
                      <w:rFonts w:eastAsia="Arial" w:cs="Arial"/>
                      <w:color w:val="000000"/>
                    </w:rPr>
                    <w:t xml:space="preserve">includes nonpriority homeless and intentionally homeless cases) </w:t>
                  </w:r>
                </w:p>
              </w:tc>
              <w:tc>
                <w:tcPr>
                  <w:tcW w:w="1165" w:type="dxa"/>
                  <w:tcBorders>
                    <w:top w:val="single" w:sz="4" w:space="0" w:color="000000"/>
                    <w:left w:val="single" w:sz="4" w:space="0" w:color="000000"/>
                    <w:bottom w:val="single" w:sz="4" w:space="0" w:color="000000"/>
                    <w:right w:val="single" w:sz="4" w:space="0" w:color="000000"/>
                  </w:tcBorders>
                  <w:shd w:val="clear" w:color="auto" w:fill="CCFFCC"/>
                </w:tcPr>
                <w:p w14:paraId="42A0CBA2" w14:textId="77777777"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Group 3 </w:t>
                  </w:r>
                </w:p>
              </w:tc>
            </w:tr>
            <w:tr w:rsidR="00AB4135" w:rsidRPr="00B1542C" w14:paraId="7E59A042" w14:textId="77777777" w:rsidTr="00AB4135">
              <w:trPr>
                <w:trHeight w:val="838"/>
                <w:jc w:val="center"/>
              </w:trPr>
              <w:tc>
                <w:tcPr>
                  <w:tcW w:w="0" w:type="auto"/>
                  <w:vMerge/>
                  <w:tcBorders>
                    <w:top w:val="nil"/>
                    <w:left w:val="single" w:sz="4" w:space="0" w:color="000000"/>
                    <w:bottom w:val="nil"/>
                    <w:right w:val="single" w:sz="4" w:space="0" w:color="000000"/>
                  </w:tcBorders>
                  <w:shd w:val="clear" w:color="auto" w:fill="auto"/>
                </w:tcPr>
                <w:p w14:paraId="75B058E7" w14:textId="77777777" w:rsidR="00AB4135" w:rsidRPr="00B1542C"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094F7A1A" w14:textId="77777777" w:rsidR="00AB4135" w:rsidRPr="00B1542C"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490BE560" w14:textId="77777777"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Private rented sector tenant or household living with family or friends with no health or well-being issues </w:t>
                  </w:r>
                </w:p>
              </w:tc>
              <w:tc>
                <w:tcPr>
                  <w:tcW w:w="1165" w:type="dxa"/>
                  <w:tcBorders>
                    <w:top w:val="single" w:sz="4" w:space="0" w:color="000000"/>
                    <w:left w:val="single" w:sz="4" w:space="0" w:color="000000"/>
                    <w:bottom w:val="single" w:sz="4" w:space="0" w:color="000000"/>
                    <w:right w:val="single" w:sz="4" w:space="0" w:color="000000"/>
                  </w:tcBorders>
                  <w:shd w:val="clear" w:color="auto" w:fill="CCFFCC"/>
                </w:tcPr>
                <w:p w14:paraId="686B7AF9" w14:textId="77777777"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Group 3 </w:t>
                  </w:r>
                </w:p>
              </w:tc>
            </w:tr>
            <w:tr w:rsidR="00AB4135" w:rsidRPr="00B1542C" w14:paraId="74D3948A" w14:textId="77777777" w:rsidTr="00AB4135">
              <w:trPr>
                <w:trHeight w:val="2770"/>
                <w:jc w:val="center"/>
              </w:trPr>
              <w:tc>
                <w:tcPr>
                  <w:tcW w:w="0" w:type="auto"/>
                  <w:vMerge/>
                  <w:tcBorders>
                    <w:top w:val="nil"/>
                    <w:left w:val="single" w:sz="4" w:space="0" w:color="000000"/>
                    <w:bottom w:val="single" w:sz="4" w:space="0" w:color="000000"/>
                    <w:right w:val="single" w:sz="4" w:space="0" w:color="000000"/>
                  </w:tcBorders>
                  <w:shd w:val="clear" w:color="auto" w:fill="auto"/>
                </w:tcPr>
                <w:p w14:paraId="4F660334" w14:textId="77777777" w:rsidR="00AB4135" w:rsidRPr="00B1542C" w:rsidRDefault="00AB4135" w:rsidP="00AB4135">
                  <w:pPr>
                    <w:spacing w:line="240" w:lineRule="auto"/>
                    <w:rPr>
                      <w:rFonts w:eastAsia="Arial" w:cs="Arial"/>
                      <w:color w:val="000000"/>
                    </w:rPr>
                  </w:pPr>
                </w:p>
              </w:tc>
              <w:tc>
                <w:tcPr>
                  <w:tcW w:w="0" w:type="auto"/>
                  <w:vMerge/>
                  <w:tcBorders>
                    <w:top w:val="nil"/>
                    <w:left w:val="single" w:sz="4" w:space="0" w:color="000000"/>
                    <w:bottom w:val="single" w:sz="4" w:space="0" w:color="000000"/>
                    <w:right w:val="single" w:sz="4" w:space="0" w:color="000000"/>
                  </w:tcBorders>
                  <w:shd w:val="clear" w:color="auto" w:fill="auto"/>
                </w:tcPr>
                <w:p w14:paraId="1795CC37" w14:textId="77777777" w:rsidR="00AB4135" w:rsidRPr="00B1542C"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FF"/>
                </w:tcPr>
                <w:p w14:paraId="68C82A27" w14:textId="6E2D7A92"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Applicants need a home which is on the ground floor, or level access, mobility or wheelchair adapted Council or Housing Association </w:t>
                  </w:r>
                  <w:r w:rsidR="00810578" w:rsidRPr="00B1542C">
                    <w:rPr>
                      <w:rFonts w:eastAsia="Arial" w:cs="Arial"/>
                      <w:color w:val="000000"/>
                    </w:rPr>
                    <w:t>home.</w:t>
                  </w:r>
                  <w:r w:rsidRPr="00B1542C">
                    <w:rPr>
                      <w:rFonts w:eastAsia="Arial" w:cs="Arial"/>
                      <w:color w:val="000000"/>
                    </w:rPr>
                    <w:t xml:space="preserve">   </w:t>
                  </w:r>
                </w:p>
                <w:p w14:paraId="620601A4" w14:textId="77777777"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 </w:t>
                  </w:r>
                </w:p>
                <w:p w14:paraId="1B79EADD" w14:textId="77777777" w:rsidR="00AB4135" w:rsidRPr="00B1542C" w:rsidRDefault="00AB4135" w:rsidP="00AB4135">
                  <w:pPr>
                    <w:spacing w:line="240" w:lineRule="auto"/>
                    <w:ind w:left="6" w:right="13"/>
                    <w:rPr>
                      <w:rFonts w:eastAsia="Arial" w:cs="Arial"/>
                      <w:color w:val="000000"/>
                    </w:rPr>
                  </w:pPr>
                  <w:r w:rsidRPr="00B1542C">
                    <w:rPr>
                      <w:rFonts w:eastAsia="Arial" w:cs="Arial"/>
                      <w:color w:val="000000"/>
                    </w:rPr>
                    <w:t xml:space="preserve">This does not apply to applicants who are serving or former members of the Armed or Reserve Forces who have serious injury, medical condition or disability sustained as a result of their service.  </w:t>
                  </w:r>
                </w:p>
              </w:tc>
              <w:tc>
                <w:tcPr>
                  <w:tcW w:w="1165" w:type="dxa"/>
                  <w:tcBorders>
                    <w:top w:val="single" w:sz="4" w:space="0" w:color="000000"/>
                    <w:left w:val="single" w:sz="4" w:space="0" w:color="000000"/>
                    <w:bottom w:val="single" w:sz="4" w:space="0" w:color="000000"/>
                    <w:right w:val="single" w:sz="4" w:space="0" w:color="000000"/>
                  </w:tcBorders>
                  <w:shd w:val="clear" w:color="auto" w:fill="CCFFFF"/>
                </w:tcPr>
                <w:p w14:paraId="2F33E48C" w14:textId="77777777"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Group 5 </w:t>
                  </w:r>
                </w:p>
              </w:tc>
            </w:tr>
            <w:tr w:rsidR="00AB4135" w:rsidRPr="00B1542C" w14:paraId="0BAE2FC1" w14:textId="77777777" w:rsidTr="00AB4135">
              <w:trPr>
                <w:trHeight w:val="1114"/>
                <w:jc w:val="center"/>
              </w:trPr>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3F66F7C" w14:textId="77777777" w:rsidR="00AB4135" w:rsidRPr="00B1542C" w:rsidRDefault="00AB4135" w:rsidP="00AB4135">
                  <w:pPr>
                    <w:spacing w:line="240" w:lineRule="auto"/>
                    <w:rPr>
                      <w:rFonts w:eastAsia="Arial" w:cs="Arial"/>
                      <w:color w:val="000000"/>
                    </w:rPr>
                  </w:pPr>
                  <w:r w:rsidRPr="00B1542C">
                    <w:rPr>
                      <w:rFonts w:eastAsia="Arial" w:cs="Arial"/>
                      <w:b/>
                      <w:color w:val="000000"/>
                    </w:rPr>
                    <w:t xml:space="preserve">Lived in </w:t>
                  </w:r>
                </w:p>
                <w:p w14:paraId="501FE3E7" w14:textId="77777777" w:rsidR="00AB4135" w:rsidRPr="00B1542C" w:rsidRDefault="00AB4135" w:rsidP="00AB4135">
                  <w:pPr>
                    <w:spacing w:line="240" w:lineRule="auto"/>
                    <w:rPr>
                      <w:rFonts w:eastAsia="Arial" w:cs="Arial"/>
                      <w:color w:val="000000"/>
                    </w:rPr>
                  </w:pPr>
                  <w:r w:rsidRPr="00B1542C">
                    <w:rPr>
                      <w:rFonts w:eastAsia="Arial" w:cs="Arial"/>
                      <w:b/>
                      <w:color w:val="000000"/>
                    </w:rPr>
                    <w:t xml:space="preserve">Enfield for 10 out of the last 15 years </w:t>
                  </w: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276F87F" w14:textId="77777777" w:rsidR="00AB4135" w:rsidRPr="00B1542C" w:rsidRDefault="00AB4135" w:rsidP="00AB4135">
                  <w:pPr>
                    <w:spacing w:line="240" w:lineRule="auto"/>
                    <w:ind w:right="61"/>
                    <w:jc w:val="center"/>
                    <w:rPr>
                      <w:rFonts w:eastAsia="Arial" w:cs="Arial"/>
                      <w:color w:val="000000"/>
                    </w:rPr>
                  </w:pPr>
                  <w:r w:rsidRPr="00B1542C">
                    <w:rPr>
                      <w:rFonts w:eastAsia="Arial" w:cs="Arial"/>
                      <w:color w:val="000000"/>
                    </w:rPr>
                    <w:t xml:space="preserve">20 </w:t>
                  </w: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59280956" w14:textId="5ACFCBF8"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Applicant is homeless but Enfield Council does not owe the main homelessness duty towards </w:t>
                  </w:r>
                  <w:r w:rsidR="00810578" w:rsidRPr="00B1542C">
                    <w:rPr>
                      <w:rFonts w:eastAsia="Arial" w:cs="Arial"/>
                      <w:color w:val="000000"/>
                    </w:rPr>
                    <w:t>them,</w:t>
                  </w:r>
                  <w:r w:rsidRPr="00B1542C">
                    <w:rPr>
                      <w:rFonts w:eastAsia="Arial" w:cs="Arial"/>
                      <w:color w:val="000000"/>
                    </w:rPr>
                    <w:t xml:space="preserve"> and the applicant has an </w:t>
                  </w:r>
                  <w:r w:rsidRPr="00B1542C">
                    <w:rPr>
                      <w:rFonts w:eastAsia="Arial" w:cs="Arial"/>
                      <w:color w:val="0000FF"/>
                    </w:rPr>
                    <w:t>exceptional need</w:t>
                  </w:r>
                  <w:r w:rsidRPr="00B1542C">
                    <w:rPr>
                      <w:rFonts w:eastAsia="Arial" w:cs="Arial"/>
                      <w:color w:val="000000"/>
                    </w:rPr>
                    <w:t xml:space="preserve"> for housing in Enfield </w:t>
                  </w:r>
                </w:p>
              </w:tc>
              <w:tc>
                <w:tcPr>
                  <w:tcW w:w="1165" w:type="dxa"/>
                  <w:tcBorders>
                    <w:top w:val="single" w:sz="4" w:space="0" w:color="000000"/>
                    <w:left w:val="single" w:sz="4" w:space="0" w:color="000000"/>
                    <w:bottom w:val="single" w:sz="4" w:space="0" w:color="000000"/>
                    <w:right w:val="single" w:sz="4" w:space="0" w:color="000000"/>
                  </w:tcBorders>
                  <w:shd w:val="clear" w:color="auto" w:fill="CCFFCC"/>
                </w:tcPr>
                <w:p w14:paraId="6FFB02FA" w14:textId="77777777"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Group 3 </w:t>
                  </w:r>
                </w:p>
              </w:tc>
            </w:tr>
            <w:tr w:rsidR="00AB4135" w:rsidRPr="00B1542C" w14:paraId="302DDCD6" w14:textId="77777777" w:rsidTr="00AB4135">
              <w:trPr>
                <w:trHeight w:val="840"/>
                <w:jc w:val="center"/>
              </w:trPr>
              <w:tc>
                <w:tcPr>
                  <w:tcW w:w="0" w:type="auto"/>
                  <w:vMerge/>
                  <w:tcBorders>
                    <w:top w:val="nil"/>
                    <w:left w:val="single" w:sz="4" w:space="0" w:color="000000"/>
                    <w:bottom w:val="nil"/>
                    <w:right w:val="single" w:sz="4" w:space="0" w:color="000000"/>
                  </w:tcBorders>
                  <w:shd w:val="clear" w:color="auto" w:fill="auto"/>
                </w:tcPr>
                <w:p w14:paraId="346AA733" w14:textId="77777777" w:rsidR="00AB4135" w:rsidRPr="00B1542C"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7A9D302E" w14:textId="77777777" w:rsidR="00AB4135" w:rsidRPr="00B1542C"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7B4E610C" w14:textId="77777777"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Private rented sector tenant or living with family or friends and with no health or wellbeing issues </w:t>
                  </w:r>
                </w:p>
              </w:tc>
              <w:tc>
                <w:tcPr>
                  <w:tcW w:w="1165" w:type="dxa"/>
                  <w:tcBorders>
                    <w:top w:val="single" w:sz="4" w:space="0" w:color="000000"/>
                    <w:left w:val="single" w:sz="4" w:space="0" w:color="000000"/>
                    <w:bottom w:val="single" w:sz="4" w:space="0" w:color="000000"/>
                    <w:right w:val="single" w:sz="4" w:space="0" w:color="000000"/>
                  </w:tcBorders>
                  <w:shd w:val="clear" w:color="auto" w:fill="CCFFCC"/>
                </w:tcPr>
                <w:p w14:paraId="08EE11CF" w14:textId="77777777"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Group 3 </w:t>
                  </w:r>
                </w:p>
              </w:tc>
            </w:tr>
            <w:tr w:rsidR="00AB4135" w:rsidRPr="00B1542C" w14:paraId="70735313" w14:textId="77777777" w:rsidTr="00AB4135">
              <w:trPr>
                <w:trHeight w:val="2768"/>
                <w:jc w:val="center"/>
              </w:trPr>
              <w:tc>
                <w:tcPr>
                  <w:tcW w:w="0" w:type="auto"/>
                  <w:vMerge/>
                  <w:tcBorders>
                    <w:top w:val="nil"/>
                    <w:left w:val="single" w:sz="4" w:space="0" w:color="000000"/>
                    <w:bottom w:val="single" w:sz="4" w:space="0" w:color="000000"/>
                    <w:right w:val="single" w:sz="4" w:space="0" w:color="000000"/>
                  </w:tcBorders>
                  <w:shd w:val="clear" w:color="auto" w:fill="auto"/>
                </w:tcPr>
                <w:p w14:paraId="6A7DBEC7" w14:textId="77777777" w:rsidR="00AB4135" w:rsidRPr="00B1542C" w:rsidRDefault="00AB4135" w:rsidP="00AB4135">
                  <w:pPr>
                    <w:spacing w:line="240" w:lineRule="auto"/>
                    <w:rPr>
                      <w:rFonts w:eastAsia="Arial" w:cs="Arial"/>
                      <w:color w:val="000000"/>
                    </w:rPr>
                  </w:pPr>
                </w:p>
              </w:tc>
              <w:tc>
                <w:tcPr>
                  <w:tcW w:w="0" w:type="auto"/>
                  <w:vMerge/>
                  <w:tcBorders>
                    <w:top w:val="nil"/>
                    <w:left w:val="single" w:sz="4" w:space="0" w:color="000000"/>
                    <w:bottom w:val="single" w:sz="4" w:space="0" w:color="000000"/>
                    <w:right w:val="single" w:sz="4" w:space="0" w:color="000000"/>
                  </w:tcBorders>
                  <w:shd w:val="clear" w:color="auto" w:fill="auto"/>
                </w:tcPr>
                <w:p w14:paraId="750CCB9B" w14:textId="77777777" w:rsidR="00AB4135" w:rsidRPr="00B1542C"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06EBE80E" w14:textId="77777777"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Applicants need a home which is on the ground floor, or level access, mobility or wheelchair adapted Council or Housing Association home.   </w:t>
                  </w:r>
                </w:p>
                <w:p w14:paraId="2332268C" w14:textId="77777777"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 </w:t>
                  </w:r>
                </w:p>
                <w:p w14:paraId="55FD8AF2" w14:textId="77777777" w:rsidR="00AB4135" w:rsidRPr="00B1542C" w:rsidRDefault="00AB4135" w:rsidP="00AB4135">
                  <w:pPr>
                    <w:spacing w:line="240" w:lineRule="auto"/>
                    <w:ind w:left="6" w:right="13"/>
                    <w:rPr>
                      <w:rFonts w:eastAsia="Arial" w:cs="Arial"/>
                      <w:color w:val="000000"/>
                    </w:rPr>
                  </w:pPr>
                  <w:r w:rsidRPr="00B1542C">
                    <w:rPr>
                      <w:rFonts w:eastAsia="Arial" w:cs="Arial"/>
                      <w:color w:val="000000"/>
                    </w:rPr>
                    <w:t xml:space="preserve">This does not apply to applicants who are serving or former members of the Armed or Reserve Forces who have serious injury, medical condition or disability sustained as a result of their service. </w:t>
                  </w:r>
                </w:p>
              </w:tc>
              <w:tc>
                <w:tcPr>
                  <w:tcW w:w="1165" w:type="dxa"/>
                  <w:tcBorders>
                    <w:top w:val="single" w:sz="4" w:space="0" w:color="000000"/>
                    <w:left w:val="single" w:sz="4" w:space="0" w:color="000000"/>
                    <w:bottom w:val="single" w:sz="4" w:space="0" w:color="000000"/>
                    <w:right w:val="single" w:sz="4" w:space="0" w:color="000000"/>
                  </w:tcBorders>
                  <w:shd w:val="clear" w:color="auto" w:fill="CCFFCC"/>
                </w:tcPr>
                <w:p w14:paraId="7AC847B1" w14:textId="77777777" w:rsidR="00AB4135" w:rsidRPr="00B1542C" w:rsidRDefault="00AB4135" w:rsidP="00AB4135">
                  <w:pPr>
                    <w:spacing w:line="240" w:lineRule="auto"/>
                    <w:ind w:left="6"/>
                    <w:rPr>
                      <w:rFonts w:eastAsia="Arial" w:cs="Arial"/>
                      <w:color w:val="000000"/>
                    </w:rPr>
                  </w:pPr>
                  <w:r w:rsidRPr="00B1542C">
                    <w:rPr>
                      <w:rFonts w:eastAsia="Arial" w:cs="Arial"/>
                      <w:color w:val="000000"/>
                    </w:rPr>
                    <w:t xml:space="preserve">Group 3 </w:t>
                  </w:r>
                </w:p>
              </w:tc>
            </w:tr>
          </w:tbl>
          <w:p w14:paraId="4FEEAFBE" w14:textId="77777777" w:rsidR="00C61358" w:rsidRPr="000A4C58" w:rsidRDefault="00C61358" w:rsidP="000A4C58">
            <w:pPr>
              <w:spacing w:line="240" w:lineRule="auto"/>
              <w:rPr>
                <w:rFonts w:eastAsia="Arial" w:cs="Arial"/>
                <w:color w:val="000000"/>
              </w:rPr>
            </w:pPr>
          </w:p>
          <w:tbl>
            <w:tblPr>
              <w:tblW w:w="9283" w:type="dxa"/>
              <w:jc w:val="center"/>
              <w:tblCellMar>
                <w:top w:w="46" w:type="dxa"/>
                <w:left w:w="107" w:type="dxa"/>
                <w:right w:w="38" w:type="dxa"/>
              </w:tblCellMar>
              <w:tblLook w:val="04A0" w:firstRow="1" w:lastRow="0" w:firstColumn="1" w:lastColumn="0" w:noHBand="0" w:noVBand="1"/>
            </w:tblPr>
            <w:tblGrid>
              <w:gridCol w:w="1564"/>
              <w:gridCol w:w="1790"/>
              <w:gridCol w:w="4769"/>
              <w:gridCol w:w="1160"/>
            </w:tblGrid>
            <w:tr w:rsidR="00AB4135" w:rsidRPr="000A4C58" w14:paraId="3E96F44F" w14:textId="77777777" w:rsidTr="00AB4135">
              <w:trPr>
                <w:trHeight w:val="836"/>
                <w:jc w:val="center"/>
              </w:trPr>
              <w:tc>
                <w:tcPr>
                  <w:tcW w:w="1564" w:type="dxa"/>
                  <w:tcBorders>
                    <w:top w:val="single" w:sz="4" w:space="0" w:color="000000"/>
                    <w:left w:val="single" w:sz="4" w:space="0" w:color="000000"/>
                    <w:bottom w:val="single" w:sz="4" w:space="0" w:color="000000"/>
                    <w:right w:val="single" w:sz="4" w:space="0" w:color="000000"/>
                  </w:tcBorders>
                  <w:shd w:val="clear" w:color="auto" w:fill="0C0C0C"/>
                </w:tcPr>
                <w:p w14:paraId="2ACD99E4" w14:textId="77777777" w:rsidR="00AB4135" w:rsidRPr="000A4C58" w:rsidRDefault="00AB4135" w:rsidP="00AB4135">
                  <w:pPr>
                    <w:spacing w:line="240" w:lineRule="auto"/>
                    <w:rPr>
                      <w:rFonts w:eastAsia="Arial" w:cs="Arial"/>
                      <w:color w:val="000000"/>
                    </w:rPr>
                  </w:pPr>
                  <w:r w:rsidRPr="000A4C58">
                    <w:rPr>
                      <w:rFonts w:eastAsia="Arial" w:cs="Arial"/>
                      <w:b/>
                      <w:color w:val="FFFFFF"/>
                    </w:rPr>
                    <w:t xml:space="preserve">Reason for increasing points  </w:t>
                  </w:r>
                </w:p>
              </w:tc>
              <w:tc>
                <w:tcPr>
                  <w:tcW w:w="1790" w:type="dxa"/>
                  <w:tcBorders>
                    <w:top w:val="single" w:sz="4" w:space="0" w:color="000000"/>
                    <w:left w:val="single" w:sz="4" w:space="0" w:color="000000"/>
                    <w:bottom w:val="single" w:sz="4" w:space="0" w:color="000000"/>
                    <w:right w:val="single" w:sz="4" w:space="0" w:color="000000"/>
                  </w:tcBorders>
                  <w:shd w:val="clear" w:color="auto" w:fill="0C0C0C"/>
                </w:tcPr>
                <w:p w14:paraId="2C958DFB" w14:textId="77777777" w:rsidR="00AB4135" w:rsidRPr="000A4C58" w:rsidRDefault="00AB4135" w:rsidP="00AB4135">
                  <w:pPr>
                    <w:spacing w:line="240" w:lineRule="auto"/>
                    <w:ind w:left="1"/>
                    <w:rPr>
                      <w:rFonts w:eastAsia="Arial" w:cs="Arial"/>
                      <w:color w:val="000000"/>
                    </w:rPr>
                  </w:pPr>
                  <w:r w:rsidRPr="000A4C58">
                    <w:rPr>
                      <w:rFonts w:eastAsia="Arial" w:cs="Arial"/>
                      <w:b/>
                      <w:color w:val="FFFFFF"/>
                    </w:rPr>
                    <w:t xml:space="preserve">No. of additional points given  </w:t>
                  </w:r>
                </w:p>
              </w:tc>
              <w:tc>
                <w:tcPr>
                  <w:tcW w:w="4769" w:type="dxa"/>
                  <w:tcBorders>
                    <w:top w:val="single" w:sz="4" w:space="0" w:color="000000"/>
                    <w:left w:val="single" w:sz="4" w:space="0" w:color="000000"/>
                    <w:bottom w:val="single" w:sz="4" w:space="0" w:color="000000"/>
                    <w:right w:val="single" w:sz="4" w:space="0" w:color="000000"/>
                  </w:tcBorders>
                  <w:shd w:val="clear" w:color="auto" w:fill="0C0C0C"/>
                </w:tcPr>
                <w:p w14:paraId="00749AF9" w14:textId="77777777" w:rsidR="00AB4135" w:rsidRPr="000A4C58" w:rsidRDefault="00AB4135" w:rsidP="00AB4135">
                  <w:pPr>
                    <w:spacing w:line="240" w:lineRule="auto"/>
                    <w:ind w:left="1"/>
                    <w:rPr>
                      <w:rFonts w:eastAsia="Arial" w:cs="Arial"/>
                      <w:color w:val="000000"/>
                    </w:rPr>
                  </w:pPr>
                  <w:r w:rsidRPr="000A4C58">
                    <w:rPr>
                      <w:rFonts w:eastAsia="Arial" w:cs="Arial"/>
                      <w:b/>
                      <w:color w:val="FFFFFF"/>
                    </w:rPr>
                    <w:t xml:space="preserve">Applicant category </w:t>
                  </w:r>
                </w:p>
              </w:tc>
              <w:tc>
                <w:tcPr>
                  <w:tcW w:w="1160" w:type="dxa"/>
                  <w:tcBorders>
                    <w:top w:val="single" w:sz="4" w:space="0" w:color="000000"/>
                    <w:left w:val="single" w:sz="4" w:space="0" w:color="000000"/>
                    <w:bottom w:val="single" w:sz="4" w:space="0" w:color="000000"/>
                    <w:right w:val="single" w:sz="4" w:space="0" w:color="000000"/>
                  </w:tcBorders>
                  <w:shd w:val="clear" w:color="auto" w:fill="0C0C0C"/>
                </w:tcPr>
                <w:p w14:paraId="1469EC32" w14:textId="77777777" w:rsidR="00AB4135" w:rsidRPr="000A4C58" w:rsidRDefault="00AB4135" w:rsidP="00AB4135">
                  <w:pPr>
                    <w:spacing w:line="240" w:lineRule="auto"/>
                    <w:ind w:left="1"/>
                    <w:rPr>
                      <w:rFonts w:eastAsia="Arial" w:cs="Arial"/>
                      <w:color w:val="000000"/>
                    </w:rPr>
                  </w:pPr>
                  <w:r w:rsidRPr="000A4C58">
                    <w:rPr>
                      <w:rFonts w:eastAsia="Arial" w:cs="Arial"/>
                      <w:b/>
                      <w:color w:val="FFFFFF"/>
                    </w:rPr>
                    <w:t xml:space="preserve">Demand Group </w:t>
                  </w:r>
                </w:p>
              </w:tc>
            </w:tr>
            <w:tr w:rsidR="00AB4135" w:rsidRPr="000A4C58" w14:paraId="35B6F3C0" w14:textId="77777777" w:rsidTr="00AB4135">
              <w:trPr>
                <w:trHeight w:val="1114"/>
                <w:jc w:val="center"/>
              </w:trPr>
              <w:tc>
                <w:tcPr>
                  <w:tcW w:w="1564" w:type="dxa"/>
                  <w:vMerge w:val="restart"/>
                  <w:tcBorders>
                    <w:top w:val="single" w:sz="4" w:space="0" w:color="000000"/>
                    <w:left w:val="single" w:sz="4" w:space="0" w:color="000000"/>
                    <w:bottom w:val="single" w:sz="4" w:space="0" w:color="000000"/>
                    <w:right w:val="single" w:sz="4" w:space="0" w:color="000000"/>
                  </w:tcBorders>
                  <w:shd w:val="clear" w:color="auto" w:fill="E0E0E0"/>
                </w:tcPr>
                <w:p w14:paraId="40275E3E" w14:textId="77777777" w:rsidR="00AB4135" w:rsidRPr="000A4C58" w:rsidRDefault="00AB4135" w:rsidP="00AB4135">
                  <w:pPr>
                    <w:spacing w:line="240" w:lineRule="auto"/>
                    <w:rPr>
                      <w:rFonts w:eastAsia="Arial" w:cs="Arial"/>
                      <w:color w:val="000000"/>
                    </w:rPr>
                  </w:pPr>
                  <w:r w:rsidRPr="000A4C58">
                    <w:rPr>
                      <w:rFonts w:eastAsia="Arial" w:cs="Arial"/>
                      <w:b/>
                      <w:color w:val="000000"/>
                    </w:rPr>
                    <w:t>Household is working</w:t>
                  </w:r>
                  <w:r w:rsidRPr="000A4C58">
                    <w:rPr>
                      <w:rFonts w:eastAsia="Arial" w:cs="Arial"/>
                      <w:color w:val="000000"/>
                    </w:rPr>
                    <w:t xml:space="preserve">  </w:t>
                  </w: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E0E0E0"/>
                </w:tcPr>
                <w:p w14:paraId="41574318" w14:textId="77777777" w:rsidR="00AB4135" w:rsidRPr="000A4C58" w:rsidRDefault="00AB4135" w:rsidP="00AB4135">
                  <w:pPr>
                    <w:spacing w:line="240" w:lineRule="auto"/>
                    <w:ind w:right="70"/>
                    <w:jc w:val="center"/>
                    <w:rPr>
                      <w:rFonts w:eastAsia="Arial" w:cs="Arial"/>
                      <w:color w:val="000000"/>
                    </w:rPr>
                  </w:pPr>
                  <w:r w:rsidRPr="000A4C58">
                    <w:rPr>
                      <w:rFonts w:eastAsia="Arial" w:cs="Arial"/>
                      <w:color w:val="000000"/>
                    </w:rPr>
                    <w:t xml:space="preserve">50 </w:t>
                  </w: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4BB5D000" w14:textId="7AD84C42"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Applicant is homeless but Enfield Council does not owe the main homelessness duty towards </w:t>
                  </w:r>
                  <w:r w:rsidR="00810578" w:rsidRPr="000A4C58">
                    <w:rPr>
                      <w:rFonts w:eastAsia="Arial" w:cs="Arial"/>
                      <w:color w:val="000000"/>
                    </w:rPr>
                    <w:t>them,</w:t>
                  </w:r>
                  <w:r w:rsidRPr="000A4C58">
                    <w:rPr>
                      <w:rFonts w:eastAsia="Arial" w:cs="Arial"/>
                      <w:color w:val="000000"/>
                    </w:rPr>
                    <w:t xml:space="preserve"> and the applicant has an exceptional need for housing in Enfield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18F97980"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0ED0EE87" w14:textId="77777777" w:rsidTr="00AB4135">
              <w:trPr>
                <w:trHeight w:val="838"/>
                <w:jc w:val="center"/>
              </w:trPr>
              <w:tc>
                <w:tcPr>
                  <w:tcW w:w="0" w:type="auto"/>
                  <w:vMerge/>
                  <w:tcBorders>
                    <w:top w:val="nil"/>
                    <w:left w:val="single" w:sz="4" w:space="0" w:color="000000"/>
                    <w:bottom w:val="nil"/>
                    <w:right w:val="single" w:sz="4" w:space="0" w:color="000000"/>
                  </w:tcBorders>
                  <w:shd w:val="clear" w:color="auto" w:fill="auto"/>
                </w:tcPr>
                <w:p w14:paraId="46B1D4D5"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2F3EBF2E"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15390C59"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Private rented sector tenant or living with family or friends and with no health or wellbeing issues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489B747E"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4BFF8AEA" w14:textId="77777777" w:rsidTr="00AB4135">
              <w:trPr>
                <w:trHeight w:val="2494"/>
                <w:jc w:val="center"/>
              </w:trPr>
              <w:tc>
                <w:tcPr>
                  <w:tcW w:w="0" w:type="auto"/>
                  <w:vMerge/>
                  <w:tcBorders>
                    <w:top w:val="nil"/>
                    <w:left w:val="single" w:sz="4" w:space="0" w:color="000000"/>
                    <w:bottom w:val="single" w:sz="4" w:space="0" w:color="000000"/>
                    <w:right w:val="single" w:sz="4" w:space="0" w:color="000000"/>
                  </w:tcBorders>
                  <w:shd w:val="clear" w:color="auto" w:fill="auto"/>
                </w:tcPr>
                <w:p w14:paraId="005B61FA"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single" w:sz="4" w:space="0" w:color="000000"/>
                    <w:right w:val="single" w:sz="4" w:space="0" w:color="000000"/>
                  </w:tcBorders>
                  <w:shd w:val="clear" w:color="auto" w:fill="auto"/>
                </w:tcPr>
                <w:p w14:paraId="4CCA5863"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FF"/>
                </w:tcPr>
                <w:p w14:paraId="09AD9A06"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Applicants need a home which is on the ground floor, or level access, mobility or wheelchair adapted social rented home.   </w:t>
                  </w:r>
                </w:p>
                <w:p w14:paraId="63FA81B0"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 </w:t>
                  </w:r>
                </w:p>
                <w:p w14:paraId="1C4E2EE8" w14:textId="77777777" w:rsidR="00AB4135" w:rsidRPr="000A4C58" w:rsidRDefault="00AB4135" w:rsidP="00AB4135">
                  <w:pPr>
                    <w:spacing w:line="240" w:lineRule="auto"/>
                    <w:ind w:left="1" w:right="17"/>
                    <w:rPr>
                      <w:rFonts w:eastAsia="Arial" w:cs="Arial"/>
                      <w:color w:val="000000"/>
                    </w:rPr>
                  </w:pPr>
                  <w:r w:rsidRPr="000A4C58">
                    <w:rPr>
                      <w:rFonts w:eastAsia="Arial" w:cs="Arial"/>
                      <w:color w:val="000000"/>
                    </w:rPr>
                    <w:t xml:space="preserve">Does not apply to applicants who are serving or former members of the Armed or Reserve Forces who have serious injury, medical condition or disability sustained as a result of their service.  </w:t>
                  </w:r>
                </w:p>
              </w:tc>
              <w:tc>
                <w:tcPr>
                  <w:tcW w:w="1160" w:type="dxa"/>
                  <w:tcBorders>
                    <w:top w:val="single" w:sz="4" w:space="0" w:color="000000"/>
                    <w:left w:val="single" w:sz="4" w:space="0" w:color="000000"/>
                    <w:bottom w:val="single" w:sz="4" w:space="0" w:color="000000"/>
                    <w:right w:val="single" w:sz="4" w:space="0" w:color="000000"/>
                  </w:tcBorders>
                  <w:shd w:val="clear" w:color="auto" w:fill="CCFFFF"/>
                </w:tcPr>
                <w:p w14:paraId="7E6A3852"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5 </w:t>
                  </w:r>
                </w:p>
              </w:tc>
            </w:tr>
            <w:tr w:rsidR="00AB4135" w:rsidRPr="000A4C58" w14:paraId="521E8D3B" w14:textId="77777777" w:rsidTr="00AB4135">
              <w:trPr>
                <w:trHeight w:val="1116"/>
                <w:jc w:val="center"/>
              </w:trPr>
              <w:tc>
                <w:tcPr>
                  <w:tcW w:w="1564"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258106DB" w14:textId="77777777" w:rsidR="00AB4135" w:rsidRPr="000A4C58" w:rsidRDefault="00AB4135" w:rsidP="00AB4135">
                  <w:pPr>
                    <w:spacing w:line="240" w:lineRule="auto"/>
                    <w:rPr>
                      <w:rFonts w:eastAsia="Arial" w:cs="Arial"/>
                      <w:color w:val="000000"/>
                    </w:rPr>
                  </w:pPr>
                  <w:r w:rsidRPr="000A4C58">
                    <w:rPr>
                      <w:rFonts w:eastAsia="Arial" w:cs="Arial"/>
                      <w:b/>
                      <w:color w:val="000000"/>
                    </w:rPr>
                    <w:t xml:space="preserve">Exceptional reasons for </w:t>
                  </w:r>
                </w:p>
                <w:p w14:paraId="61F0BCD9" w14:textId="77777777" w:rsidR="00AB4135" w:rsidRPr="000A4C58" w:rsidRDefault="00AB4135" w:rsidP="00AB4135">
                  <w:pPr>
                    <w:spacing w:line="240" w:lineRule="auto"/>
                    <w:ind w:right="55"/>
                    <w:rPr>
                      <w:rFonts w:eastAsia="Arial" w:cs="Arial"/>
                      <w:color w:val="000000"/>
                    </w:rPr>
                  </w:pPr>
                  <w:r w:rsidRPr="000A4C58">
                    <w:rPr>
                      <w:rFonts w:eastAsia="Arial" w:cs="Arial"/>
                      <w:b/>
                      <w:color w:val="000000"/>
                    </w:rPr>
                    <w:t xml:space="preserve">needing to live in Enfield – </w:t>
                  </w:r>
                  <w:r w:rsidRPr="000A4C58">
                    <w:rPr>
                      <w:rFonts w:eastAsia="Arial" w:cs="Arial"/>
                      <w:color w:val="000000"/>
                    </w:rPr>
                    <w:t xml:space="preserve">see paragraph at the end this section for definition of </w:t>
                  </w:r>
                </w:p>
                <w:p w14:paraId="6B89C0FF" w14:textId="77777777" w:rsidR="00AB4135" w:rsidRPr="000A4C58" w:rsidRDefault="00AB4135" w:rsidP="00AB4135">
                  <w:pPr>
                    <w:spacing w:line="240" w:lineRule="auto"/>
                    <w:rPr>
                      <w:rFonts w:eastAsia="Arial" w:cs="Arial"/>
                      <w:color w:val="000000"/>
                    </w:rPr>
                  </w:pPr>
                  <w:r w:rsidRPr="000A4C58">
                    <w:rPr>
                      <w:rFonts w:eastAsia="Arial" w:cs="Arial"/>
                      <w:color w:val="000000"/>
                    </w:rPr>
                    <w:t>Exceptional needs</w:t>
                  </w:r>
                  <w:r w:rsidRPr="000A4C58">
                    <w:rPr>
                      <w:rFonts w:eastAsia="Arial" w:cs="Arial"/>
                      <w:b/>
                      <w:color w:val="000000"/>
                    </w:rPr>
                    <w:t xml:space="preserve"> </w:t>
                  </w: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1EBDF39F" w14:textId="77777777" w:rsidR="00AB4135" w:rsidRPr="000A4C58" w:rsidRDefault="00AB4135" w:rsidP="00AB4135">
                  <w:pPr>
                    <w:spacing w:line="240" w:lineRule="auto"/>
                    <w:ind w:right="70"/>
                    <w:jc w:val="center"/>
                    <w:rPr>
                      <w:rFonts w:eastAsia="Arial" w:cs="Arial"/>
                      <w:color w:val="000000"/>
                    </w:rPr>
                  </w:pPr>
                  <w:r w:rsidRPr="000A4C58">
                    <w:rPr>
                      <w:rFonts w:eastAsia="Arial" w:cs="Arial"/>
                      <w:color w:val="000000"/>
                    </w:rPr>
                    <w:t xml:space="preserve">50 </w:t>
                  </w: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7837CD56" w14:textId="609FE346"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Applicant is homeless but Enfield Council does not owe the main homelessness duty towards </w:t>
                  </w:r>
                  <w:r w:rsidR="00810578" w:rsidRPr="000A4C58">
                    <w:rPr>
                      <w:rFonts w:eastAsia="Arial" w:cs="Arial"/>
                      <w:color w:val="000000"/>
                    </w:rPr>
                    <w:t>them,</w:t>
                  </w:r>
                  <w:r w:rsidRPr="000A4C58">
                    <w:rPr>
                      <w:rFonts w:eastAsia="Arial" w:cs="Arial"/>
                      <w:color w:val="000000"/>
                    </w:rPr>
                    <w:t xml:space="preserve"> and the applicant has an </w:t>
                  </w:r>
                  <w:r w:rsidRPr="000A4C58">
                    <w:rPr>
                      <w:rFonts w:eastAsia="Arial" w:cs="Arial"/>
                      <w:color w:val="0000FF"/>
                    </w:rPr>
                    <w:t>exceptional need</w:t>
                  </w:r>
                  <w:r w:rsidRPr="000A4C58">
                    <w:rPr>
                      <w:rFonts w:eastAsia="Arial" w:cs="Arial"/>
                      <w:color w:val="000000"/>
                    </w:rPr>
                    <w:t xml:space="preserve"> for housing in Enfield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0FCD4D63"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4CFFC009" w14:textId="77777777" w:rsidTr="00AB4135">
              <w:trPr>
                <w:trHeight w:val="838"/>
                <w:jc w:val="center"/>
              </w:trPr>
              <w:tc>
                <w:tcPr>
                  <w:tcW w:w="0" w:type="auto"/>
                  <w:vMerge/>
                  <w:tcBorders>
                    <w:top w:val="nil"/>
                    <w:left w:val="single" w:sz="4" w:space="0" w:color="000000"/>
                    <w:bottom w:val="nil"/>
                    <w:right w:val="single" w:sz="4" w:space="0" w:color="000000"/>
                  </w:tcBorders>
                  <w:shd w:val="clear" w:color="auto" w:fill="auto"/>
                </w:tcPr>
                <w:p w14:paraId="791CE819"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6500F4DA"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70BE2D14"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Private rented sector tenant or living with family or friends and with no health or wellbeing issues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4AD448F5"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3ED5D7BE" w14:textId="77777777" w:rsidTr="00AB4135">
              <w:trPr>
                <w:trHeight w:val="2494"/>
                <w:jc w:val="center"/>
              </w:trPr>
              <w:tc>
                <w:tcPr>
                  <w:tcW w:w="0" w:type="auto"/>
                  <w:vMerge/>
                  <w:tcBorders>
                    <w:top w:val="nil"/>
                    <w:left w:val="single" w:sz="4" w:space="0" w:color="000000"/>
                    <w:bottom w:val="single" w:sz="4" w:space="0" w:color="000000"/>
                    <w:right w:val="single" w:sz="4" w:space="0" w:color="000000"/>
                  </w:tcBorders>
                  <w:shd w:val="clear" w:color="auto" w:fill="auto"/>
                </w:tcPr>
                <w:p w14:paraId="0A76FBBB"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single" w:sz="4" w:space="0" w:color="000000"/>
                    <w:right w:val="single" w:sz="4" w:space="0" w:color="000000"/>
                  </w:tcBorders>
                  <w:shd w:val="clear" w:color="auto" w:fill="auto"/>
                </w:tcPr>
                <w:p w14:paraId="11A3DBF9"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FF"/>
                </w:tcPr>
                <w:p w14:paraId="563AAB49"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Applicants need a home which is the ground floor, level access, mobility or wheelchair adapted social rented home </w:t>
                  </w:r>
                </w:p>
                <w:p w14:paraId="23C9E278"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 </w:t>
                  </w:r>
                </w:p>
                <w:p w14:paraId="1301CBFF" w14:textId="77777777" w:rsidR="00AB4135" w:rsidRPr="000A4C58" w:rsidRDefault="00AB4135" w:rsidP="00AB4135">
                  <w:pPr>
                    <w:spacing w:line="240" w:lineRule="auto"/>
                    <w:ind w:left="1" w:right="17"/>
                    <w:rPr>
                      <w:rFonts w:eastAsia="Arial" w:cs="Arial"/>
                      <w:color w:val="000000"/>
                    </w:rPr>
                  </w:pPr>
                  <w:r w:rsidRPr="000A4C58">
                    <w:rPr>
                      <w:rFonts w:eastAsia="Arial" w:cs="Arial"/>
                      <w:color w:val="000000"/>
                    </w:rPr>
                    <w:t xml:space="preserve">This does not apply to applicants who are serving or former members of the Armed or Reserve Forces who have serious injury, medical condition or disability sustained as a result of their service. </w:t>
                  </w:r>
                </w:p>
              </w:tc>
              <w:tc>
                <w:tcPr>
                  <w:tcW w:w="1160" w:type="dxa"/>
                  <w:tcBorders>
                    <w:top w:val="single" w:sz="4" w:space="0" w:color="000000"/>
                    <w:left w:val="single" w:sz="4" w:space="0" w:color="000000"/>
                    <w:bottom w:val="single" w:sz="4" w:space="0" w:color="000000"/>
                    <w:right w:val="single" w:sz="4" w:space="0" w:color="000000"/>
                  </w:tcBorders>
                  <w:shd w:val="clear" w:color="auto" w:fill="CCFFFF"/>
                </w:tcPr>
                <w:p w14:paraId="46FBA42B"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5 </w:t>
                  </w:r>
                </w:p>
              </w:tc>
            </w:tr>
            <w:tr w:rsidR="00AB4135" w:rsidRPr="000A4C58" w14:paraId="645D3C53" w14:textId="77777777" w:rsidTr="00AB4135">
              <w:trPr>
                <w:trHeight w:val="838"/>
                <w:jc w:val="center"/>
              </w:trPr>
              <w:tc>
                <w:tcPr>
                  <w:tcW w:w="1564" w:type="dxa"/>
                  <w:vMerge w:val="restart"/>
                  <w:tcBorders>
                    <w:top w:val="single" w:sz="4" w:space="0" w:color="000000"/>
                    <w:left w:val="single" w:sz="4" w:space="0" w:color="000000"/>
                    <w:bottom w:val="single" w:sz="4" w:space="0" w:color="000000"/>
                    <w:right w:val="single" w:sz="4" w:space="0" w:color="000000"/>
                  </w:tcBorders>
                  <w:shd w:val="clear" w:color="auto" w:fill="E0E0E0"/>
                </w:tcPr>
                <w:p w14:paraId="2CC270DC" w14:textId="77777777" w:rsidR="00AB4135" w:rsidRPr="000A4C58" w:rsidRDefault="00AB4135" w:rsidP="00AB4135">
                  <w:pPr>
                    <w:spacing w:line="240" w:lineRule="auto"/>
                    <w:rPr>
                      <w:rFonts w:eastAsia="Arial" w:cs="Arial"/>
                      <w:color w:val="000000"/>
                    </w:rPr>
                  </w:pPr>
                  <w:r w:rsidRPr="000A4C58">
                    <w:rPr>
                      <w:rFonts w:eastAsia="Arial" w:cs="Arial"/>
                      <w:b/>
                      <w:color w:val="000000"/>
                    </w:rPr>
                    <w:t xml:space="preserve">Applicant has been awarded a Medium or Low Health and Wellbeing </w:t>
                  </w:r>
                </w:p>
                <w:p w14:paraId="3A7083C9" w14:textId="77777777" w:rsidR="00AB4135" w:rsidRPr="000A4C58" w:rsidRDefault="00AB4135" w:rsidP="00AB4135">
                  <w:pPr>
                    <w:spacing w:line="240" w:lineRule="auto"/>
                    <w:rPr>
                      <w:rFonts w:eastAsia="Arial" w:cs="Arial"/>
                      <w:color w:val="000000"/>
                    </w:rPr>
                  </w:pPr>
                  <w:r w:rsidRPr="000A4C58">
                    <w:rPr>
                      <w:rFonts w:eastAsia="Arial" w:cs="Arial"/>
                      <w:b/>
                      <w:color w:val="000000"/>
                    </w:rPr>
                    <w:t xml:space="preserve">Priority </w:t>
                  </w:r>
                </w:p>
                <w:p w14:paraId="097C8406" w14:textId="77777777" w:rsidR="00AB4135" w:rsidRPr="000A4C58" w:rsidRDefault="00AB4135" w:rsidP="00AB4135">
                  <w:pPr>
                    <w:spacing w:line="240" w:lineRule="auto"/>
                    <w:rPr>
                      <w:rFonts w:eastAsia="Arial" w:cs="Arial"/>
                      <w:color w:val="000000"/>
                    </w:rPr>
                  </w:pPr>
                  <w:r w:rsidRPr="000A4C58">
                    <w:rPr>
                      <w:rFonts w:eastAsia="Arial" w:cs="Arial"/>
                      <w:color w:val="000000"/>
                    </w:rPr>
                    <w:t xml:space="preserve"> </w:t>
                  </w: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E0E0E0"/>
                </w:tcPr>
                <w:p w14:paraId="08E19108" w14:textId="77777777" w:rsidR="00AB4135" w:rsidRPr="000A4C58" w:rsidRDefault="00AB4135" w:rsidP="00AB4135">
                  <w:pPr>
                    <w:spacing w:line="240" w:lineRule="auto"/>
                    <w:ind w:left="1"/>
                    <w:jc w:val="both"/>
                    <w:rPr>
                      <w:rFonts w:eastAsia="Arial" w:cs="Arial"/>
                      <w:color w:val="000000"/>
                    </w:rPr>
                  </w:pPr>
                  <w:r w:rsidRPr="000A4C58">
                    <w:rPr>
                      <w:rFonts w:eastAsia="Arial" w:cs="Arial"/>
                      <w:color w:val="000000"/>
                    </w:rPr>
                    <w:t xml:space="preserve">Medium = 150 </w:t>
                  </w:r>
                </w:p>
                <w:p w14:paraId="508591E2"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 </w:t>
                  </w:r>
                </w:p>
                <w:p w14:paraId="2F3A6ADC"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Low = 50 </w:t>
                  </w:r>
                </w:p>
              </w:tc>
              <w:tc>
                <w:tcPr>
                  <w:tcW w:w="4769" w:type="dxa"/>
                  <w:tcBorders>
                    <w:top w:val="single" w:sz="4" w:space="0" w:color="000000"/>
                    <w:left w:val="single" w:sz="4" w:space="0" w:color="000000"/>
                    <w:bottom w:val="single" w:sz="4" w:space="0" w:color="000000"/>
                    <w:right w:val="single" w:sz="4" w:space="0" w:color="000000"/>
                  </w:tcBorders>
                  <w:shd w:val="clear" w:color="auto" w:fill="FF99CC"/>
                </w:tcPr>
                <w:p w14:paraId="6F225901"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Enfield Council or Housing Association Tenant whose home is too big for their needs </w:t>
                  </w:r>
                </w:p>
              </w:tc>
              <w:tc>
                <w:tcPr>
                  <w:tcW w:w="1160" w:type="dxa"/>
                  <w:tcBorders>
                    <w:top w:val="single" w:sz="4" w:space="0" w:color="000000"/>
                    <w:left w:val="single" w:sz="4" w:space="0" w:color="000000"/>
                    <w:bottom w:val="single" w:sz="4" w:space="0" w:color="000000"/>
                    <w:right w:val="single" w:sz="4" w:space="0" w:color="000000"/>
                  </w:tcBorders>
                  <w:shd w:val="clear" w:color="auto" w:fill="FF99CC"/>
                </w:tcPr>
                <w:p w14:paraId="13BD6876"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1 </w:t>
                  </w:r>
                </w:p>
              </w:tc>
            </w:tr>
            <w:tr w:rsidR="00AB4135" w:rsidRPr="000A4C58" w14:paraId="32638205" w14:textId="77777777" w:rsidTr="00AB4135">
              <w:trPr>
                <w:trHeight w:val="1114"/>
                <w:jc w:val="center"/>
              </w:trPr>
              <w:tc>
                <w:tcPr>
                  <w:tcW w:w="0" w:type="auto"/>
                  <w:vMerge/>
                  <w:tcBorders>
                    <w:top w:val="nil"/>
                    <w:left w:val="single" w:sz="4" w:space="0" w:color="000000"/>
                    <w:bottom w:val="nil"/>
                    <w:right w:val="single" w:sz="4" w:space="0" w:color="000000"/>
                  </w:tcBorders>
                  <w:shd w:val="clear" w:color="auto" w:fill="auto"/>
                </w:tcPr>
                <w:p w14:paraId="67E0249A"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1CE909BB"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FF99CC"/>
                </w:tcPr>
                <w:p w14:paraId="3326FFFC"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Enfield Council or Housing Association tenant whose home is too small for their needs and the household lacks   2 or 3 bedrooms  </w:t>
                  </w:r>
                </w:p>
              </w:tc>
              <w:tc>
                <w:tcPr>
                  <w:tcW w:w="1160" w:type="dxa"/>
                  <w:tcBorders>
                    <w:top w:val="single" w:sz="4" w:space="0" w:color="000000"/>
                    <w:left w:val="single" w:sz="4" w:space="0" w:color="000000"/>
                    <w:bottom w:val="single" w:sz="4" w:space="0" w:color="000000"/>
                    <w:right w:val="single" w:sz="4" w:space="0" w:color="000000"/>
                  </w:tcBorders>
                  <w:shd w:val="clear" w:color="auto" w:fill="FF99CC"/>
                </w:tcPr>
                <w:p w14:paraId="7A373119"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1 </w:t>
                  </w:r>
                </w:p>
              </w:tc>
            </w:tr>
            <w:tr w:rsidR="00AB4135" w:rsidRPr="000A4C58" w14:paraId="4FB33103" w14:textId="77777777" w:rsidTr="00AB4135">
              <w:trPr>
                <w:trHeight w:val="1114"/>
                <w:jc w:val="center"/>
              </w:trPr>
              <w:tc>
                <w:tcPr>
                  <w:tcW w:w="0" w:type="auto"/>
                  <w:vMerge/>
                  <w:tcBorders>
                    <w:top w:val="nil"/>
                    <w:left w:val="single" w:sz="4" w:space="0" w:color="000000"/>
                    <w:bottom w:val="nil"/>
                    <w:right w:val="single" w:sz="4" w:space="0" w:color="000000"/>
                  </w:tcBorders>
                  <w:shd w:val="clear" w:color="auto" w:fill="auto"/>
                </w:tcPr>
                <w:p w14:paraId="2E7FD00F"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785DABE8"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3C98E907"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Former Armed Services personnel who fall within one or more of the statutory reasonable preference groups and have urgent housing needs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51309439"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484AD70B" w14:textId="77777777" w:rsidTr="00AB4135">
              <w:trPr>
                <w:trHeight w:val="852"/>
                <w:jc w:val="center"/>
              </w:trPr>
              <w:tc>
                <w:tcPr>
                  <w:tcW w:w="0" w:type="auto"/>
                  <w:vMerge/>
                  <w:tcBorders>
                    <w:top w:val="nil"/>
                    <w:left w:val="single" w:sz="4" w:space="0" w:color="000000"/>
                    <w:bottom w:val="single" w:sz="4" w:space="0" w:color="000000"/>
                    <w:right w:val="single" w:sz="4" w:space="0" w:color="000000"/>
                  </w:tcBorders>
                  <w:shd w:val="clear" w:color="auto" w:fill="auto"/>
                </w:tcPr>
                <w:p w14:paraId="286C25EB"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single" w:sz="4" w:space="0" w:color="000000"/>
                    <w:right w:val="single" w:sz="4" w:space="0" w:color="000000"/>
                  </w:tcBorders>
                  <w:shd w:val="clear" w:color="auto" w:fill="auto"/>
                </w:tcPr>
                <w:p w14:paraId="57F77C71"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4C6DCD3F"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Bereaved spouses and civil partners of members of the Armed Services leaving Services Family Accommodation following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2B67CDB1"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bl>
          <w:p w14:paraId="1D5C482C" w14:textId="77777777" w:rsidR="003A54C9" w:rsidRDefault="003A54C9" w:rsidP="000A4C58">
            <w:pPr>
              <w:spacing w:line="240" w:lineRule="auto"/>
              <w:rPr>
                <w:rFonts w:eastAsia="Arial" w:cs="Arial"/>
                <w:color w:val="000000"/>
              </w:rPr>
            </w:pPr>
          </w:p>
          <w:p w14:paraId="01110934" w14:textId="77777777" w:rsidR="00AB4135" w:rsidRDefault="00AB4135" w:rsidP="000A4C58">
            <w:pPr>
              <w:spacing w:line="240" w:lineRule="auto"/>
              <w:rPr>
                <w:rFonts w:eastAsia="Arial" w:cs="Arial"/>
                <w:color w:val="000000"/>
              </w:rPr>
            </w:pPr>
          </w:p>
          <w:tbl>
            <w:tblPr>
              <w:tblW w:w="9283" w:type="dxa"/>
              <w:jc w:val="center"/>
              <w:tblCellMar>
                <w:top w:w="46" w:type="dxa"/>
                <w:left w:w="107" w:type="dxa"/>
                <w:right w:w="38" w:type="dxa"/>
              </w:tblCellMar>
              <w:tblLook w:val="04A0" w:firstRow="1" w:lastRow="0" w:firstColumn="1" w:lastColumn="0" w:noHBand="0" w:noVBand="1"/>
            </w:tblPr>
            <w:tblGrid>
              <w:gridCol w:w="1564"/>
              <w:gridCol w:w="1790"/>
              <w:gridCol w:w="4769"/>
              <w:gridCol w:w="1160"/>
            </w:tblGrid>
            <w:tr w:rsidR="00AB4135" w:rsidRPr="000A4C58" w14:paraId="19323505" w14:textId="77777777" w:rsidTr="00AB4135">
              <w:trPr>
                <w:trHeight w:val="836"/>
                <w:jc w:val="center"/>
              </w:trPr>
              <w:tc>
                <w:tcPr>
                  <w:tcW w:w="1564" w:type="dxa"/>
                  <w:tcBorders>
                    <w:top w:val="single" w:sz="4" w:space="0" w:color="000000"/>
                    <w:left w:val="single" w:sz="4" w:space="0" w:color="000000"/>
                    <w:bottom w:val="single" w:sz="4" w:space="0" w:color="000000"/>
                    <w:right w:val="single" w:sz="4" w:space="0" w:color="000000"/>
                  </w:tcBorders>
                  <w:shd w:val="clear" w:color="auto" w:fill="0C0C0C"/>
                </w:tcPr>
                <w:p w14:paraId="2515F158" w14:textId="77777777" w:rsidR="00AB4135" w:rsidRPr="000A4C58" w:rsidRDefault="00AB4135" w:rsidP="00AB4135">
                  <w:pPr>
                    <w:spacing w:line="240" w:lineRule="auto"/>
                    <w:rPr>
                      <w:rFonts w:eastAsia="Arial" w:cs="Arial"/>
                      <w:color w:val="000000"/>
                    </w:rPr>
                  </w:pPr>
                  <w:r w:rsidRPr="000A4C58">
                    <w:rPr>
                      <w:rFonts w:eastAsia="Arial" w:cs="Arial"/>
                      <w:b/>
                      <w:color w:val="FFFFFF"/>
                    </w:rPr>
                    <w:t xml:space="preserve">Reason for increasing points  </w:t>
                  </w:r>
                </w:p>
              </w:tc>
              <w:tc>
                <w:tcPr>
                  <w:tcW w:w="1790" w:type="dxa"/>
                  <w:tcBorders>
                    <w:top w:val="single" w:sz="4" w:space="0" w:color="000000"/>
                    <w:left w:val="single" w:sz="4" w:space="0" w:color="000000"/>
                    <w:bottom w:val="single" w:sz="4" w:space="0" w:color="000000"/>
                    <w:right w:val="single" w:sz="4" w:space="0" w:color="000000"/>
                  </w:tcBorders>
                  <w:shd w:val="clear" w:color="auto" w:fill="0C0C0C"/>
                </w:tcPr>
                <w:p w14:paraId="55D878FC" w14:textId="77777777" w:rsidR="00AB4135" w:rsidRPr="000A4C58" w:rsidRDefault="00AB4135" w:rsidP="00AB4135">
                  <w:pPr>
                    <w:spacing w:line="240" w:lineRule="auto"/>
                    <w:ind w:left="1"/>
                    <w:rPr>
                      <w:rFonts w:eastAsia="Arial" w:cs="Arial"/>
                      <w:color w:val="000000"/>
                    </w:rPr>
                  </w:pPr>
                  <w:r w:rsidRPr="000A4C58">
                    <w:rPr>
                      <w:rFonts w:eastAsia="Arial" w:cs="Arial"/>
                      <w:b/>
                      <w:color w:val="FFFFFF"/>
                    </w:rPr>
                    <w:t xml:space="preserve">No. of additional points given  </w:t>
                  </w:r>
                </w:p>
              </w:tc>
              <w:tc>
                <w:tcPr>
                  <w:tcW w:w="4769" w:type="dxa"/>
                  <w:tcBorders>
                    <w:top w:val="single" w:sz="4" w:space="0" w:color="000000"/>
                    <w:left w:val="single" w:sz="4" w:space="0" w:color="000000"/>
                    <w:bottom w:val="single" w:sz="4" w:space="0" w:color="000000"/>
                    <w:right w:val="single" w:sz="4" w:space="0" w:color="000000"/>
                  </w:tcBorders>
                  <w:shd w:val="clear" w:color="auto" w:fill="0C0C0C"/>
                </w:tcPr>
                <w:p w14:paraId="6CA64857" w14:textId="77777777" w:rsidR="00AB4135" w:rsidRPr="000A4C58" w:rsidRDefault="00AB4135" w:rsidP="00AB4135">
                  <w:pPr>
                    <w:spacing w:line="240" w:lineRule="auto"/>
                    <w:ind w:left="1"/>
                    <w:rPr>
                      <w:rFonts w:eastAsia="Arial" w:cs="Arial"/>
                      <w:color w:val="000000"/>
                    </w:rPr>
                  </w:pPr>
                  <w:r w:rsidRPr="000A4C58">
                    <w:rPr>
                      <w:rFonts w:eastAsia="Arial" w:cs="Arial"/>
                      <w:b/>
                      <w:color w:val="FFFFFF"/>
                    </w:rPr>
                    <w:t xml:space="preserve">Applicant category </w:t>
                  </w:r>
                </w:p>
              </w:tc>
              <w:tc>
                <w:tcPr>
                  <w:tcW w:w="1160" w:type="dxa"/>
                  <w:tcBorders>
                    <w:top w:val="single" w:sz="4" w:space="0" w:color="000000"/>
                    <w:left w:val="single" w:sz="4" w:space="0" w:color="000000"/>
                    <w:bottom w:val="single" w:sz="4" w:space="0" w:color="000000"/>
                    <w:right w:val="single" w:sz="4" w:space="0" w:color="000000"/>
                  </w:tcBorders>
                  <w:shd w:val="clear" w:color="auto" w:fill="0C0C0C"/>
                </w:tcPr>
                <w:p w14:paraId="423227EB" w14:textId="77777777" w:rsidR="00AB4135" w:rsidRPr="000A4C58" w:rsidRDefault="00AB4135" w:rsidP="00AB4135">
                  <w:pPr>
                    <w:spacing w:line="240" w:lineRule="auto"/>
                    <w:ind w:left="1"/>
                    <w:rPr>
                      <w:rFonts w:eastAsia="Arial" w:cs="Arial"/>
                      <w:color w:val="000000"/>
                    </w:rPr>
                  </w:pPr>
                  <w:r w:rsidRPr="000A4C58">
                    <w:rPr>
                      <w:rFonts w:eastAsia="Arial" w:cs="Arial"/>
                      <w:b/>
                      <w:color w:val="FFFFFF"/>
                    </w:rPr>
                    <w:t xml:space="preserve">Demand Group </w:t>
                  </w:r>
                </w:p>
              </w:tc>
            </w:tr>
            <w:tr w:rsidR="00AB4135" w:rsidRPr="000A4C58" w14:paraId="1170440E" w14:textId="77777777" w:rsidTr="00AB4135">
              <w:trPr>
                <w:trHeight w:val="286"/>
                <w:jc w:val="center"/>
              </w:trPr>
              <w:tc>
                <w:tcPr>
                  <w:tcW w:w="1564" w:type="dxa"/>
                  <w:vMerge w:val="restart"/>
                  <w:tcBorders>
                    <w:top w:val="single" w:sz="4" w:space="0" w:color="000000"/>
                    <w:left w:val="single" w:sz="4" w:space="0" w:color="000000"/>
                    <w:bottom w:val="single" w:sz="4" w:space="0" w:color="000000"/>
                    <w:right w:val="single" w:sz="4" w:space="0" w:color="000000"/>
                  </w:tcBorders>
                  <w:shd w:val="clear" w:color="auto" w:fill="E0E0E0"/>
                </w:tcPr>
                <w:p w14:paraId="3628C1B5" w14:textId="77777777" w:rsidR="00AB4135" w:rsidRPr="000A4C58" w:rsidRDefault="00AB4135" w:rsidP="00AB4135">
                  <w:pPr>
                    <w:spacing w:line="240" w:lineRule="auto"/>
                    <w:rPr>
                      <w:rFonts w:eastAsia="Arial" w:cs="Arial"/>
                      <w:color w:val="000000"/>
                    </w:rPr>
                  </w:pPr>
                  <w:r w:rsidRPr="000A4C58">
                    <w:rPr>
                      <w:rFonts w:eastAsia="Arial" w:cs="Arial"/>
                      <w:color w:val="000000"/>
                    </w:rPr>
                    <w:t xml:space="preserve"> </w:t>
                  </w:r>
                </w:p>
              </w:tc>
              <w:tc>
                <w:tcPr>
                  <w:tcW w:w="1790" w:type="dxa"/>
                  <w:vMerge w:val="restart"/>
                  <w:tcBorders>
                    <w:top w:val="single" w:sz="4" w:space="0" w:color="000000"/>
                    <w:left w:val="single" w:sz="4" w:space="0" w:color="000000"/>
                    <w:bottom w:val="single" w:sz="4" w:space="0" w:color="000000"/>
                    <w:right w:val="single" w:sz="4" w:space="0" w:color="000000"/>
                  </w:tcBorders>
                  <w:shd w:val="clear" w:color="auto" w:fill="E0E0E0"/>
                </w:tcPr>
                <w:p w14:paraId="549BFBC5"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 </w:t>
                  </w: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7F168530"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the death of their spouses or partner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1E006D5D" w14:textId="77777777" w:rsidR="00AB4135" w:rsidRPr="000A4C58" w:rsidRDefault="00AB4135" w:rsidP="00AB4135">
                  <w:pPr>
                    <w:spacing w:line="240" w:lineRule="auto"/>
                    <w:rPr>
                      <w:rFonts w:eastAsia="Arial" w:cs="Arial"/>
                      <w:color w:val="000000"/>
                    </w:rPr>
                  </w:pPr>
                </w:p>
              </w:tc>
            </w:tr>
            <w:tr w:rsidR="00AB4135" w:rsidRPr="000A4C58" w14:paraId="509A214E" w14:textId="77777777" w:rsidTr="00AB4135">
              <w:trPr>
                <w:trHeight w:val="1666"/>
                <w:jc w:val="center"/>
              </w:trPr>
              <w:tc>
                <w:tcPr>
                  <w:tcW w:w="0" w:type="auto"/>
                  <w:vMerge/>
                  <w:tcBorders>
                    <w:top w:val="nil"/>
                    <w:left w:val="single" w:sz="4" w:space="0" w:color="000000"/>
                    <w:bottom w:val="nil"/>
                    <w:right w:val="single" w:sz="4" w:space="0" w:color="000000"/>
                  </w:tcBorders>
                  <w:shd w:val="clear" w:color="auto" w:fill="auto"/>
                </w:tcPr>
                <w:p w14:paraId="1AEF9A90"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7509591B"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02AC5600" w14:textId="77777777" w:rsidR="00AB4135" w:rsidRPr="000A4C58" w:rsidRDefault="00AB4135" w:rsidP="00AB4135">
                  <w:pPr>
                    <w:spacing w:line="240" w:lineRule="auto"/>
                    <w:ind w:left="1" w:right="43"/>
                    <w:rPr>
                      <w:rFonts w:eastAsia="Arial" w:cs="Arial"/>
                      <w:color w:val="000000"/>
                    </w:rPr>
                  </w:pPr>
                  <w:r w:rsidRPr="000A4C58">
                    <w:rPr>
                      <w:rFonts w:eastAsia="Arial" w:cs="Arial"/>
                      <w:color w:val="000000"/>
                    </w:rPr>
                    <w:t xml:space="preserve">Single people living with a physical disability, learning difficulty, mental health issue who have been assessed as needing to move to an alternative social rented home by one of Enfield’s Housing Panels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286BF4C6"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19660A3D" w14:textId="77777777" w:rsidTr="00AB4135">
              <w:trPr>
                <w:trHeight w:val="564"/>
                <w:jc w:val="center"/>
              </w:trPr>
              <w:tc>
                <w:tcPr>
                  <w:tcW w:w="0" w:type="auto"/>
                  <w:vMerge/>
                  <w:tcBorders>
                    <w:top w:val="nil"/>
                    <w:left w:val="single" w:sz="4" w:space="0" w:color="000000"/>
                    <w:bottom w:val="nil"/>
                    <w:right w:val="single" w:sz="4" w:space="0" w:color="000000"/>
                  </w:tcBorders>
                  <w:shd w:val="clear" w:color="auto" w:fill="auto"/>
                </w:tcPr>
                <w:p w14:paraId="43FC81DB"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490E8434"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4CF289F8"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Adult child of a Council tenant eligible to move under the New Generation Scheme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0FA3C916"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70F80B8B" w14:textId="77777777" w:rsidTr="00AB4135">
              <w:trPr>
                <w:trHeight w:val="1114"/>
                <w:jc w:val="center"/>
              </w:trPr>
              <w:tc>
                <w:tcPr>
                  <w:tcW w:w="0" w:type="auto"/>
                  <w:vMerge/>
                  <w:tcBorders>
                    <w:top w:val="nil"/>
                    <w:left w:val="single" w:sz="4" w:space="0" w:color="000000"/>
                    <w:bottom w:val="nil"/>
                    <w:right w:val="single" w:sz="4" w:space="0" w:color="000000"/>
                  </w:tcBorders>
                  <w:shd w:val="clear" w:color="auto" w:fill="auto"/>
                </w:tcPr>
                <w:p w14:paraId="7AA3974E"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70F080AC"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558531B5"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Enfield Council employee whose home goes with their job and the Council has agreed to move them to an alternative social rented home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71D0C3E5"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6773675C" w14:textId="77777777" w:rsidTr="00AB4135">
              <w:trPr>
                <w:trHeight w:val="1390"/>
                <w:jc w:val="center"/>
              </w:trPr>
              <w:tc>
                <w:tcPr>
                  <w:tcW w:w="0" w:type="auto"/>
                  <w:vMerge/>
                  <w:tcBorders>
                    <w:top w:val="nil"/>
                    <w:left w:val="single" w:sz="4" w:space="0" w:color="000000"/>
                    <w:bottom w:val="nil"/>
                    <w:right w:val="single" w:sz="4" w:space="0" w:color="000000"/>
                  </w:tcBorders>
                  <w:shd w:val="clear" w:color="auto" w:fill="auto"/>
                </w:tcPr>
                <w:p w14:paraId="76DFCE4D"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02FA5517"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589F033C" w14:textId="77777777" w:rsidR="00AB4135" w:rsidRPr="000A4C58" w:rsidRDefault="00AB4135" w:rsidP="00AB4135">
                  <w:pPr>
                    <w:spacing w:line="240" w:lineRule="auto"/>
                    <w:ind w:left="1" w:right="45"/>
                    <w:rPr>
                      <w:rFonts w:eastAsia="Arial" w:cs="Arial"/>
                      <w:color w:val="000000"/>
                    </w:rPr>
                  </w:pPr>
                  <w:r w:rsidRPr="000A4C58">
                    <w:rPr>
                      <w:rFonts w:eastAsia="Arial" w:cs="Arial"/>
                      <w:color w:val="000000"/>
                    </w:rPr>
                    <w:t xml:space="preserve">Applicant has a legal right to succeed to an Enfield-owned social rented home which is larger than required and the Council requires the applicant to move to smaller accommodation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674BF142"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794947D8" w14:textId="77777777" w:rsidTr="00AB4135">
              <w:trPr>
                <w:trHeight w:val="1942"/>
                <w:jc w:val="center"/>
              </w:trPr>
              <w:tc>
                <w:tcPr>
                  <w:tcW w:w="0" w:type="auto"/>
                  <w:vMerge/>
                  <w:tcBorders>
                    <w:top w:val="nil"/>
                    <w:left w:val="single" w:sz="4" w:space="0" w:color="000000"/>
                    <w:bottom w:val="nil"/>
                    <w:right w:val="single" w:sz="4" w:space="0" w:color="000000"/>
                  </w:tcBorders>
                  <w:shd w:val="clear" w:color="auto" w:fill="auto"/>
                </w:tcPr>
                <w:p w14:paraId="51513453"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33513051"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4CB756F0" w14:textId="2FAA3295" w:rsidR="00AB4135" w:rsidRPr="000A4C58" w:rsidRDefault="00AB4135" w:rsidP="00AB4135">
                  <w:pPr>
                    <w:spacing w:line="240" w:lineRule="auto"/>
                    <w:ind w:left="1" w:right="45"/>
                    <w:rPr>
                      <w:rFonts w:eastAsia="Arial" w:cs="Arial"/>
                      <w:color w:val="000000"/>
                    </w:rPr>
                  </w:pPr>
                  <w:r w:rsidRPr="000A4C58">
                    <w:rPr>
                      <w:rFonts w:eastAsia="Arial" w:cs="Arial"/>
                      <w:color w:val="000000"/>
                    </w:rPr>
                    <w:t xml:space="preserve">Applicant has no legal right to succeed to a Council owned home but is occupying a home larger than they need and the Council has agreed to house the applicant </w:t>
                  </w:r>
                  <w:r w:rsidR="00810578" w:rsidRPr="000A4C58">
                    <w:rPr>
                      <w:rFonts w:eastAsia="Arial" w:cs="Arial"/>
                      <w:color w:val="000000"/>
                    </w:rPr>
                    <w:t>into a</w:t>
                  </w:r>
                  <w:r w:rsidRPr="000A4C58">
                    <w:rPr>
                      <w:rFonts w:eastAsia="Arial" w:cs="Arial"/>
                      <w:color w:val="000000"/>
                    </w:rPr>
                    <w:t xml:space="preserve"> smaller home because it would otherwise owe them a full housing duty under the homeless legislation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308F01EA"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6C0D8C4E" w14:textId="77777777" w:rsidTr="00AB4135">
              <w:trPr>
                <w:trHeight w:val="838"/>
                <w:jc w:val="center"/>
              </w:trPr>
              <w:tc>
                <w:tcPr>
                  <w:tcW w:w="0" w:type="auto"/>
                  <w:vMerge/>
                  <w:tcBorders>
                    <w:top w:val="nil"/>
                    <w:left w:val="single" w:sz="4" w:space="0" w:color="000000"/>
                    <w:bottom w:val="nil"/>
                    <w:right w:val="single" w:sz="4" w:space="0" w:color="000000"/>
                  </w:tcBorders>
                  <w:shd w:val="clear" w:color="auto" w:fill="auto"/>
                </w:tcPr>
                <w:p w14:paraId="0B562182"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02502B68"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589DEA94"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No other housing circumstances apply but the applicant has been awarded a Medium or Low Health and Well-being priority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3D3D19A4"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7CB1661E" w14:textId="77777777" w:rsidTr="00AB4135">
              <w:trPr>
                <w:trHeight w:val="838"/>
                <w:jc w:val="center"/>
              </w:trPr>
              <w:tc>
                <w:tcPr>
                  <w:tcW w:w="0" w:type="auto"/>
                  <w:vMerge/>
                  <w:tcBorders>
                    <w:top w:val="nil"/>
                    <w:left w:val="single" w:sz="4" w:space="0" w:color="000000"/>
                    <w:bottom w:val="nil"/>
                    <w:right w:val="single" w:sz="4" w:space="0" w:color="000000"/>
                  </w:tcBorders>
                  <w:shd w:val="clear" w:color="auto" w:fill="auto"/>
                </w:tcPr>
                <w:p w14:paraId="5ECC8378"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66DC8B9A"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35E47A33"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Applicant is homeless but Enfield Council does not owe them the full homelessness duty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1930B58B"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58071A13" w14:textId="77777777" w:rsidTr="00AB4135">
              <w:trPr>
                <w:trHeight w:val="562"/>
                <w:jc w:val="center"/>
              </w:trPr>
              <w:tc>
                <w:tcPr>
                  <w:tcW w:w="0" w:type="auto"/>
                  <w:vMerge/>
                  <w:tcBorders>
                    <w:top w:val="nil"/>
                    <w:left w:val="single" w:sz="4" w:space="0" w:color="000000"/>
                    <w:bottom w:val="nil"/>
                    <w:right w:val="single" w:sz="4" w:space="0" w:color="000000"/>
                  </w:tcBorders>
                  <w:shd w:val="clear" w:color="auto" w:fill="auto"/>
                </w:tcPr>
                <w:p w14:paraId="3CA777D2"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7FAC94EB"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CC"/>
                </w:tcPr>
                <w:p w14:paraId="1AD9EF36"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Private rented sector tenant or applicant living with family or friends  </w:t>
                  </w:r>
                </w:p>
              </w:tc>
              <w:tc>
                <w:tcPr>
                  <w:tcW w:w="1160" w:type="dxa"/>
                  <w:tcBorders>
                    <w:top w:val="single" w:sz="4" w:space="0" w:color="000000"/>
                    <w:left w:val="single" w:sz="4" w:space="0" w:color="000000"/>
                    <w:bottom w:val="single" w:sz="4" w:space="0" w:color="000000"/>
                    <w:right w:val="single" w:sz="4" w:space="0" w:color="000000"/>
                  </w:tcBorders>
                  <w:shd w:val="clear" w:color="auto" w:fill="CCFFCC"/>
                </w:tcPr>
                <w:p w14:paraId="35BABD90"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3 </w:t>
                  </w:r>
                </w:p>
              </w:tc>
            </w:tr>
            <w:tr w:rsidR="00AB4135" w:rsidRPr="000A4C58" w14:paraId="3C033977" w14:textId="77777777" w:rsidTr="00AB4135">
              <w:trPr>
                <w:trHeight w:val="838"/>
                <w:jc w:val="center"/>
              </w:trPr>
              <w:tc>
                <w:tcPr>
                  <w:tcW w:w="0" w:type="auto"/>
                  <w:vMerge/>
                  <w:tcBorders>
                    <w:top w:val="nil"/>
                    <w:left w:val="single" w:sz="4" w:space="0" w:color="000000"/>
                    <w:bottom w:val="nil"/>
                    <w:right w:val="single" w:sz="4" w:space="0" w:color="000000"/>
                  </w:tcBorders>
                  <w:shd w:val="clear" w:color="auto" w:fill="auto"/>
                </w:tcPr>
                <w:p w14:paraId="23801FCC"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0550A73C"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FF"/>
                </w:tcPr>
                <w:p w14:paraId="022C5F46"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Applicant needs a home which is on the ground floor, or needs level access or a mobility- or wheelchair-adapted home </w:t>
                  </w:r>
                </w:p>
              </w:tc>
              <w:tc>
                <w:tcPr>
                  <w:tcW w:w="1160" w:type="dxa"/>
                  <w:tcBorders>
                    <w:top w:val="single" w:sz="4" w:space="0" w:color="000000"/>
                    <w:left w:val="single" w:sz="4" w:space="0" w:color="000000"/>
                    <w:bottom w:val="single" w:sz="4" w:space="0" w:color="000000"/>
                    <w:right w:val="single" w:sz="4" w:space="0" w:color="000000"/>
                  </w:tcBorders>
                  <w:shd w:val="clear" w:color="auto" w:fill="CCFFFF"/>
                </w:tcPr>
                <w:p w14:paraId="7B4FB5ED"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5 </w:t>
                  </w:r>
                </w:p>
              </w:tc>
            </w:tr>
            <w:tr w:rsidR="00AB4135" w:rsidRPr="000A4C58" w14:paraId="3E62A45B" w14:textId="77777777" w:rsidTr="00AB4135">
              <w:trPr>
                <w:trHeight w:val="1944"/>
                <w:jc w:val="center"/>
              </w:trPr>
              <w:tc>
                <w:tcPr>
                  <w:tcW w:w="0" w:type="auto"/>
                  <w:vMerge/>
                  <w:tcBorders>
                    <w:top w:val="nil"/>
                    <w:left w:val="single" w:sz="4" w:space="0" w:color="000000"/>
                    <w:bottom w:val="nil"/>
                    <w:right w:val="single" w:sz="4" w:space="0" w:color="000000"/>
                  </w:tcBorders>
                  <w:shd w:val="clear" w:color="auto" w:fill="auto"/>
                </w:tcPr>
                <w:p w14:paraId="62C05814"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nil"/>
                    <w:right w:val="single" w:sz="4" w:space="0" w:color="000000"/>
                  </w:tcBorders>
                  <w:shd w:val="clear" w:color="auto" w:fill="auto"/>
                </w:tcPr>
                <w:p w14:paraId="07FFECE8"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FF"/>
                </w:tcPr>
                <w:p w14:paraId="00303A81" w14:textId="77777777" w:rsidR="00AB4135" w:rsidRPr="000A4C58" w:rsidRDefault="00AB4135" w:rsidP="00AB4135">
                  <w:pPr>
                    <w:spacing w:line="240" w:lineRule="auto"/>
                    <w:ind w:left="1" w:right="32"/>
                    <w:rPr>
                      <w:rFonts w:eastAsia="Arial" w:cs="Arial"/>
                      <w:color w:val="000000"/>
                    </w:rPr>
                  </w:pPr>
                  <w:r w:rsidRPr="000A4C58">
                    <w:rPr>
                      <w:rFonts w:eastAsia="Arial" w:cs="Arial"/>
                      <w:color w:val="000000"/>
                    </w:rPr>
                    <w:t xml:space="preserve">Serving or former Armed Services personnel who have serious injury, medical condition or disability sustained as a result of their service and need a home which is on the ground floor or level access, mobility or wheelchair adapted social rented home </w:t>
                  </w:r>
                </w:p>
              </w:tc>
              <w:tc>
                <w:tcPr>
                  <w:tcW w:w="1160" w:type="dxa"/>
                  <w:tcBorders>
                    <w:top w:val="single" w:sz="4" w:space="0" w:color="000000"/>
                    <w:left w:val="single" w:sz="4" w:space="0" w:color="000000"/>
                    <w:bottom w:val="single" w:sz="4" w:space="0" w:color="000000"/>
                    <w:right w:val="single" w:sz="4" w:space="0" w:color="000000"/>
                  </w:tcBorders>
                  <w:shd w:val="clear" w:color="auto" w:fill="CCFFFF"/>
                </w:tcPr>
                <w:p w14:paraId="55411F82"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5 </w:t>
                  </w:r>
                </w:p>
              </w:tc>
            </w:tr>
            <w:tr w:rsidR="00AB4135" w:rsidRPr="000A4C58" w14:paraId="0D019C40" w14:textId="77777777" w:rsidTr="00AB4135">
              <w:trPr>
                <w:trHeight w:val="836"/>
                <w:jc w:val="center"/>
              </w:trPr>
              <w:tc>
                <w:tcPr>
                  <w:tcW w:w="0" w:type="auto"/>
                  <w:vMerge/>
                  <w:tcBorders>
                    <w:top w:val="nil"/>
                    <w:left w:val="single" w:sz="4" w:space="0" w:color="000000"/>
                    <w:bottom w:val="single" w:sz="4" w:space="0" w:color="000000"/>
                    <w:right w:val="single" w:sz="4" w:space="0" w:color="000000"/>
                  </w:tcBorders>
                  <w:shd w:val="clear" w:color="auto" w:fill="auto"/>
                </w:tcPr>
                <w:p w14:paraId="69480F06" w14:textId="77777777" w:rsidR="00AB4135" w:rsidRPr="000A4C58" w:rsidRDefault="00AB4135" w:rsidP="00AB4135">
                  <w:pPr>
                    <w:spacing w:line="240" w:lineRule="auto"/>
                    <w:rPr>
                      <w:rFonts w:eastAsia="Arial" w:cs="Arial"/>
                      <w:color w:val="000000"/>
                    </w:rPr>
                  </w:pPr>
                </w:p>
              </w:tc>
              <w:tc>
                <w:tcPr>
                  <w:tcW w:w="0" w:type="auto"/>
                  <w:vMerge/>
                  <w:tcBorders>
                    <w:top w:val="nil"/>
                    <w:left w:val="single" w:sz="4" w:space="0" w:color="000000"/>
                    <w:bottom w:val="single" w:sz="4" w:space="0" w:color="000000"/>
                    <w:right w:val="single" w:sz="4" w:space="0" w:color="000000"/>
                  </w:tcBorders>
                  <w:shd w:val="clear" w:color="auto" w:fill="auto"/>
                </w:tcPr>
                <w:p w14:paraId="0C753C77"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FF"/>
                </w:tcPr>
                <w:p w14:paraId="089D4832" w14:textId="77777777" w:rsidR="00AB4135" w:rsidRPr="000A4C58" w:rsidRDefault="00AB4135" w:rsidP="00AB4135">
                  <w:pPr>
                    <w:spacing w:line="240" w:lineRule="auto"/>
                    <w:ind w:left="1" w:right="32"/>
                    <w:rPr>
                      <w:rFonts w:eastAsia="Arial" w:cs="Arial"/>
                      <w:color w:val="000000"/>
                    </w:rPr>
                  </w:pPr>
                  <w:r w:rsidRPr="000A4C58">
                    <w:rPr>
                      <w:rFonts w:eastAsia="Arial" w:cs="Arial"/>
                      <w:color w:val="000000"/>
                    </w:rPr>
                    <w:t xml:space="preserve">Serving for former Reserve Forces personnel who have serious injury, medical condition or disability sustained as </w:t>
                  </w:r>
                </w:p>
              </w:tc>
              <w:tc>
                <w:tcPr>
                  <w:tcW w:w="1160" w:type="dxa"/>
                  <w:tcBorders>
                    <w:top w:val="single" w:sz="4" w:space="0" w:color="000000"/>
                    <w:left w:val="single" w:sz="4" w:space="0" w:color="000000"/>
                    <w:bottom w:val="single" w:sz="4" w:space="0" w:color="000000"/>
                    <w:right w:val="single" w:sz="4" w:space="0" w:color="000000"/>
                  </w:tcBorders>
                  <w:shd w:val="clear" w:color="auto" w:fill="CCFFFF"/>
                </w:tcPr>
                <w:p w14:paraId="14E76B07"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Group 5 </w:t>
                  </w:r>
                </w:p>
              </w:tc>
            </w:tr>
            <w:tr w:rsidR="00AB4135" w:rsidRPr="000A4C58" w14:paraId="7C422D18" w14:textId="77777777" w:rsidTr="00AB4135">
              <w:trPr>
                <w:trHeight w:val="836"/>
                <w:jc w:val="center"/>
              </w:trPr>
              <w:tc>
                <w:tcPr>
                  <w:tcW w:w="1564" w:type="dxa"/>
                  <w:tcBorders>
                    <w:top w:val="single" w:sz="4" w:space="0" w:color="000000"/>
                    <w:left w:val="single" w:sz="4" w:space="0" w:color="000000"/>
                    <w:bottom w:val="single" w:sz="4" w:space="0" w:color="000000"/>
                    <w:right w:val="single" w:sz="4" w:space="0" w:color="000000"/>
                  </w:tcBorders>
                  <w:shd w:val="clear" w:color="auto" w:fill="0C0C0C"/>
                </w:tcPr>
                <w:p w14:paraId="11D3F947" w14:textId="77777777" w:rsidR="00AB4135" w:rsidRPr="000A4C58" w:rsidRDefault="00AB4135" w:rsidP="00AB4135">
                  <w:pPr>
                    <w:spacing w:line="240" w:lineRule="auto"/>
                    <w:rPr>
                      <w:rFonts w:eastAsia="Arial" w:cs="Arial"/>
                      <w:color w:val="000000"/>
                    </w:rPr>
                  </w:pPr>
                  <w:r w:rsidRPr="000A4C58">
                    <w:rPr>
                      <w:rFonts w:eastAsia="Arial" w:cs="Arial"/>
                      <w:b/>
                      <w:color w:val="FFFFFF"/>
                    </w:rPr>
                    <w:t xml:space="preserve">Reason for increasing points  </w:t>
                  </w:r>
                </w:p>
              </w:tc>
              <w:tc>
                <w:tcPr>
                  <w:tcW w:w="1790" w:type="dxa"/>
                  <w:tcBorders>
                    <w:top w:val="single" w:sz="4" w:space="0" w:color="000000"/>
                    <w:left w:val="single" w:sz="4" w:space="0" w:color="000000"/>
                    <w:bottom w:val="single" w:sz="4" w:space="0" w:color="000000"/>
                    <w:right w:val="single" w:sz="4" w:space="0" w:color="000000"/>
                  </w:tcBorders>
                  <w:shd w:val="clear" w:color="auto" w:fill="0C0C0C"/>
                </w:tcPr>
                <w:p w14:paraId="0C0ECAD9" w14:textId="77777777" w:rsidR="00AB4135" w:rsidRPr="000A4C58" w:rsidRDefault="00AB4135" w:rsidP="00AB4135">
                  <w:pPr>
                    <w:spacing w:line="240" w:lineRule="auto"/>
                    <w:ind w:left="1"/>
                    <w:rPr>
                      <w:rFonts w:eastAsia="Arial" w:cs="Arial"/>
                      <w:color w:val="000000"/>
                    </w:rPr>
                  </w:pPr>
                  <w:r w:rsidRPr="000A4C58">
                    <w:rPr>
                      <w:rFonts w:eastAsia="Arial" w:cs="Arial"/>
                      <w:b/>
                      <w:color w:val="FFFFFF"/>
                    </w:rPr>
                    <w:t xml:space="preserve">No. of additional points given  </w:t>
                  </w:r>
                </w:p>
              </w:tc>
              <w:tc>
                <w:tcPr>
                  <w:tcW w:w="4769" w:type="dxa"/>
                  <w:tcBorders>
                    <w:top w:val="single" w:sz="4" w:space="0" w:color="000000"/>
                    <w:left w:val="single" w:sz="4" w:space="0" w:color="000000"/>
                    <w:bottom w:val="single" w:sz="4" w:space="0" w:color="000000"/>
                    <w:right w:val="single" w:sz="4" w:space="0" w:color="000000"/>
                  </w:tcBorders>
                  <w:shd w:val="clear" w:color="auto" w:fill="0C0C0C"/>
                </w:tcPr>
                <w:p w14:paraId="2E88A732" w14:textId="77777777" w:rsidR="00AB4135" w:rsidRPr="000A4C58" w:rsidRDefault="00AB4135" w:rsidP="00AB4135">
                  <w:pPr>
                    <w:spacing w:line="240" w:lineRule="auto"/>
                    <w:ind w:left="1"/>
                    <w:rPr>
                      <w:rFonts w:eastAsia="Arial" w:cs="Arial"/>
                      <w:color w:val="000000"/>
                    </w:rPr>
                  </w:pPr>
                  <w:r w:rsidRPr="000A4C58">
                    <w:rPr>
                      <w:rFonts w:eastAsia="Arial" w:cs="Arial"/>
                      <w:b/>
                      <w:color w:val="FFFFFF"/>
                    </w:rPr>
                    <w:t xml:space="preserve">Applicant category </w:t>
                  </w:r>
                </w:p>
              </w:tc>
              <w:tc>
                <w:tcPr>
                  <w:tcW w:w="1160" w:type="dxa"/>
                  <w:tcBorders>
                    <w:top w:val="single" w:sz="4" w:space="0" w:color="000000"/>
                    <w:left w:val="single" w:sz="4" w:space="0" w:color="000000"/>
                    <w:bottom w:val="single" w:sz="4" w:space="0" w:color="000000"/>
                    <w:right w:val="single" w:sz="4" w:space="0" w:color="000000"/>
                  </w:tcBorders>
                  <w:shd w:val="clear" w:color="auto" w:fill="0C0C0C"/>
                </w:tcPr>
                <w:p w14:paraId="4B830420" w14:textId="77777777" w:rsidR="00AB4135" w:rsidRPr="000A4C58" w:rsidRDefault="00AB4135" w:rsidP="00AB4135">
                  <w:pPr>
                    <w:spacing w:line="240" w:lineRule="auto"/>
                    <w:ind w:left="1"/>
                    <w:rPr>
                      <w:rFonts w:eastAsia="Arial" w:cs="Arial"/>
                      <w:color w:val="000000"/>
                    </w:rPr>
                  </w:pPr>
                  <w:r w:rsidRPr="000A4C58">
                    <w:rPr>
                      <w:rFonts w:eastAsia="Arial" w:cs="Arial"/>
                      <w:b/>
                      <w:color w:val="FFFFFF"/>
                    </w:rPr>
                    <w:t xml:space="preserve">Demand Group </w:t>
                  </w:r>
                </w:p>
              </w:tc>
            </w:tr>
            <w:tr w:rsidR="00AB4135" w:rsidRPr="000A4C58" w14:paraId="0FCB65AA" w14:textId="77777777" w:rsidTr="00AB4135">
              <w:trPr>
                <w:trHeight w:val="1112"/>
                <w:jc w:val="center"/>
              </w:trPr>
              <w:tc>
                <w:tcPr>
                  <w:tcW w:w="1564" w:type="dxa"/>
                  <w:tcBorders>
                    <w:top w:val="single" w:sz="4" w:space="0" w:color="000000"/>
                    <w:left w:val="single" w:sz="4" w:space="0" w:color="000000"/>
                    <w:bottom w:val="single" w:sz="4" w:space="0" w:color="000000"/>
                    <w:right w:val="single" w:sz="4" w:space="0" w:color="000000"/>
                  </w:tcBorders>
                  <w:shd w:val="clear" w:color="auto" w:fill="E0E0E0"/>
                </w:tcPr>
                <w:p w14:paraId="11C8DA06" w14:textId="77777777" w:rsidR="00AB4135" w:rsidRPr="000A4C58" w:rsidRDefault="00AB4135" w:rsidP="00AB4135">
                  <w:pPr>
                    <w:spacing w:line="240" w:lineRule="auto"/>
                    <w:rPr>
                      <w:rFonts w:eastAsia="Arial" w:cs="Arial"/>
                      <w:color w:val="000000"/>
                    </w:rPr>
                  </w:pPr>
                </w:p>
              </w:tc>
              <w:tc>
                <w:tcPr>
                  <w:tcW w:w="1790" w:type="dxa"/>
                  <w:tcBorders>
                    <w:top w:val="single" w:sz="4" w:space="0" w:color="000000"/>
                    <w:left w:val="single" w:sz="4" w:space="0" w:color="000000"/>
                    <w:bottom w:val="single" w:sz="4" w:space="0" w:color="000000"/>
                    <w:right w:val="single" w:sz="4" w:space="0" w:color="000000"/>
                  </w:tcBorders>
                  <w:shd w:val="clear" w:color="auto" w:fill="E0E0E0"/>
                </w:tcPr>
                <w:p w14:paraId="6160C5A9" w14:textId="77777777" w:rsidR="00AB4135" w:rsidRPr="000A4C58" w:rsidRDefault="00AB4135" w:rsidP="00AB4135">
                  <w:pPr>
                    <w:spacing w:line="240" w:lineRule="auto"/>
                    <w:rPr>
                      <w:rFonts w:eastAsia="Arial" w:cs="Arial"/>
                      <w:color w:val="000000"/>
                    </w:rPr>
                  </w:pPr>
                </w:p>
              </w:tc>
              <w:tc>
                <w:tcPr>
                  <w:tcW w:w="4769" w:type="dxa"/>
                  <w:tcBorders>
                    <w:top w:val="single" w:sz="4" w:space="0" w:color="000000"/>
                    <w:left w:val="single" w:sz="4" w:space="0" w:color="000000"/>
                    <w:bottom w:val="single" w:sz="4" w:space="0" w:color="000000"/>
                    <w:right w:val="single" w:sz="4" w:space="0" w:color="000000"/>
                  </w:tcBorders>
                  <w:shd w:val="clear" w:color="auto" w:fill="CCFFFF"/>
                </w:tcPr>
                <w:p w14:paraId="588BC80C" w14:textId="77777777" w:rsidR="00AB4135" w:rsidRPr="000A4C58" w:rsidRDefault="00AB4135" w:rsidP="00AB4135">
                  <w:pPr>
                    <w:spacing w:line="240" w:lineRule="auto"/>
                    <w:ind w:left="1"/>
                    <w:rPr>
                      <w:rFonts w:eastAsia="Arial" w:cs="Arial"/>
                      <w:color w:val="000000"/>
                    </w:rPr>
                  </w:pPr>
                  <w:r w:rsidRPr="000A4C58">
                    <w:rPr>
                      <w:rFonts w:eastAsia="Arial" w:cs="Arial"/>
                      <w:color w:val="000000"/>
                    </w:rPr>
                    <w:t xml:space="preserve">a result of their service and need a home which is on the ground floor or level access, mobility or wheelchair adapted social rented home </w:t>
                  </w:r>
                </w:p>
              </w:tc>
              <w:tc>
                <w:tcPr>
                  <w:tcW w:w="1160" w:type="dxa"/>
                  <w:tcBorders>
                    <w:top w:val="single" w:sz="4" w:space="0" w:color="000000"/>
                    <w:left w:val="single" w:sz="4" w:space="0" w:color="000000"/>
                    <w:bottom w:val="single" w:sz="4" w:space="0" w:color="000000"/>
                    <w:right w:val="single" w:sz="4" w:space="0" w:color="000000"/>
                  </w:tcBorders>
                  <w:shd w:val="clear" w:color="auto" w:fill="CCFFFF"/>
                </w:tcPr>
                <w:p w14:paraId="05866488" w14:textId="77777777" w:rsidR="00AB4135" w:rsidRPr="000A4C58" w:rsidRDefault="00AB4135" w:rsidP="00AB4135">
                  <w:pPr>
                    <w:spacing w:line="240" w:lineRule="auto"/>
                    <w:rPr>
                      <w:rFonts w:eastAsia="Arial" w:cs="Arial"/>
                      <w:color w:val="000000"/>
                    </w:rPr>
                  </w:pPr>
                </w:p>
              </w:tc>
            </w:tr>
          </w:tbl>
          <w:p w14:paraId="268C9A3C" w14:textId="77777777" w:rsidR="00C61358" w:rsidRPr="000A4C58" w:rsidRDefault="00C61358" w:rsidP="000A4C58">
            <w:pPr>
              <w:spacing w:line="240" w:lineRule="auto"/>
              <w:rPr>
                <w:rFonts w:eastAsia="Arial" w:cs="Arial"/>
                <w:color w:val="000000"/>
              </w:rPr>
            </w:pPr>
          </w:p>
          <w:p w14:paraId="1EA39DE2" w14:textId="77777777" w:rsidR="0052426E" w:rsidRPr="0052426E" w:rsidRDefault="0052426E" w:rsidP="00C26390">
            <w:pPr>
              <w:keepNext/>
              <w:keepLines/>
              <w:numPr>
                <w:ilvl w:val="0"/>
                <w:numId w:val="82"/>
              </w:numPr>
              <w:spacing w:line="240" w:lineRule="auto"/>
              <w:outlineLvl w:val="5"/>
              <w:rPr>
                <w:rFonts w:eastAsia="Arial" w:cs="Arial"/>
                <w:color w:val="000000"/>
                <w:u w:val="single" w:color="000000"/>
              </w:rPr>
            </w:pPr>
            <w:r w:rsidRPr="0052426E">
              <w:rPr>
                <w:rFonts w:eastAsia="Arial" w:cs="Arial"/>
                <w:b/>
                <w:color w:val="000000"/>
                <w:u w:color="000000"/>
              </w:rPr>
              <w:t xml:space="preserve">Exceptional Reasons for needing to live in Enfield  </w:t>
            </w:r>
          </w:p>
          <w:p w14:paraId="05ECB93A" w14:textId="77777777" w:rsidR="0052426E" w:rsidRPr="0052426E" w:rsidRDefault="0052426E" w:rsidP="0052426E">
            <w:pPr>
              <w:spacing w:line="240" w:lineRule="auto"/>
              <w:ind w:left="396"/>
              <w:rPr>
                <w:rFonts w:eastAsia="Arial" w:cs="Arial"/>
                <w:color w:val="000000"/>
              </w:rPr>
            </w:pPr>
            <w:r w:rsidRPr="0052426E">
              <w:rPr>
                <w:rFonts w:eastAsia="Arial" w:cs="Arial"/>
                <w:color w:val="000000"/>
              </w:rPr>
              <w:t xml:space="preserve"> </w:t>
            </w:r>
          </w:p>
          <w:p w14:paraId="658A9C8B" w14:textId="77777777" w:rsidR="0052426E" w:rsidRPr="0052426E" w:rsidRDefault="0052426E" w:rsidP="00C26390">
            <w:pPr>
              <w:numPr>
                <w:ilvl w:val="0"/>
                <w:numId w:val="186"/>
              </w:numPr>
              <w:spacing w:after="5" w:line="240" w:lineRule="auto"/>
              <w:rPr>
                <w:rFonts w:eastAsia="Arial" w:cs="Arial"/>
                <w:color w:val="000000"/>
              </w:rPr>
            </w:pPr>
            <w:r w:rsidRPr="0052426E">
              <w:rPr>
                <w:rFonts w:eastAsia="Arial" w:cs="Arial"/>
                <w:color w:val="000000"/>
              </w:rPr>
              <w:t xml:space="preserve">Points for exceptional reasons for needing to live in Enfield may be awarded in the following circumstances:   </w:t>
            </w:r>
          </w:p>
          <w:p w14:paraId="11A45C5D" w14:textId="4F00F620" w:rsidR="0052426E" w:rsidRPr="0020725B" w:rsidRDefault="0052426E" w:rsidP="0020725B">
            <w:pPr>
              <w:ind w:left="720"/>
            </w:pPr>
          </w:p>
          <w:p w14:paraId="6978036C" w14:textId="77777777" w:rsidR="0052426E" w:rsidRPr="0020725B" w:rsidRDefault="0052426E" w:rsidP="00C26390">
            <w:pPr>
              <w:numPr>
                <w:ilvl w:val="0"/>
                <w:numId w:val="182"/>
              </w:numPr>
            </w:pPr>
            <w:r w:rsidRPr="0020725B">
              <w:t xml:space="preserve">Medical treatment vital to the long-term or life-long health of the applicant is only available in Enfield </w:t>
            </w:r>
          </w:p>
          <w:p w14:paraId="3C282372" w14:textId="72EF0A5B" w:rsidR="0052426E" w:rsidRPr="0020725B" w:rsidRDefault="0052426E" w:rsidP="0020725B">
            <w:pPr>
              <w:ind w:firstLine="45"/>
            </w:pPr>
          </w:p>
          <w:p w14:paraId="6AE4A4C1" w14:textId="77777777" w:rsidR="0052426E" w:rsidRPr="0020725B" w:rsidRDefault="0052426E" w:rsidP="00C26390">
            <w:pPr>
              <w:numPr>
                <w:ilvl w:val="0"/>
                <w:numId w:val="182"/>
              </w:numPr>
            </w:pPr>
            <w:r w:rsidRPr="0020725B">
              <w:t xml:space="preserve">A close relative needs the support of the applicant and there are no other support services available in the community </w:t>
            </w:r>
          </w:p>
          <w:p w14:paraId="60915FDF" w14:textId="576D3201" w:rsidR="0052426E" w:rsidRPr="0020725B" w:rsidRDefault="0052426E" w:rsidP="0020725B">
            <w:pPr>
              <w:ind w:firstLine="45"/>
            </w:pPr>
          </w:p>
          <w:p w14:paraId="4417CD3F" w14:textId="77777777" w:rsidR="0052426E" w:rsidRPr="0020725B" w:rsidRDefault="0052426E" w:rsidP="00C26390">
            <w:pPr>
              <w:numPr>
                <w:ilvl w:val="0"/>
                <w:numId w:val="182"/>
              </w:numPr>
            </w:pPr>
            <w:r w:rsidRPr="0020725B">
              <w:t xml:space="preserve">The police have asked Enfield to house someone through the National Witness Mobility Scheme.   </w:t>
            </w:r>
          </w:p>
          <w:p w14:paraId="0CAB9609" w14:textId="77777777" w:rsidR="00146A3C" w:rsidRPr="0052426E" w:rsidRDefault="00146A3C" w:rsidP="000A4C58">
            <w:pPr>
              <w:spacing w:line="240" w:lineRule="auto"/>
              <w:rPr>
                <w:rFonts w:eastAsia="Arial" w:cs="Arial"/>
                <w:color w:val="000000"/>
              </w:rPr>
            </w:pPr>
          </w:p>
          <w:p w14:paraId="0FE17306" w14:textId="77777777" w:rsidR="0052426E" w:rsidRPr="0052426E" w:rsidRDefault="0052426E" w:rsidP="00C26390">
            <w:pPr>
              <w:keepNext/>
              <w:keepLines/>
              <w:numPr>
                <w:ilvl w:val="0"/>
                <w:numId w:val="82"/>
              </w:numPr>
              <w:spacing w:line="240" w:lineRule="auto"/>
              <w:outlineLvl w:val="2"/>
              <w:rPr>
                <w:rFonts w:eastAsia="Arial" w:cs="Arial"/>
                <w:b/>
                <w:color w:val="000000"/>
              </w:rPr>
            </w:pPr>
            <w:r w:rsidRPr="0052426E">
              <w:rPr>
                <w:rFonts w:eastAsia="Arial" w:cs="Arial"/>
                <w:b/>
                <w:color w:val="000000"/>
              </w:rPr>
              <w:t xml:space="preserve">Enfield’s Definition of working </w:t>
            </w:r>
          </w:p>
          <w:p w14:paraId="570657E3"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 </w:t>
            </w:r>
          </w:p>
          <w:p w14:paraId="19276BA3" w14:textId="77777777" w:rsidR="0020725B" w:rsidRDefault="0052426E" w:rsidP="00C26390">
            <w:pPr>
              <w:keepNext/>
              <w:keepLines/>
              <w:numPr>
                <w:ilvl w:val="0"/>
                <w:numId w:val="82"/>
              </w:numPr>
              <w:spacing w:after="13" w:line="240" w:lineRule="auto"/>
              <w:outlineLvl w:val="4"/>
              <w:rPr>
                <w:rFonts w:eastAsia="Arial" w:cs="Arial"/>
                <w:color w:val="000000"/>
                <w:u w:val="single" w:color="000000"/>
              </w:rPr>
            </w:pPr>
            <w:r w:rsidRPr="0052426E">
              <w:rPr>
                <w:rFonts w:eastAsia="Arial" w:cs="Arial"/>
                <w:b/>
                <w:color w:val="000000"/>
                <w:u w:color="000000"/>
              </w:rPr>
              <w:t xml:space="preserve">Working Households </w:t>
            </w:r>
          </w:p>
          <w:p w14:paraId="2ADA0984" w14:textId="77777777" w:rsidR="0020725B" w:rsidRPr="0020725B" w:rsidRDefault="0020725B" w:rsidP="00C26390">
            <w:pPr>
              <w:numPr>
                <w:ilvl w:val="0"/>
                <w:numId w:val="185"/>
              </w:numPr>
            </w:pPr>
            <w:r w:rsidRPr="0020725B">
              <w:t xml:space="preserve">This Scheme supports Enfield’s corporate aim of Growth and Sustainability and will contribute to the economic growth of Enfield. </w:t>
            </w:r>
          </w:p>
          <w:p w14:paraId="09ABD317" w14:textId="0811AACC" w:rsidR="0020725B" w:rsidRPr="0020725B" w:rsidRDefault="0020725B" w:rsidP="0020725B">
            <w:pPr>
              <w:ind w:firstLine="45"/>
            </w:pPr>
          </w:p>
          <w:p w14:paraId="1FCDCD6F" w14:textId="77777777" w:rsidR="0020725B" w:rsidRPr="0020725B" w:rsidRDefault="0020725B" w:rsidP="00C26390">
            <w:pPr>
              <w:numPr>
                <w:ilvl w:val="0"/>
                <w:numId w:val="185"/>
              </w:numPr>
            </w:pPr>
            <w:r w:rsidRPr="0020725B">
              <w:t xml:space="preserve">Enfield wants to encourage people who can, to work and to raise levels of aspiration and ambition in the borough.  Increased priority will be given to applicants who are working. </w:t>
            </w:r>
          </w:p>
          <w:p w14:paraId="185909CF" w14:textId="77777777" w:rsidR="0020725B" w:rsidRDefault="0020725B" w:rsidP="0020725B">
            <w:pPr>
              <w:pStyle w:val="ListParagraph"/>
              <w:rPr>
                <w:rFonts w:eastAsia="Arial" w:cs="Arial"/>
                <w:b/>
                <w:color w:val="000000"/>
                <w:u w:color="000000"/>
              </w:rPr>
            </w:pPr>
          </w:p>
          <w:p w14:paraId="30C72695" w14:textId="17AE6A0E" w:rsidR="0052426E" w:rsidRPr="0020725B" w:rsidRDefault="0052426E" w:rsidP="00C26390">
            <w:pPr>
              <w:keepNext/>
              <w:keepLines/>
              <w:numPr>
                <w:ilvl w:val="0"/>
                <w:numId w:val="82"/>
              </w:numPr>
              <w:spacing w:after="13" w:line="240" w:lineRule="auto"/>
              <w:outlineLvl w:val="4"/>
              <w:rPr>
                <w:rFonts w:eastAsia="Arial" w:cs="Arial"/>
                <w:color w:val="000000"/>
                <w:u w:val="single" w:color="000000"/>
              </w:rPr>
            </w:pPr>
            <w:r w:rsidRPr="0020725B">
              <w:rPr>
                <w:rFonts w:eastAsia="Arial" w:cs="Arial"/>
                <w:b/>
                <w:color w:val="000000"/>
                <w:u w:color="000000"/>
              </w:rPr>
              <w:t xml:space="preserve">Definition of Working Households </w:t>
            </w:r>
          </w:p>
          <w:p w14:paraId="631FEB2F" w14:textId="77777777" w:rsidR="0052426E" w:rsidRPr="0020725B" w:rsidRDefault="0052426E" w:rsidP="00C26390">
            <w:pPr>
              <w:numPr>
                <w:ilvl w:val="0"/>
                <w:numId w:val="184"/>
              </w:numPr>
            </w:pPr>
            <w:r w:rsidRPr="0020725B">
              <w:t xml:space="preserve">Working households are those where the applicant or their partner is in employment.  </w:t>
            </w:r>
          </w:p>
          <w:p w14:paraId="5A8E47BC" w14:textId="51D31E70" w:rsidR="0052426E" w:rsidRPr="0020725B" w:rsidRDefault="0052426E" w:rsidP="0020725B">
            <w:pPr>
              <w:ind w:firstLine="45"/>
            </w:pPr>
          </w:p>
          <w:p w14:paraId="1F62D316" w14:textId="77777777" w:rsidR="0052426E" w:rsidRPr="0020725B" w:rsidRDefault="0052426E" w:rsidP="00C26390">
            <w:pPr>
              <w:numPr>
                <w:ilvl w:val="0"/>
                <w:numId w:val="184"/>
              </w:numPr>
            </w:pPr>
            <w:r w:rsidRPr="0020725B">
              <w:t xml:space="preserve">For the purposes of this Allocations Scheme employment is described as having a permanent contract, working as a temporary member of staff or being self-employed. </w:t>
            </w:r>
          </w:p>
          <w:p w14:paraId="2D48BA07" w14:textId="2B4392CB" w:rsidR="0052426E" w:rsidRPr="0020725B" w:rsidRDefault="0052426E" w:rsidP="0020725B">
            <w:pPr>
              <w:ind w:firstLine="45"/>
            </w:pPr>
          </w:p>
          <w:p w14:paraId="5A155983" w14:textId="77777777" w:rsidR="0052426E" w:rsidRPr="0020725B" w:rsidRDefault="0052426E" w:rsidP="00C26390">
            <w:pPr>
              <w:numPr>
                <w:ilvl w:val="0"/>
                <w:numId w:val="184"/>
              </w:numPr>
            </w:pPr>
            <w:r w:rsidRPr="0020725B">
              <w:t xml:space="preserve">Applicants will only qualify if the worker has been employed for 6 out of the last 12 months.  </w:t>
            </w:r>
          </w:p>
          <w:p w14:paraId="0017CE8F" w14:textId="5A6342FF" w:rsidR="0052426E" w:rsidRPr="0020725B" w:rsidRDefault="0052426E" w:rsidP="0020725B">
            <w:pPr>
              <w:ind w:firstLine="45"/>
            </w:pPr>
          </w:p>
          <w:p w14:paraId="2C5C00DE" w14:textId="77777777" w:rsidR="0052426E" w:rsidRPr="0020725B" w:rsidRDefault="0052426E" w:rsidP="00C26390">
            <w:pPr>
              <w:numPr>
                <w:ilvl w:val="0"/>
                <w:numId w:val="184"/>
              </w:numPr>
            </w:pPr>
            <w:r w:rsidRPr="0020725B">
              <w:t xml:space="preserve">Verification will be sought at the point of application as well as at the point of making an offer of a council or housing association home.  </w:t>
            </w:r>
          </w:p>
          <w:p w14:paraId="5D4F7247" w14:textId="24BDF85D" w:rsidR="0052426E" w:rsidRPr="0052426E" w:rsidRDefault="0052426E" w:rsidP="0052426E">
            <w:pPr>
              <w:spacing w:line="240" w:lineRule="auto"/>
              <w:rPr>
                <w:rFonts w:eastAsia="Arial" w:cs="Arial"/>
                <w:color w:val="000000"/>
              </w:rPr>
            </w:pPr>
            <w:r w:rsidRPr="0052426E">
              <w:rPr>
                <w:rFonts w:eastAsia="Arial" w:cs="Arial"/>
                <w:color w:val="000000"/>
              </w:rPr>
              <w:t xml:space="preserve"> </w:t>
            </w:r>
          </w:p>
          <w:p w14:paraId="75D15F59" w14:textId="77777777" w:rsidR="0020725B" w:rsidRDefault="0052426E" w:rsidP="00C26390">
            <w:pPr>
              <w:numPr>
                <w:ilvl w:val="0"/>
                <w:numId w:val="183"/>
              </w:numPr>
              <w:spacing w:after="5" w:line="240" w:lineRule="auto"/>
              <w:rPr>
                <w:rFonts w:eastAsia="Arial" w:cs="Arial"/>
                <w:color w:val="000000"/>
              </w:rPr>
            </w:pPr>
            <w:r w:rsidRPr="0052426E">
              <w:rPr>
                <w:rFonts w:eastAsia="Arial" w:cs="Arial"/>
                <w:color w:val="000000"/>
              </w:rPr>
              <w:t xml:space="preserve">For verification, applicants will be asked to provide: </w:t>
            </w:r>
          </w:p>
          <w:p w14:paraId="74C0C9A1" w14:textId="133866ED" w:rsidR="0052426E" w:rsidRPr="0020725B" w:rsidRDefault="0052426E" w:rsidP="00C26390">
            <w:pPr>
              <w:numPr>
                <w:ilvl w:val="0"/>
                <w:numId w:val="183"/>
              </w:numPr>
              <w:spacing w:after="5" w:line="240" w:lineRule="auto"/>
              <w:rPr>
                <w:rFonts w:eastAsia="Arial" w:cs="Arial"/>
                <w:color w:val="000000"/>
              </w:rPr>
            </w:pPr>
            <w:r w:rsidRPr="0020725B">
              <w:rPr>
                <w:rFonts w:eastAsia="Arial" w:cs="Arial"/>
                <w:color w:val="000000"/>
              </w:rPr>
              <w:t xml:space="preserve">Employed applicants: </w:t>
            </w:r>
          </w:p>
          <w:p w14:paraId="23040E9D" w14:textId="57E0CF4C" w:rsidR="0052426E" w:rsidRPr="0020725B" w:rsidRDefault="0020725B" w:rsidP="00C26390">
            <w:pPr>
              <w:numPr>
                <w:ilvl w:val="0"/>
                <w:numId w:val="187"/>
              </w:numPr>
            </w:pPr>
            <w:r w:rsidRPr="0020725B">
              <w:t>pay slips</w:t>
            </w:r>
            <w:r w:rsidR="0052426E" w:rsidRPr="0020725B">
              <w:t xml:space="preserve"> (pay slips for the last four weeks if paid weekly or the last two months if paid monthly or a letter from their employer confirming their annual </w:t>
            </w:r>
            <w:r w:rsidRPr="0020725B">
              <w:t>salary.</w:t>
            </w:r>
            <w:r w:rsidR="0052426E" w:rsidRPr="0020725B">
              <w:t xml:space="preserve">   </w:t>
            </w:r>
          </w:p>
          <w:p w14:paraId="4C7ACB31" w14:textId="77777777" w:rsidR="0020725B" w:rsidRDefault="0052426E" w:rsidP="00C26390">
            <w:pPr>
              <w:numPr>
                <w:ilvl w:val="0"/>
                <w:numId w:val="187"/>
              </w:numPr>
            </w:pPr>
            <w:r w:rsidRPr="0020725B">
              <w:t xml:space="preserve">the most recent P60 o the last 3 months of bank statements </w:t>
            </w:r>
          </w:p>
          <w:p w14:paraId="1BA782A1" w14:textId="77777777" w:rsidR="0020725B" w:rsidRDefault="0020725B" w:rsidP="0020725B">
            <w:pPr>
              <w:ind w:left="1080"/>
            </w:pPr>
          </w:p>
          <w:p w14:paraId="160D2BA6" w14:textId="1DD1FB6F" w:rsidR="0052426E" w:rsidRPr="0020725B" w:rsidRDefault="0052426E" w:rsidP="00C26390">
            <w:pPr>
              <w:numPr>
                <w:ilvl w:val="0"/>
                <w:numId w:val="188"/>
              </w:numPr>
            </w:pPr>
            <w:r w:rsidRPr="0020725B">
              <w:rPr>
                <w:rFonts w:eastAsia="Arial" w:cs="Arial"/>
                <w:color w:val="000000"/>
              </w:rPr>
              <w:t xml:space="preserve">Self-employed applicants: </w:t>
            </w:r>
          </w:p>
          <w:p w14:paraId="12503D80" w14:textId="54467C27" w:rsidR="0052426E" w:rsidRPr="0020725B" w:rsidRDefault="0052426E" w:rsidP="00C26390">
            <w:pPr>
              <w:numPr>
                <w:ilvl w:val="0"/>
                <w:numId w:val="189"/>
              </w:numPr>
            </w:pPr>
            <w:r w:rsidRPr="0020725B">
              <w:t xml:space="preserve">Most recent tax returns and business accounts to evidence </w:t>
            </w:r>
            <w:r w:rsidR="0020725B" w:rsidRPr="0020725B">
              <w:t>self-</w:t>
            </w:r>
            <w:r w:rsidR="00D972D2" w:rsidRPr="0020725B">
              <w:t>employment</w:t>
            </w:r>
            <w:r w:rsidRPr="0020725B">
              <w:t xml:space="preserve"> work.  </w:t>
            </w:r>
          </w:p>
          <w:p w14:paraId="2B5401D6" w14:textId="77777777" w:rsidR="0052426E" w:rsidRPr="0020725B" w:rsidRDefault="0052426E" w:rsidP="00C26390">
            <w:pPr>
              <w:numPr>
                <w:ilvl w:val="0"/>
                <w:numId w:val="189"/>
              </w:numPr>
            </w:pPr>
            <w:r w:rsidRPr="0020725B">
              <w:t xml:space="preserve">The last 3 months of bank statements </w:t>
            </w:r>
          </w:p>
          <w:p w14:paraId="3B5FC315" w14:textId="77777777" w:rsidR="00146A3C" w:rsidRPr="000A4C58" w:rsidRDefault="00146A3C" w:rsidP="000A4C58">
            <w:pPr>
              <w:spacing w:line="240" w:lineRule="auto"/>
              <w:rPr>
                <w:rFonts w:eastAsia="Arial" w:cs="Arial"/>
                <w:color w:val="000000"/>
              </w:rPr>
            </w:pPr>
          </w:p>
          <w:p w14:paraId="793ABDE2" w14:textId="77777777" w:rsidR="0052426E" w:rsidRPr="0020725B" w:rsidRDefault="0052426E" w:rsidP="00C26390">
            <w:pPr>
              <w:keepNext/>
              <w:keepLines/>
              <w:numPr>
                <w:ilvl w:val="0"/>
                <w:numId w:val="82"/>
              </w:numPr>
              <w:spacing w:line="240" w:lineRule="auto"/>
              <w:outlineLvl w:val="2"/>
              <w:rPr>
                <w:rFonts w:eastAsia="Arial" w:cs="Arial"/>
                <w:b/>
                <w:color w:val="000000"/>
              </w:rPr>
            </w:pPr>
            <w:r w:rsidRPr="0020725B">
              <w:rPr>
                <w:rFonts w:eastAsia="Arial" w:cs="Arial"/>
                <w:b/>
                <w:color w:val="000000"/>
              </w:rPr>
              <w:t xml:space="preserve">Reducing an applicant’s housing priority </w:t>
            </w:r>
          </w:p>
          <w:p w14:paraId="7C42551E" w14:textId="266CCFF1" w:rsidR="0052426E" w:rsidRPr="0020725B" w:rsidRDefault="0052426E" w:rsidP="00C26390">
            <w:pPr>
              <w:numPr>
                <w:ilvl w:val="0"/>
                <w:numId w:val="190"/>
              </w:numPr>
            </w:pPr>
            <w:r w:rsidRPr="0020725B">
              <w:t>Where applicants on the Housing Register have a priority for housing, their priority for housing may be reduced to zero points if tenants</w:t>
            </w:r>
            <w:r w:rsidRPr="0020725B">
              <w:footnoteReference w:id="4"/>
            </w:r>
            <w:r w:rsidRPr="0020725B">
              <w:t xml:space="preserve"> are in arrears with their rent and owe more than eight times the weekly accommodation charge</w:t>
            </w:r>
            <w:r w:rsidRPr="0020725B">
              <w:footnoteReference w:id="5"/>
            </w:r>
            <w:r w:rsidRPr="0020725B">
              <w:t xml:space="preserve"> or have not maintained a repayment agreement for 6 months.  The detail is set out in a separate guidance note.     </w:t>
            </w:r>
          </w:p>
          <w:p w14:paraId="17C84EA5" w14:textId="37720BD2" w:rsidR="0052426E" w:rsidRPr="0020725B" w:rsidRDefault="0052426E" w:rsidP="0020725B">
            <w:pPr>
              <w:ind w:firstLine="45"/>
            </w:pPr>
          </w:p>
          <w:p w14:paraId="7A7DD566" w14:textId="34BC11EC" w:rsidR="0052426E" w:rsidRPr="0020725B" w:rsidRDefault="0052426E" w:rsidP="00C26390">
            <w:pPr>
              <w:numPr>
                <w:ilvl w:val="0"/>
                <w:numId w:val="190"/>
              </w:numPr>
            </w:pPr>
            <w:r w:rsidRPr="0020725B">
              <w:t xml:space="preserve">Tenants may be considered for housing in exceptional circumstances, for example where the case for housing is urgent or it is in the Council’s interest to house the applicant </w:t>
            </w:r>
            <w:r w:rsidR="00D972D2" w:rsidRPr="0020725B">
              <w:t>(EG</w:t>
            </w:r>
            <w:r w:rsidRPr="0020725B">
              <w:t xml:space="preserve">, for estate regeneration decant reasons) or where an applicant has suffered unavoidable debt, such as having to pay for funeral costs.  Discretion will also be used on the repayment period </w:t>
            </w:r>
            <w:r w:rsidR="00D972D2" w:rsidRPr="0020725B">
              <w:t>when</w:t>
            </w:r>
            <w:r w:rsidRPr="0020725B">
              <w:t xml:space="preserve"> rent arrears have arisen due to unavoidable debt.  This decision will be taken by the Exceptions and Special Applications Housing Panel (ESAP) </w:t>
            </w:r>
          </w:p>
          <w:p w14:paraId="48709281" w14:textId="2D3C44C4" w:rsidR="0052426E" w:rsidRPr="0020725B" w:rsidRDefault="0052426E" w:rsidP="0020725B">
            <w:pPr>
              <w:ind w:firstLine="45"/>
            </w:pPr>
          </w:p>
          <w:p w14:paraId="3111AB46" w14:textId="5FDA91F7" w:rsidR="00A26010" w:rsidRPr="0020725B" w:rsidRDefault="0052426E" w:rsidP="00C26390">
            <w:pPr>
              <w:numPr>
                <w:ilvl w:val="0"/>
                <w:numId w:val="190"/>
              </w:numPr>
            </w:pPr>
            <w:r w:rsidRPr="0020725B">
              <w:t>Applications where priority has been reduced because of rent arrears will have their points reduced to zero and their application will become inactive until the arrears are cleared or an agreement to repay them has been maintained for 6</w:t>
            </w:r>
            <w:r w:rsidRPr="0020725B">
              <w:t xml:space="preserve"> mon</w:t>
            </w:r>
            <w:r w:rsidR="00D972D2">
              <w:t>ths.</w:t>
            </w:r>
          </w:p>
          <w:p w14:paraId="491C6E94" w14:textId="77777777" w:rsidR="00590DD1" w:rsidRDefault="00590DD1" w:rsidP="000A4C58">
            <w:pPr>
              <w:spacing w:line="240" w:lineRule="auto"/>
              <w:rPr>
                <w:rFonts w:eastAsia="Arial" w:cs="Arial"/>
                <w:color w:val="000000"/>
              </w:rPr>
            </w:pPr>
          </w:p>
          <w:p w14:paraId="3DA94B7F" w14:textId="77777777" w:rsidR="0052426E" w:rsidRPr="0052426E" w:rsidRDefault="0052426E" w:rsidP="0052426E">
            <w:pPr>
              <w:rPr>
                <w:i/>
                <w:iCs/>
              </w:rPr>
            </w:pPr>
            <w:r w:rsidRPr="0052426E">
              <w:rPr>
                <w:i/>
                <w:iCs/>
              </w:rPr>
              <w:footnoteRef/>
            </w:r>
            <w:r w:rsidRPr="0052426E">
              <w:rPr>
                <w:i/>
                <w:iCs/>
              </w:rPr>
              <w:t xml:space="preserve"> Includes Council and housing association tenants, private rented tenants and tenants in accommodation given to them by any local authority under the homelessness legislation </w:t>
            </w:r>
          </w:p>
          <w:p w14:paraId="1F843F96" w14:textId="22C20DCC" w:rsidR="0052426E" w:rsidRPr="0052426E" w:rsidRDefault="0052426E" w:rsidP="0052426E">
            <w:pPr>
              <w:rPr>
                <w:i/>
                <w:iCs/>
              </w:rPr>
            </w:pPr>
            <w:r w:rsidRPr="0052426E">
              <w:rPr>
                <w:i/>
                <w:iCs/>
              </w:rPr>
              <w:footnoteRef/>
            </w:r>
            <w:r w:rsidRPr="0052426E">
              <w:rPr>
                <w:i/>
                <w:iCs/>
              </w:rPr>
              <w:t xml:space="preserve"> Weekly accommodation charge means charges an applicant is liable to pay for their accommodation including service charges, water rates and other charges – see local authority guidance</w:t>
            </w:r>
          </w:p>
          <w:p w14:paraId="16949701" w14:textId="77777777" w:rsidR="0052426E" w:rsidRDefault="0052426E" w:rsidP="000A4C58">
            <w:pPr>
              <w:spacing w:line="240" w:lineRule="auto"/>
              <w:rPr>
                <w:rFonts w:eastAsia="Arial" w:cs="Arial"/>
                <w:color w:val="000000"/>
              </w:rPr>
            </w:pPr>
          </w:p>
          <w:p w14:paraId="403FB22C" w14:textId="77777777" w:rsidR="0052426E" w:rsidRPr="000A4C58" w:rsidRDefault="0052426E" w:rsidP="00D972D2">
            <w:pPr>
              <w:keepNext/>
              <w:keepLines/>
              <w:pBdr>
                <w:top w:val="single" w:sz="4" w:space="0" w:color="000000"/>
                <w:left w:val="single" w:sz="4" w:space="0" w:color="000000"/>
                <w:bottom w:val="single" w:sz="4" w:space="0" w:color="000000"/>
                <w:right w:val="single" w:sz="4" w:space="0" w:color="000000"/>
              </w:pBdr>
              <w:shd w:val="clear" w:color="auto" w:fill="99CCFF"/>
              <w:spacing w:line="240" w:lineRule="auto"/>
              <w:outlineLvl w:val="3"/>
              <w:rPr>
                <w:rFonts w:eastAsia="Arial" w:cs="Arial"/>
                <w:b/>
                <w:color w:val="000000"/>
                <w:u w:val="single" w:color="000000"/>
              </w:rPr>
            </w:pPr>
            <w:r w:rsidRPr="000A4C58">
              <w:rPr>
                <w:rFonts w:eastAsia="Arial" w:cs="Arial"/>
                <w:b/>
                <w:color w:val="000000"/>
                <w:u w:val="single" w:color="000000"/>
              </w:rPr>
              <w:t>Applicants in Group 6 seeking a home for older people</w:t>
            </w:r>
            <w:r w:rsidRPr="000A4C58">
              <w:rPr>
                <w:rFonts w:eastAsia="Arial" w:cs="Arial"/>
                <w:b/>
                <w:color w:val="000000"/>
                <w:u w:color="000000"/>
              </w:rPr>
              <w:t xml:space="preserve"> </w:t>
            </w:r>
          </w:p>
          <w:p w14:paraId="28B51F28" w14:textId="77777777" w:rsidR="0052426E" w:rsidRDefault="0052426E" w:rsidP="000A4C58">
            <w:pPr>
              <w:spacing w:line="240" w:lineRule="auto"/>
              <w:rPr>
                <w:rFonts w:eastAsia="Arial" w:cs="Arial"/>
                <w:color w:val="000000"/>
              </w:rPr>
            </w:pPr>
          </w:p>
          <w:p w14:paraId="6F1BAF52" w14:textId="77777777" w:rsidR="0052426E" w:rsidRPr="00D972D2" w:rsidRDefault="0052426E" w:rsidP="00C26390">
            <w:pPr>
              <w:numPr>
                <w:ilvl w:val="0"/>
                <w:numId w:val="191"/>
              </w:numPr>
            </w:pPr>
            <w:r w:rsidRPr="00D972D2">
              <w:t xml:space="preserve">The process of assessment of and prioritising applications for homes for older people has to include measuring an applicant’s housing need as well as measuring their need for housing-related support.  The latter also includes an assessment of health and well-being needs.  Having both types of assessment ensures that the applicant fits the criteria for Supporting People (SP) funding which funds the services in homes for older people schemes.  SP funding requires compliance with the Supporting People Quality Assurance Framework (SPQAF).   </w:t>
            </w:r>
          </w:p>
          <w:p w14:paraId="1421DF64" w14:textId="64818B6D" w:rsidR="0052426E" w:rsidRPr="00D972D2" w:rsidRDefault="0052426E" w:rsidP="00D972D2">
            <w:pPr>
              <w:ind w:firstLine="45"/>
            </w:pPr>
          </w:p>
          <w:p w14:paraId="7283C9E1" w14:textId="77777777" w:rsidR="0052426E" w:rsidRPr="00D972D2" w:rsidRDefault="0052426E" w:rsidP="00C26390">
            <w:pPr>
              <w:numPr>
                <w:ilvl w:val="0"/>
                <w:numId w:val="191"/>
              </w:numPr>
            </w:pPr>
            <w:r w:rsidRPr="00D972D2">
              <w:t xml:space="preserve">Local lettings plans will be put in place for schemes for older people during the 12 months following this Allocations Scheme coming into force.  The aims of each scheme’s local lettings plan include maintaining an appropriate mix of housing support needs which can be catered for in each scheme to ensure the health and well-being of all residents and staff.   </w:t>
            </w:r>
          </w:p>
          <w:p w14:paraId="44E4B2AD" w14:textId="58CECA75" w:rsidR="0052426E" w:rsidRPr="00D972D2" w:rsidRDefault="0052426E" w:rsidP="00D972D2">
            <w:pPr>
              <w:ind w:firstLine="45"/>
            </w:pPr>
          </w:p>
          <w:p w14:paraId="14A76D18" w14:textId="77777777" w:rsidR="0052426E" w:rsidRPr="00D972D2" w:rsidRDefault="0052426E" w:rsidP="00C26390">
            <w:pPr>
              <w:numPr>
                <w:ilvl w:val="0"/>
                <w:numId w:val="191"/>
              </w:numPr>
            </w:pPr>
            <w:r w:rsidRPr="00D972D2">
              <w:t xml:space="preserve">The following paragraphs set out how housing need and housing-related support needs for sheltered housing applications are measured.   </w:t>
            </w:r>
          </w:p>
          <w:p w14:paraId="7610E7D0" w14:textId="77777777" w:rsidR="0052426E" w:rsidRPr="00B1542C" w:rsidRDefault="0052426E" w:rsidP="0052426E">
            <w:pPr>
              <w:spacing w:line="240" w:lineRule="auto"/>
              <w:ind w:left="763"/>
              <w:rPr>
                <w:rFonts w:eastAsia="Arial" w:cs="Arial"/>
                <w:color w:val="000000"/>
              </w:rPr>
            </w:pPr>
            <w:r w:rsidRPr="00B1542C">
              <w:rPr>
                <w:rFonts w:eastAsia="Arial" w:cs="Arial"/>
                <w:color w:val="000000"/>
              </w:rPr>
              <w:t xml:space="preserve"> </w:t>
            </w:r>
          </w:p>
          <w:p w14:paraId="019A1C50" w14:textId="77777777" w:rsidR="0052426E" w:rsidRPr="00B1542C" w:rsidRDefault="0052426E" w:rsidP="00C26390">
            <w:pPr>
              <w:keepNext/>
              <w:keepLines/>
              <w:numPr>
                <w:ilvl w:val="0"/>
                <w:numId w:val="192"/>
              </w:numPr>
              <w:spacing w:after="5" w:line="240" w:lineRule="auto"/>
              <w:outlineLvl w:val="4"/>
              <w:rPr>
                <w:rFonts w:eastAsia="Arial" w:cs="Arial"/>
                <w:color w:val="000000"/>
                <w:u w:val="single" w:color="000000"/>
              </w:rPr>
            </w:pPr>
            <w:r w:rsidRPr="00B1542C">
              <w:rPr>
                <w:rFonts w:eastAsia="Arial" w:cs="Arial"/>
                <w:color w:val="000000"/>
                <w:u w:val="single" w:color="000000"/>
              </w:rPr>
              <w:t>Measuring Housing Need</w:t>
            </w:r>
            <w:r w:rsidRPr="00B1542C">
              <w:rPr>
                <w:rFonts w:eastAsia="Arial" w:cs="Arial"/>
                <w:color w:val="000000"/>
                <w:u w:color="000000"/>
              </w:rPr>
              <w:t xml:space="preserve"> </w:t>
            </w:r>
          </w:p>
          <w:p w14:paraId="103CE562" w14:textId="77777777" w:rsidR="0052426E" w:rsidRPr="00B1542C" w:rsidRDefault="0052426E" w:rsidP="0052426E">
            <w:pPr>
              <w:spacing w:line="240" w:lineRule="auto"/>
              <w:ind w:left="763"/>
              <w:rPr>
                <w:rFonts w:eastAsia="Arial" w:cs="Arial"/>
                <w:color w:val="000000"/>
              </w:rPr>
            </w:pPr>
            <w:r w:rsidRPr="00B1542C">
              <w:rPr>
                <w:rFonts w:eastAsia="Arial" w:cs="Arial"/>
                <w:color w:val="000000"/>
              </w:rPr>
              <w:t xml:space="preserve"> </w:t>
            </w:r>
          </w:p>
          <w:p w14:paraId="0B389C8D" w14:textId="77777777" w:rsidR="0052426E" w:rsidRPr="00B1542C" w:rsidRDefault="0052426E" w:rsidP="00C26390">
            <w:pPr>
              <w:numPr>
                <w:ilvl w:val="0"/>
                <w:numId w:val="193"/>
              </w:numPr>
              <w:spacing w:after="5" w:line="240" w:lineRule="auto"/>
              <w:rPr>
                <w:rFonts w:eastAsia="Arial" w:cs="Arial"/>
                <w:color w:val="000000"/>
              </w:rPr>
            </w:pPr>
            <w:r w:rsidRPr="00B1542C">
              <w:rPr>
                <w:rFonts w:eastAsia="Arial" w:cs="Arial"/>
                <w:color w:val="000000"/>
              </w:rPr>
              <w:t xml:space="preserve">To measure Housing need, an applicant for sheltered housing should be able to say ‘Yes’ to one or more of the following types of circumstances: </w:t>
            </w:r>
          </w:p>
          <w:p w14:paraId="15DA71D4" w14:textId="77777777" w:rsidR="0052426E" w:rsidRPr="00B1542C" w:rsidRDefault="0052426E" w:rsidP="0052426E">
            <w:pPr>
              <w:spacing w:line="240" w:lineRule="auto"/>
              <w:ind w:left="763"/>
              <w:rPr>
                <w:rFonts w:eastAsia="Arial" w:cs="Arial"/>
                <w:color w:val="000000"/>
              </w:rPr>
            </w:pPr>
            <w:r w:rsidRPr="00B1542C">
              <w:rPr>
                <w:rFonts w:eastAsia="Arial" w:cs="Arial"/>
                <w:color w:val="000000"/>
              </w:rPr>
              <w:t xml:space="preserve"> </w:t>
            </w:r>
          </w:p>
          <w:tbl>
            <w:tblPr>
              <w:tblW w:w="9286" w:type="dxa"/>
              <w:jc w:val="center"/>
              <w:tblCellMar>
                <w:top w:w="42" w:type="dxa"/>
                <w:right w:w="77" w:type="dxa"/>
              </w:tblCellMar>
              <w:tblLook w:val="04A0" w:firstRow="1" w:lastRow="0" w:firstColumn="1" w:lastColumn="0" w:noHBand="0" w:noVBand="1"/>
            </w:tblPr>
            <w:tblGrid>
              <w:gridCol w:w="4644"/>
              <w:gridCol w:w="4642"/>
            </w:tblGrid>
            <w:tr w:rsidR="0052426E" w:rsidRPr="0052426E" w14:paraId="7D97D33F" w14:textId="77777777" w:rsidTr="003A2B6F">
              <w:trPr>
                <w:trHeight w:val="295"/>
                <w:jc w:val="center"/>
              </w:trPr>
              <w:tc>
                <w:tcPr>
                  <w:tcW w:w="9286" w:type="dxa"/>
                  <w:gridSpan w:val="2"/>
                  <w:tcBorders>
                    <w:top w:val="nil"/>
                    <w:left w:val="nil"/>
                    <w:bottom w:val="nil"/>
                    <w:right w:val="nil"/>
                  </w:tcBorders>
                  <w:shd w:val="clear" w:color="auto" w:fill="000000"/>
                </w:tcPr>
                <w:p w14:paraId="2BF1FD86" w14:textId="77777777" w:rsidR="0052426E" w:rsidRPr="0052426E" w:rsidRDefault="0052426E" w:rsidP="0052426E">
                  <w:pPr>
                    <w:tabs>
                      <w:tab w:val="center" w:pos="4644"/>
                    </w:tabs>
                    <w:spacing w:line="240" w:lineRule="auto"/>
                    <w:rPr>
                      <w:rFonts w:eastAsia="Arial" w:cs="Arial"/>
                      <w:color w:val="000000"/>
                    </w:rPr>
                  </w:pPr>
                  <w:r w:rsidRPr="0052426E">
                    <w:rPr>
                      <w:rFonts w:eastAsia="Arial" w:cs="Arial"/>
                      <w:b/>
                      <w:color w:val="FFFFFF"/>
                    </w:rPr>
                    <w:t xml:space="preserve">Group 6 - Housing Need </w:t>
                  </w:r>
                  <w:r w:rsidRPr="0052426E">
                    <w:rPr>
                      <w:rFonts w:eastAsia="Arial" w:cs="Arial"/>
                      <w:b/>
                      <w:color w:val="FFFFFF"/>
                    </w:rPr>
                    <w:tab/>
                    <w:t xml:space="preserve"> </w:t>
                  </w:r>
                </w:p>
              </w:tc>
            </w:tr>
            <w:tr w:rsidR="0052426E" w:rsidRPr="0052426E" w14:paraId="0D285D84" w14:textId="77777777" w:rsidTr="003A2B6F">
              <w:trPr>
                <w:trHeight w:val="281"/>
                <w:jc w:val="center"/>
              </w:trPr>
              <w:tc>
                <w:tcPr>
                  <w:tcW w:w="4644" w:type="dxa"/>
                  <w:tcBorders>
                    <w:top w:val="nil"/>
                    <w:left w:val="single" w:sz="4" w:space="0" w:color="000000"/>
                    <w:bottom w:val="single" w:sz="4" w:space="0" w:color="000000"/>
                    <w:right w:val="single" w:sz="4" w:space="0" w:color="000000"/>
                  </w:tcBorders>
                  <w:shd w:val="clear" w:color="auto" w:fill="99CCFF"/>
                </w:tcPr>
                <w:p w14:paraId="4490025C" w14:textId="77777777" w:rsidR="0052426E" w:rsidRPr="0052426E" w:rsidRDefault="0052426E" w:rsidP="0052426E">
                  <w:pPr>
                    <w:spacing w:line="240" w:lineRule="auto"/>
                    <w:rPr>
                      <w:rFonts w:eastAsia="Arial" w:cs="Arial"/>
                      <w:color w:val="000000"/>
                    </w:rPr>
                  </w:pPr>
                  <w:r w:rsidRPr="0052426E">
                    <w:rPr>
                      <w:rFonts w:eastAsia="Arial" w:cs="Arial"/>
                      <w:b/>
                      <w:color w:val="000000"/>
                    </w:rPr>
                    <w:t xml:space="preserve">Circumstances </w:t>
                  </w:r>
                </w:p>
              </w:tc>
              <w:tc>
                <w:tcPr>
                  <w:tcW w:w="4642" w:type="dxa"/>
                  <w:tcBorders>
                    <w:top w:val="nil"/>
                    <w:left w:val="single" w:sz="4" w:space="0" w:color="000000"/>
                    <w:bottom w:val="single" w:sz="4" w:space="0" w:color="000000"/>
                    <w:right w:val="single" w:sz="4" w:space="0" w:color="000000"/>
                  </w:tcBorders>
                  <w:shd w:val="clear" w:color="auto" w:fill="99CCFF"/>
                </w:tcPr>
                <w:p w14:paraId="63B7619B" w14:textId="77777777" w:rsidR="0052426E" w:rsidRPr="0052426E" w:rsidRDefault="0052426E" w:rsidP="0052426E">
                  <w:pPr>
                    <w:spacing w:line="240" w:lineRule="auto"/>
                    <w:rPr>
                      <w:rFonts w:eastAsia="Arial" w:cs="Arial"/>
                      <w:color w:val="000000"/>
                    </w:rPr>
                  </w:pPr>
                  <w:r w:rsidRPr="0052426E">
                    <w:rPr>
                      <w:rFonts w:eastAsia="Arial" w:cs="Arial"/>
                      <w:b/>
                      <w:color w:val="000000"/>
                    </w:rPr>
                    <w:t xml:space="preserve">Classification of these circumstances </w:t>
                  </w:r>
                </w:p>
              </w:tc>
            </w:tr>
            <w:tr w:rsidR="0052426E" w:rsidRPr="0052426E" w14:paraId="29381765" w14:textId="77777777" w:rsidTr="003A2B6F">
              <w:trPr>
                <w:trHeight w:val="5579"/>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99CCFF"/>
                </w:tcPr>
                <w:p w14:paraId="60983B23"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The applicant has an urgent need to move   </w:t>
                  </w:r>
                </w:p>
                <w:p w14:paraId="4B2191AB"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 </w:t>
                  </w:r>
                </w:p>
                <w:p w14:paraId="61DE32CC" w14:textId="77777777" w:rsidR="0052426E" w:rsidRPr="0052426E" w:rsidRDefault="0052426E" w:rsidP="0052426E">
                  <w:pPr>
                    <w:spacing w:line="240" w:lineRule="auto"/>
                    <w:ind w:right="13"/>
                    <w:rPr>
                      <w:rFonts w:eastAsia="Arial" w:cs="Arial"/>
                      <w:color w:val="000000"/>
                    </w:rPr>
                  </w:pPr>
                  <w:r w:rsidRPr="0052426E">
                    <w:rPr>
                      <w:rFonts w:eastAsia="Arial" w:cs="Arial"/>
                      <w:color w:val="000000"/>
                    </w:rPr>
                    <w:t xml:space="preserve">This is where the applicant’s current living conditions: </w:t>
                  </w:r>
                </w:p>
                <w:p w14:paraId="244FA89C"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 </w:t>
                  </w:r>
                </w:p>
                <w:p w14:paraId="1F041CC0" w14:textId="77777777" w:rsidR="0052426E" w:rsidRPr="0052426E" w:rsidRDefault="0052426E" w:rsidP="00C26390">
                  <w:pPr>
                    <w:numPr>
                      <w:ilvl w:val="0"/>
                      <w:numId w:val="52"/>
                    </w:numPr>
                    <w:spacing w:line="240" w:lineRule="auto"/>
                    <w:ind w:right="11"/>
                    <w:rPr>
                      <w:rFonts w:eastAsia="Arial" w:cs="Arial"/>
                      <w:color w:val="000000"/>
                    </w:rPr>
                  </w:pPr>
                  <w:r w:rsidRPr="0052426E">
                    <w:rPr>
                      <w:rFonts w:eastAsia="Arial" w:cs="Arial"/>
                      <w:color w:val="000000"/>
                    </w:rPr>
                    <w:t xml:space="preserve">put the applicant’s life at risk* if they do not move, or   </w:t>
                  </w:r>
                </w:p>
                <w:p w14:paraId="7BCFAE70"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 </w:t>
                  </w:r>
                </w:p>
                <w:p w14:paraId="696403D5" w14:textId="77777777" w:rsidR="0052426E" w:rsidRPr="0052426E" w:rsidRDefault="0052426E" w:rsidP="00C26390">
                  <w:pPr>
                    <w:numPr>
                      <w:ilvl w:val="0"/>
                      <w:numId w:val="52"/>
                    </w:numPr>
                    <w:spacing w:line="240" w:lineRule="auto"/>
                    <w:ind w:right="11"/>
                    <w:rPr>
                      <w:rFonts w:eastAsia="Arial" w:cs="Arial"/>
                      <w:color w:val="000000"/>
                    </w:rPr>
                  </w:pPr>
                  <w:r w:rsidRPr="0052426E">
                    <w:rPr>
                      <w:rFonts w:eastAsia="Arial" w:cs="Arial"/>
                      <w:color w:val="000000"/>
                    </w:rPr>
                    <w:t xml:space="preserve">cause the applicant to be completely housebound and they would regain substantial independence if an alternative property were made available. </w:t>
                  </w:r>
                </w:p>
                <w:p w14:paraId="3CF3FA0A"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 </w:t>
                  </w:r>
                </w:p>
                <w:p w14:paraId="76CC2E8A"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*risk to life here does not include terminal illness or illnesses that involve </w:t>
                  </w:r>
                </w:p>
                <w:p w14:paraId="12226D54"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unpredictable crises </w:t>
                  </w:r>
                </w:p>
                <w:p w14:paraId="4DC8F978"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    </w:t>
                  </w:r>
                </w:p>
                <w:p w14:paraId="32175526" w14:textId="77777777" w:rsidR="0052426E" w:rsidRPr="0052426E" w:rsidRDefault="0052426E" w:rsidP="0052426E">
                  <w:pPr>
                    <w:spacing w:line="240" w:lineRule="auto"/>
                    <w:rPr>
                      <w:rFonts w:eastAsia="Arial" w:cs="Arial"/>
                      <w:color w:val="000000"/>
                    </w:rPr>
                  </w:pPr>
                  <w:r w:rsidRPr="0052426E">
                    <w:rPr>
                      <w:rFonts w:eastAsia="Arial" w:cs="Arial"/>
                      <w:color w:val="0000FF"/>
                    </w:rPr>
                    <w:t xml:space="preserve"> </w:t>
                  </w:r>
                </w:p>
              </w:tc>
              <w:tc>
                <w:tcPr>
                  <w:tcW w:w="4642" w:type="dxa"/>
                  <w:tcBorders>
                    <w:top w:val="single" w:sz="4" w:space="0" w:color="000000"/>
                    <w:left w:val="single" w:sz="4" w:space="0" w:color="000000"/>
                    <w:bottom w:val="single" w:sz="4" w:space="0" w:color="000000"/>
                    <w:right w:val="single" w:sz="4" w:space="0" w:color="000000"/>
                  </w:tcBorders>
                  <w:shd w:val="clear" w:color="auto" w:fill="99CCFF"/>
                </w:tcPr>
                <w:p w14:paraId="442A6381" w14:textId="77777777" w:rsidR="0052426E" w:rsidRPr="0052426E" w:rsidRDefault="0052426E" w:rsidP="0052426E">
                  <w:pPr>
                    <w:spacing w:line="240" w:lineRule="auto"/>
                    <w:ind w:right="28"/>
                    <w:jc w:val="center"/>
                    <w:rPr>
                      <w:rFonts w:eastAsia="Arial" w:cs="Arial"/>
                      <w:color w:val="000000"/>
                    </w:rPr>
                  </w:pPr>
                  <w:r w:rsidRPr="0052426E">
                    <w:rPr>
                      <w:rFonts w:eastAsia="Arial" w:cs="Arial"/>
                      <w:b/>
                      <w:color w:val="000000"/>
                    </w:rPr>
                    <w:t xml:space="preserve">High </w:t>
                  </w:r>
                </w:p>
              </w:tc>
            </w:tr>
            <w:tr w:rsidR="0052426E" w:rsidRPr="0052426E" w14:paraId="05830A17" w14:textId="77777777" w:rsidTr="003A2B6F">
              <w:trPr>
                <w:trHeight w:val="295"/>
                <w:jc w:val="center"/>
              </w:trPr>
              <w:tc>
                <w:tcPr>
                  <w:tcW w:w="9286" w:type="dxa"/>
                  <w:gridSpan w:val="2"/>
                  <w:tcBorders>
                    <w:top w:val="nil"/>
                    <w:left w:val="nil"/>
                    <w:bottom w:val="nil"/>
                    <w:right w:val="nil"/>
                  </w:tcBorders>
                  <w:shd w:val="clear" w:color="auto" w:fill="000000"/>
                </w:tcPr>
                <w:p w14:paraId="67E634C3" w14:textId="77777777" w:rsidR="0052426E" w:rsidRPr="0052426E" w:rsidRDefault="0052426E" w:rsidP="0052426E">
                  <w:pPr>
                    <w:tabs>
                      <w:tab w:val="center" w:pos="4644"/>
                    </w:tabs>
                    <w:spacing w:line="240" w:lineRule="auto"/>
                    <w:rPr>
                      <w:rFonts w:eastAsia="Arial" w:cs="Arial"/>
                      <w:color w:val="000000"/>
                    </w:rPr>
                  </w:pPr>
                  <w:r w:rsidRPr="0052426E">
                    <w:rPr>
                      <w:rFonts w:eastAsia="Arial" w:cs="Arial"/>
                      <w:b/>
                      <w:color w:val="FFFFFF"/>
                    </w:rPr>
                    <w:t xml:space="preserve">Group 6 - Housing Need </w:t>
                  </w:r>
                  <w:r w:rsidRPr="0052426E">
                    <w:rPr>
                      <w:rFonts w:eastAsia="Arial" w:cs="Arial"/>
                      <w:b/>
                      <w:color w:val="FFFFFF"/>
                    </w:rPr>
                    <w:tab/>
                    <w:t xml:space="preserve"> </w:t>
                  </w:r>
                </w:p>
              </w:tc>
            </w:tr>
            <w:tr w:rsidR="0052426E" w:rsidRPr="0052426E" w14:paraId="12132185" w14:textId="77777777" w:rsidTr="003A2B6F">
              <w:trPr>
                <w:trHeight w:val="281"/>
                <w:jc w:val="center"/>
              </w:trPr>
              <w:tc>
                <w:tcPr>
                  <w:tcW w:w="4644" w:type="dxa"/>
                  <w:tcBorders>
                    <w:top w:val="nil"/>
                    <w:left w:val="single" w:sz="4" w:space="0" w:color="000000"/>
                    <w:bottom w:val="single" w:sz="4" w:space="0" w:color="000000"/>
                    <w:right w:val="single" w:sz="4" w:space="0" w:color="000000"/>
                  </w:tcBorders>
                  <w:shd w:val="clear" w:color="auto" w:fill="99CCFF"/>
                </w:tcPr>
                <w:p w14:paraId="0F26C164" w14:textId="77777777" w:rsidR="0052426E" w:rsidRPr="0052426E" w:rsidRDefault="0052426E" w:rsidP="0052426E">
                  <w:pPr>
                    <w:spacing w:line="240" w:lineRule="auto"/>
                    <w:rPr>
                      <w:rFonts w:eastAsia="Arial" w:cs="Arial"/>
                      <w:color w:val="000000"/>
                    </w:rPr>
                  </w:pPr>
                  <w:r w:rsidRPr="0052426E">
                    <w:rPr>
                      <w:rFonts w:eastAsia="Arial" w:cs="Arial"/>
                      <w:b/>
                      <w:color w:val="000000"/>
                    </w:rPr>
                    <w:t xml:space="preserve">Circumstances </w:t>
                  </w:r>
                </w:p>
              </w:tc>
              <w:tc>
                <w:tcPr>
                  <w:tcW w:w="4642" w:type="dxa"/>
                  <w:tcBorders>
                    <w:top w:val="nil"/>
                    <w:left w:val="single" w:sz="4" w:space="0" w:color="000000"/>
                    <w:bottom w:val="single" w:sz="4" w:space="0" w:color="000000"/>
                    <w:right w:val="single" w:sz="4" w:space="0" w:color="000000"/>
                  </w:tcBorders>
                  <w:shd w:val="clear" w:color="auto" w:fill="99CCFF"/>
                </w:tcPr>
                <w:p w14:paraId="5CD5D32C" w14:textId="77777777" w:rsidR="0052426E" w:rsidRPr="0052426E" w:rsidRDefault="0052426E" w:rsidP="0052426E">
                  <w:pPr>
                    <w:spacing w:line="240" w:lineRule="auto"/>
                    <w:rPr>
                      <w:rFonts w:eastAsia="Arial" w:cs="Arial"/>
                      <w:color w:val="000000"/>
                    </w:rPr>
                  </w:pPr>
                  <w:r w:rsidRPr="0052426E">
                    <w:rPr>
                      <w:rFonts w:eastAsia="Arial" w:cs="Arial"/>
                      <w:b/>
                      <w:color w:val="000000"/>
                    </w:rPr>
                    <w:t xml:space="preserve">Classification of these circumstances </w:t>
                  </w:r>
                </w:p>
              </w:tc>
            </w:tr>
            <w:tr w:rsidR="0052426E" w:rsidRPr="0052426E" w14:paraId="5DAA25C4" w14:textId="77777777" w:rsidTr="003A2B6F">
              <w:trPr>
                <w:trHeight w:val="1114"/>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99CCFF"/>
                </w:tcPr>
                <w:p w14:paraId="02F99954"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The applicant’s current Council or housing association home is too big for them </w:t>
                  </w:r>
                </w:p>
                <w:p w14:paraId="3C7BCCDC" w14:textId="77777777" w:rsidR="0052426E" w:rsidRPr="0052426E" w:rsidRDefault="0052426E" w:rsidP="0052426E">
                  <w:pPr>
                    <w:spacing w:line="240" w:lineRule="auto"/>
                    <w:rPr>
                      <w:rFonts w:eastAsia="Arial" w:cs="Arial"/>
                      <w:color w:val="000000"/>
                    </w:rPr>
                  </w:pPr>
                  <w:r w:rsidRPr="0052426E">
                    <w:rPr>
                      <w:rFonts w:eastAsia="Arial" w:cs="Arial"/>
                      <w:b/>
                      <w:color w:val="000000"/>
                    </w:rPr>
                    <w:t xml:space="preserve"> </w:t>
                  </w:r>
                </w:p>
              </w:tc>
              <w:tc>
                <w:tcPr>
                  <w:tcW w:w="4642" w:type="dxa"/>
                  <w:tcBorders>
                    <w:top w:val="single" w:sz="4" w:space="0" w:color="000000"/>
                    <w:left w:val="single" w:sz="4" w:space="0" w:color="000000"/>
                    <w:bottom w:val="single" w:sz="4" w:space="0" w:color="000000"/>
                    <w:right w:val="single" w:sz="4" w:space="0" w:color="000000"/>
                  </w:tcBorders>
                  <w:shd w:val="clear" w:color="auto" w:fill="99CCFF"/>
                </w:tcPr>
                <w:p w14:paraId="746EE73E" w14:textId="77777777" w:rsidR="0052426E" w:rsidRPr="0052426E" w:rsidRDefault="0052426E" w:rsidP="0052426E">
                  <w:pPr>
                    <w:spacing w:line="240" w:lineRule="auto"/>
                    <w:ind w:right="31"/>
                    <w:jc w:val="center"/>
                    <w:rPr>
                      <w:rFonts w:eastAsia="Arial" w:cs="Arial"/>
                      <w:color w:val="000000"/>
                    </w:rPr>
                  </w:pPr>
                  <w:r w:rsidRPr="0052426E">
                    <w:rPr>
                      <w:rFonts w:eastAsia="Arial" w:cs="Arial"/>
                      <w:b/>
                      <w:color w:val="000000"/>
                    </w:rPr>
                    <w:t xml:space="preserve">High </w:t>
                  </w:r>
                </w:p>
              </w:tc>
            </w:tr>
            <w:tr w:rsidR="0052426E" w:rsidRPr="0052426E" w14:paraId="1AED705D" w14:textId="77777777" w:rsidTr="003A2B6F">
              <w:trPr>
                <w:trHeight w:val="1668"/>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99CCFF"/>
                </w:tcPr>
                <w:p w14:paraId="6377ADF0"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An applicant’s living conditions are unsuitable but their need to move is less urgent and not life threatening but if left unresolved, their quality of life will deteriorate  </w:t>
                  </w:r>
                </w:p>
                <w:p w14:paraId="0158B2F2"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 </w:t>
                  </w:r>
                </w:p>
              </w:tc>
              <w:tc>
                <w:tcPr>
                  <w:tcW w:w="4642" w:type="dxa"/>
                  <w:tcBorders>
                    <w:top w:val="single" w:sz="4" w:space="0" w:color="000000"/>
                    <w:left w:val="single" w:sz="4" w:space="0" w:color="000000"/>
                    <w:bottom w:val="single" w:sz="4" w:space="0" w:color="000000"/>
                    <w:right w:val="single" w:sz="4" w:space="0" w:color="000000"/>
                  </w:tcBorders>
                  <w:shd w:val="clear" w:color="auto" w:fill="99CCFF"/>
                </w:tcPr>
                <w:p w14:paraId="42D5B0D3" w14:textId="77777777" w:rsidR="0052426E" w:rsidRPr="0052426E" w:rsidRDefault="0052426E" w:rsidP="0052426E">
                  <w:pPr>
                    <w:spacing w:line="240" w:lineRule="auto"/>
                    <w:ind w:right="31"/>
                    <w:jc w:val="center"/>
                    <w:rPr>
                      <w:rFonts w:eastAsia="Arial" w:cs="Arial"/>
                      <w:color w:val="000000"/>
                    </w:rPr>
                  </w:pPr>
                  <w:r w:rsidRPr="0052426E">
                    <w:rPr>
                      <w:rFonts w:eastAsia="Arial" w:cs="Arial"/>
                      <w:b/>
                      <w:color w:val="000000"/>
                    </w:rPr>
                    <w:t xml:space="preserve">Medium </w:t>
                  </w:r>
                </w:p>
              </w:tc>
            </w:tr>
            <w:tr w:rsidR="0052426E" w:rsidRPr="0052426E" w14:paraId="4F986249" w14:textId="77777777" w:rsidTr="003A2B6F">
              <w:trPr>
                <w:trHeight w:val="838"/>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99CCFF"/>
                </w:tcPr>
                <w:p w14:paraId="21FC5955"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The applicant is working with the council </w:t>
                  </w:r>
                </w:p>
                <w:p w14:paraId="68FBD889"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to prevent becoming homeless </w:t>
                  </w:r>
                </w:p>
                <w:p w14:paraId="20AEE4A0"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 </w:t>
                  </w:r>
                </w:p>
              </w:tc>
              <w:tc>
                <w:tcPr>
                  <w:tcW w:w="4642" w:type="dxa"/>
                  <w:tcBorders>
                    <w:top w:val="single" w:sz="4" w:space="0" w:color="000000"/>
                    <w:left w:val="single" w:sz="4" w:space="0" w:color="000000"/>
                    <w:bottom w:val="single" w:sz="4" w:space="0" w:color="000000"/>
                    <w:right w:val="single" w:sz="4" w:space="0" w:color="000000"/>
                  </w:tcBorders>
                  <w:shd w:val="clear" w:color="auto" w:fill="99CCFF"/>
                </w:tcPr>
                <w:p w14:paraId="70859455" w14:textId="77777777" w:rsidR="0052426E" w:rsidRPr="0052426E" w:rsidRDefault="0052426E" w:rsidP="0052426E">
                  <w:pPr>
                    <w:spacing w:line="240" w:lineRule="auto"/>
                    <w:ind w:right="31"/>
                    <w:jc w:val="center"/>
                    <w:rPr>
                      <w:rFonts w:eastAsia="Arial" w:cs="Arial"/>
                      <w:color w:val="000000"/>
                    </w:rPr>
                  </w:pPr>
                  <w:r w:rsidRPr="0052426E">
                    <w:rPr>
                      <w:rFonts w:eastAsia="Arial" w:cs="Arial"/>
                      <w:b/>
                      <w:color w:val="000000"/>
                    </w:rPr>
                    <w:t xml:space="preserve">Medium </w:t>
                  </w:r>
                </w:p>
              </w:tc>
            </w:tr>
            <w:tr w:rsidR="0052426E" w:rsidRPr="0052426E" w14:paraId="616F76E6" w14:textId="77777777" w:rsidTr="003A2B6F">
              <w:trPr>
                <w:trHeight w:val="1114"/>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99CCFF"/>
                </w:tcPr>
                <w:p w14:paraId="23FF6975"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The applicant is a homeless applicant in temporary accommodation provided by </w:t>
                  </w:r>
                </w:p>
                <w:p w14:paraId="187D664D"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Enfield Council </w:t>
                  </w:r>
                </w:p>
                <w:p w14:paraId="1DCA65AD"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 </w:t>
                  </w:r>
                </w:p>
              </w:tc>
              <w:tc>
                <w:tcPr>
                  <w:tcW w:w="4642" w:type="dxa"/>
                  <w:tcBorders>
                    <w:top w:val="single" w:sz="4" w:space="0" w:color="000000"/>
                    <w:left w:val="single" w:sz="4" w:space="0" w:color="000000"/>
                    <w:bottom w:val="single" w:sz="4" w:space="0" w:color="000000"/>
                    <w:right w:val="single" w:sz="4" w:space="0" w:color="000000"/>
                  </w:tcBorders>
                  <w:shd w:val="clear" w:color="auto" w:fill="99CCFF"/>
                </w:tcPr>
                <w:p w14:paraId="78AB5F2F" w14:textId="77777777" w:rsidR="0052426E" w:rsidRPr="0052426E" w:rsidRDefault="0052426E" w:rsidP="0052426E">
                  <w:pPr>
                    <w:spacing w:line="240" w:lineRule="auto"/>
                    <w:ind w:right="31"/>
                    <w:jc w:val="center"/>
                    <w:rPr>
                      <w:rFonts w:eastAsia="Arial" w:cs="Arial"/>
                      <w:color w:val="000000"/>
                    </w:rPr>
                  </w:pPr>
                  <w:r w:rsidRPr="0052426E">
                    <w:rPr>
                      <w:rFonts w:eastAsia="Arial" w:cs="Arial"/>
                      <w:b/>
                      <w:color w:val="000000"/>
                    </w:rPr>
                    <w:t xml:space="preserve">Medium </w:t>
                  </w:r>
                </w:p>
              </w:tc>
            </w:tr>
            <w:tr w:rsidR="0052426E" w:rsidRPr="0052426E" w14:paraId="124BDCBE" w14:textId="77777777" w:rsidTr="003A2B6F">
              <w:trPr>
                <w:trHeight w:val="2494"/>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99CCFF"/>
                </w:tcPr>
                <w:p w14:paraId="0C3133E5"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Due to age, frailty or infirmity the applicant is unable to mobilise with ease and manage stairs in their current home and would benefit from a supported housing environment to promote independence and well-being and there are no other suitable options for meeting their needs.   </w:t>
                  </w:r>
                </w:p>
                <w:p w14:paraId="56A07F9A"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 </w:t>
                  </w:r>
                </w:p>
              </w:tc>
              <w:tc>
                <w:tcPr>
                  <w:tcW w:w="4642" w:type="dxa"/>
                  <w:tcBorders>
                    <w:top w:val="single" w:sz="4" w:space="0" w:color="000000"/>
                    <w:left w:val="single" w:sz="4" w:space="0" w:color="000000"/>
                    <w:bottom w:val="single" w:sz="4" w:space="0" w:color="000000"/>
                    <w:right w:val="single" w:sz="4" w:space="0" w:color="000000"/>
                  </w:tcBorders>
                  <w:shd w:val="clear" w:color="auto" w:fill="99CCFF"/>
                </w:tcPr>
                <w:p w14:paraId="664C259D" w14:textId="77777777" w:rsidR="0052426E" w:rsidRPr="0052426E" w:rsidRDefault="0052426E" w:rsidP="0052426E">
                  <w:pPr>
                    <w:spacing w:line="240" w:lineRule="auto"/>
                    <w:ind w:right="31"/>
                    <w:jc w:val="center"/>
                    <w:rPr>
                      <w:rFonts w:eastAsia="Arial" w:cs="Arial"/>
                      <w:color w:val="000000"/>
                    </w:rPr>
                  </w:pPr>
                  <w:r w:rsidRPr="0052426E">
                    <w:rPr>
                      <w:rFonts w:eastAsia="Arial" w:cs="Arial"/>
                      <w:b/>
                      <w:color w:val="000000"/>
                    </w:rPr>
                    <w:t xml:space="preserve">High </w:t>
                  </w:r>
                </w:p>
              </w:tc>
            </w:tr>
            <w:tr w:rsidR="0052426E" w:rsidRPr="0052426E" w14:paraId="7EC5C313" w14:textId="77777777" w:rsidTr="003A2B6F">
              <w:trPr>
                <w:trHeight w:val="838"/>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99CCFF"/>
                </w:tcPr>
                <w:p w14:paraId="03601D4C"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The applicant satisfies proposed local connection hardship criteria  </w:t>
                  </w:r>
                </w:p>
                <w:p w14:paraId="1950AFE6"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 </w:t>
                  </w:r>
                </w:p>
              </w:tc>
              <w:tc>
                <w:tcPr>
                  <w:tcW w:w="4642" w:type="dxa"/>
                  <w:tcBorders>
                    <w:top w:val="single" w:sz="4" w:space="0" w:color="000000"/>
                    <w:left w:val="single" w:sz="4" w:space="0" w:color="000000"/>
                    <w:bottom w:val="single" w:sz="4" w:space="0" w:color="000000"/>
                    <w:right w:val="single" w:sz="4" w:space="0" w:color="000000"/>
                  </w:tcBorders>
                  <w:shd w:val="clear" w:color="auto" w:fill="99CCFF"/>
                </w:tcPr>
                <w:p w14:paraId="4778C260" w14:textId="77777777" w:rsidR="0052426E" w:rsidRPr="0052426E" w:rsidRDefault="0052426E" w:rsidP="0052426E">
                  <w:pPr>
                    <w:spacing w:line="240" w:lineRule="auto"/>
                    <w:ind w:right="31"/>
                    <w:jc w:val="center"/>
                    <w:rPr>
                      <w:rFonts w:eastAsia="Arial" w:cs="Arial"/>
                      <w:color w:val="000000"/>
                    </w:rPr>
                  </w:pPr>
                  <w:r w:rsidRPr="0052426E">
                    <w:rPr>
                      <w:rFonts w:eastAsia="Arial" w:cs="Arial"/>
                      <w:b/>
                      <w:color w:val="000000"/>
                    </w:rPr>
                    <w:t xml:space="preserve">High </w:t>
                  </w:r>
                </w:p>
              </w:tc>
            </w:tr>
            <w:tr w:rsidR="0052426E" w:rsidRPr="0052426E" w14:paraId="3A9354E0" w14:textId="77777777" w:rsidTr="003A2B6F">
              <w:trPr>
                <w:trHeight w:val="1114"/>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99CCFF"/>
                </w:tcPr>
                <w:p w14:paraId="03D9A6D1" w14:textId="77777777" w:rsidR="0052426E" w:rsidRPr="0052426E" w:rsidRDefault="0052426E" w:rsidP="0052426E">
                  <w:pPr>
                    <w:spacing w:line="240" w:lineRule="auto"/>
                    <w:rPr>
                      <w:rFonts w:eastAsia="Arial" w:cs="Arial"/>
                      <w:color w:val="000000"/>
                    </w:rPr>
                  </w:pPr>
                  <w:r w:rsidRPr="0052426E">
                    <w:rPr>
                      <w:rFonts w:eastAsia="Arial" w:cs="Arial"/>
                      <w:color w:val="000000"/>
                    </w:rPr>
                    <w:t xml:space="preserve">The applicant has urgent and exceptional circumstances agreed by the Exceptions and Special Applications Housing Panel </w:t>
                  </w:r>
                </w:p>
                <w:p w14:paraId="4FE15D97" w14:textId="77777777" w:rsidR="0052426E" w:rsidRPr="0052426E" w:rsidRDefault="0052426E" w:rsidP="0052426E">
                  <w:pPr>
                    <w:spacing w:line="240" w:lineRule="auto"/>
                    <w:rPr>
                      <w:rFonts w:eastAsia="Arial" w:cs="Arial"/>
                      <w:color w:val="000000"/>
                    </w:rPr>
                  </w:pPr>
                  <w:r w:rsidRPr="0052426E">
                    <w:rPr>
                      <w:rFonts w:eastAsia="Arial" w:cs="Arial"/>
                      <w:color w:val="FF0000"/>
                    </w:rPr>
                    <w:t xml:space="preserve"> </w:t>
                  </w:r>
                </w:p>
              </w:tc>
              <w:tc>
                <w:tcPr>
                  <w:tcW w:w="4642" w:type="dxa"/>
                  <w:tcBorders>
                    <w:top w:val="single" w:sz="4" w:space="0" w:color="000000"/>
                    <w:left w:val="single" w:sz="4" w:space="0" w:color="000000"/>
                    <w:bottom w:val="single" w:sz="4" w:space="0" w:color="000000"/>
                    <w:right w:val="single" w:sz="4" w:space="0" w:color="000000"/>
                  </w:tcBorders>
                  <w:shd w:val="clear" w:color="auto" w:fill="99CCFF"/>
                </w:tcPr>
                <w:p w14:paraId="13D05681" w14:textId="77777777" w:rsidR="0052426E" w:rsidRPr="0052426E" w:rsidRDefault="0052426E" w:rsidP="0052426E">
                  <w:pPr>
                    <w:spacing w:line="240" w:lineRule="auto"/>
                    <w:ind w:right="31"/>
                    <w:jc w:val="center"/>
                    <w:rPr>
                      <w:rFonts w:eastAsia="Arial" w:cs="Arial"/>
                      <w:color w:val="000000"/>
                    </w:rPr>
                  </w:pPr>
                  <w:r w:rsidRPr="0052426E">
                    <w:rPr>
                      <w:rFonts w:eastAsia="Arial" w:cs="Arial"/>
                      <w:b/>
                      <w:color w:val="000000"/>
                    </w:rPr>
                    <w:t xml:space="preserve">High </w:t>
                  </w:r>
                </w:p>
              </w:tc>
            </w:tr>
            <w:tr w:rsidR="0052426E" w:rsidRPr="00B1542C" w14:paraId="5820F24F" w14:textId="77777777" w:rsidTr="003A2B6F">
              <w:trPr>
                <w:trHeight w:val="2492"/>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99CCFF"/>
                </w:tcPr>
                <w:p w14:paraId="412BF030" w14:textId="77777777" w:rsidR="0052426E" w:rsidRPr="0052426E" w:rsidRDefault="0052426E" w:rsidP="0052426E">
                  <w:pPr>
                    <w:spacing w:line="240" w:lineRule="auto"/>
                    <w:ind w:right="11"/>
                    <w:rPr>
                      <w:rFonts w:eastAsia="Arial" w:cs="Arial"/>
                      <w:color w:val="000000"/>
                    </w:rPr>
                  </w:pPr>
                  <w:r w:rsidRPr="0052426E">
                    <w:rPr>
                      <w:rFonts w:eastAsia="Arial" w:cs="Arial"/>
                      <w:color w:val="000000"/>
                    </w:rPr>
                    <w:t xml:space="preserve">An applicant’s living conditions cause them difficulty in carrying out their daily activities but this is neither life threatening nor would greater harm or progression of the illness be caused if they did not move.   An applicant’s daily activities would be made easier if an alternative property was offered.  </w:t>
                  </w:r>
                </w:p>
                <w:p w14:paraId="4DAA40F8" w14:textId="77777777" w:rsidR="0052426E" w:rsidRPr="0052426E" w:rsidRDefault="0052426E" w:rsidP="0052426E">
                  <w:pPr>
                    <w:spacing w:line="240" w:lineRule="auto"/>
                    <w:rPr>
                      <w:rFonts w:eastAsia="Arial" w:cs="Arial"/>
                      <w:color w:val="000000"/>
                    </w:rPr>
                  </w:pPr>
                  <w:r w:rsidRPr="0052426E">
                    <w:rPr>
                      <w:rFonts w:eastAsia="Arial" w:cs="Arial"/>
                      <w:color w:val="FF0000"/>
                    </w:rPr>
                    <w:t xml:space="preserve"> </w:t>
                  </w:r>
                </w:p>
              </w:tc>
              <w:tc>
                <w:tcPr>
                  <w:tcW w:w="4642" w:type="dxa"/>
                  <w:tcBorders>
                    <w:top w:val="single" w:sz="4" w:space="0" w:color="000000"/>
                    <w:left w:val="single" w:sz="4" w:space="0" w:color="000000"/>
                    <w:bottom w:val="single" w:sz="4" w:space="0" w:color="000000"/>
                    <w:right w:val="single" w:sz="4" w:space="0" w:color="000000"/>
                  </w:tcBorders>
                  <w:shd w:val="clear" w:color="auto" w:fill="99CCFF"/>
                </w:tcPr>
                <w:p w14:paraId="178B5AA4" w14:textId="77777777" w:rsidR="0052426E" w:rsidRPr="00B1542C" w:rsidRDefault="0052426E" w:rsidP="0052426E">
                  <w:pPr>
                    <w:spacing w:line="240" w:lineRule="auto"/>
                    <w:ind w:right="31"/>
                    <w:jc w:val="center"/>
                    <w:rPr>
                      <w:rFonts w:eastAsia="Arial" w:cs="Arial"/>
                      <w:color w:val="000000"/>
                    </w:rPr>
                  </w:pPr>
                  <w:r w:rsidRPr="0052426E">
                    <w:rPr>
                      <w:rFonts w:eastAsia="Arial" w:cs="Arial"/>
                      <w:b/>
                      <w:color w:val="000000"/>
                    </w:rPr>
                    <w:t>Medium</w:t>
                  </w:r>
                  <w:r w:rsidRPr="00B1542C">
                    <w:rPr>
                      <w:rFonts w:eastAsia="Arial" w:cs="Arial"/>
                      <w:b/>
                      <w:color w:val="000000"/>
                    </w:rPr>
                    <w:t xml:space="preserve"> </w:t>
                  </w:r>
                </w:p>
              </w:tc>
            </w:tr>
          </w:tbl>
          <w:p w14:paraId="077E7257" w14:textId="77777777" w:rsidR="0052426E" w:rsidRDefault="0052426E" w:rsidP="000A4C58">
            <w:pPr>
              <w:spacing w:line="240" w:lineRule="auto"/>
              <w:rPr>
                <w:rFonts w:eastAsia="Arial" w:cs="Arial"/>
                <w:color w:val="000000"/>
              </w:rPr>
            </w:pPr>
          </w:p>
          <w:p w14:paraId="027E470C" w14:textId="77777777" w:rsidR="0052426E" w:rsidRPr="00B1542C" w:rsidRDefault="0052426E" w:rsidP="00C26390">
            <w:pPr>
              <w:numPr>
                <w:ilvl w:val="0"/>
                <w:numId w:val="193"/>
              </w:numPr>
              <w:spacing w:after="5" w:line="240" w:lineRule="auto"/>
              <w:rPr>
                <w:rFonts w:eastAsia="Arial" w:cs="Arial"/>
                <w:color w:val="000000"/>
              </w:rPr>
            </w:pPr>
            <w:r w:rsidRPr="00B1542C">
              <w:rPr>
                <w:rFonts w:eastAsia="Arial" w:cs="Arial"/>
                <w:color w:val="000000"/>
              </w:rPr>
              <w:t xml:space="preserve">Where an applicant’s housing circumstances are reflected in more than one of categories shown above, the one with the highest classification will be the one chosen. </w:t>
            </w:r>
          </w:p>
          <w:p w14:paraId="5659A02D" w14:textId="77777777" w:rsidR="0052426E" w:rsidRDefault="0052426E" w:rsidP="000A4C58">
            <w:pPr>
              <w:spacing w:line="240" w:lineRule="auto"/>
              <w:rPr>
                <w:rFonts w:eastAsia="Arial" w:cs="Arial"/>
                <w:color w:val="000000"/>
              </w:rPr>
            </w:pPr>
          </w:p>
          <w:p w14:paraId="12E33194" w14:textId="77777777" w:rsidR="00BD05E3" w:rsidRPr="00B1542C" w:rsidRDefault="00BD05E3" w:rsidP="00C26390">
            <w:pPr>
              <w:keepNext/>
              <w:keepLines/>
              <w:numPr>
                <w:ilvl w:val="0"/>
                <w:numId w:val="82"/>
              </w:numPr>
              <w:spacing w:after="13" w:line="240" w:lineRule="auto"/>
              <w:outlineLvl w:val="4"/>
              <w:rPr>
                <w:rFonts w:eastAsia="Arial" w:cs="Arial"/>
                <w:color w:val="000000"/>
                <w:u w:val="single" w:color="000000"/>
              </w:rPr>
            </w:pPr>
            <w:r w:rsidRPr="00B1542C">
              <w:rPr>
                <w:rFonts w:eastAsia="Arial" w:cs="Arial"/>
                <w:b/>
                <w:color w:val="000000"/>
                <w:u w:color="000000"/>
              </w:rPr>
              <w:t xml:space="preserve">Assessing the level of Housing-related Support needed by an applicant for sheltered housing </w:t>
            </w:r>
          </w:p>
          <w:p w14:paraId="30F1B00A"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42FB4F17" w14:textId="77777777" w:rsidR="00BD05E3" w:rsidRPr="00B1542C" w:rsidRDefault="00BD05E3" w:rsidP="00C26390">
            <w:pPr>
              <w:numPr>
                <w:ilvl w:val="0"/>
                <w:numId w:val="194"/>
              </w:numPr>
              <w:spacing w:after="5" w:line="240" w:lineRule="auto"/>
              <w:rPr>
                <w:rFonts w:eastAsia="Arial" w:cs="Arial"/>
                <w:color w:val="000000"/>
              </w:rPr>
            </w:pPr>
            <w:r w:rsidRPr="00B1542C">
              <w:rPr>
                <w:rFonts w:eastAsia="Arial" w:cs="Arial"/>
                <w:color w:val="000000"/>
              </w:rPr>
              <w:t xml:space="preserve">An applicant’s housing support needs for sheltered housing is assessed against five types of housing support needs in sheltered housing.  There will also be an assessment of health and well-being needs. </w:t>
            </w:r>
          </w:p>
          <w:p w14:paraId="6F4797AD" w14:textId="3865826C" w:rsidR="00BD05E3" w:rsidRPr="00B1542C" w:rsidRDefault="00BD05E3" w:rsidP="005D7C5B">
            <w:pPr>
              <w:spacing w:line="240" w:lineRule="auto"/>
              <w:ind w:left="763"/>
              <w:rPr>
                <w:rFonts w:eastAsia="Arial" w:cs="Arial"/>
                <w:color w:val="000000"/>
              </w:rPr>
            </w:pPr>
            <w:r w:rsidRPr="00B1542C">
              <w:rPr>
                <w:rFonts w:eastAsia="Arial" w:cs="Arial"/>
                <w:color w:val="000000"/>
              </w:rPr>
              <w:t xml:space="preserve"> </w:t>
            </w:r>
          </w:p>
          <w:p w14:paraId="2892B22C" w14:textId="0DC84AED" w:rsidR="00BD05E3" w:rsidRPr="005D7C5B" w:rsidRDefault="00BD05E3" w:rsidP="00C26390">
            <w:pPr>
              <w:numPr>
                <w:ilvl w:val="0"/>
                <w:numId w:val="196"/>
              </w:numPr>
              <w:rPr>
                <w:b/>
                <w:bCs/>
                <w:u w:val="single"/>
              </w:rPr>
            </w:pPr>
            <w:r w:rsidRPr="005D7C5B">
              <w:rPr>
                <w:b/>
                <w:bCs/>
                <w:u w:val="single"/>
              </w:rPr>
              <w:t xml:space="preserve">Assessing an Applicant’s Housing-related Support Needs for Sheltered Housing </w:t>
            </w:r>
          </w:p>
          <w:p w14:paraId="1ECA123C" w14:textId="77777777" w:rsidR="00BD05E3" w:rsidRPr="00B1542C" w:rsidRDefault="00BD05E3" w:rsidP="00BD05E3">
            <w:pPr>
              <w:spacing w:line="240" w:lineRule="auto"/>
              <w:ind w:left="763"/>
              <w:rPr>
                <w:rFonts w:eastAsia="Arial" w:cs="Arial"/>
                <w:color w:val="000000"/>
              </w:rPr>
            </w:pPr>
            <w:r w:rsidRPr="00B1542C">
              <w:rPr>
                <w:rFonts w:eastAsia="Arial" w:cs="Arial"/>
                <w:color w:val="000000"/>
              </w:rPr>
              <w:t xml:space="preserve"> </w:t>
            </w:r>
          </w:p>
          <w:p w14:paraId="492A4FE1" w14:textId="77777777" w:rsidR="00BD05E3" w:rsidRPr="00B1542C" w:rsidRDefault="00BD05E3" w:rsidP="00C26390">
            <w:pPr>
              <w:numPr>
                <w:ilvl w:val="0"/>
                <w:numId w:val="195"/>
              </w:numPr>
              <w:spacing w:after="5" w:line="240" w:lineRule="auto"/>
              <w:rPr>
                <w:rFonts w:eastAsia="Arial" w:cs="Arial"/>
                <w:color w:val="000000"/>
              </w:rPr>
            </w:pPr>
            <w:r w:rsidRPr="00B1542C">
              <w:rPr>
                <w:rFonts w:eastAsia="Arial" w:cs="Arial"/>
                <w:color w:val="000000"/>
              </w:rPr>
              <w:t xml:space="preserve">The table below shows the five types of housing support needs in sheltered housing and the type of activity that would address them.  An applicant will be assessed against each of the five types of housing support need and be awarded a level of points.   </w:t>
            </w:r>
          </w:p>
          <w:p w14:paraId="77473A89" w14:textId="77777777" w:rsidR="00BD05E3" w:rsidRPr="00B1542C" w:rsidRDefault="00BD05E3" w:rsidP="00BD05E3">
            <w:pPr>
              <w:spacing w:line="240" w:lineRule="auto"/>
              <w:ind w:left="763"/>
              <w:rPr>
                <w:rFonts w:eastAsia="Arial" w:cs="Arial"/>
                <w:color w:val="000000"/>
              </w:rPr>
            </w:pPr>
            <w:r w:rsidRPr="00B1542C">
              <w:rPr>
                <w:rFonts w:eastAsia="Arial" w:cs="Arial"/>
                <w:color w:val="000000"/>
              </w:rPr>
              <w:t xml:space="preserve"> </w:t>
            </w:r>
          </w:p>
          <w:p w14:paraId="029D84C5" w14:textId="77777777" w:rsidR="00BD05E3" w:rsidRPr="00B1542C" w:rsidRDefault="00BD05E3" w:rsidP="00BD05E3">
            <w:pPr>
              <w:spacing w:line="240" w:lineRule="auto"/>
              <w:ind w:left="763"/>
              <w:rPr>
                <w:rFonts w:eastAsia="Arial" w:cs="Arial"/>
                <w:color w:val="000000"/>
              </w:rPr>
            </w:pPr>
            <w:r w:rsidRPr="00B1542C">
              <w:rPr>
                <w:rFonts w:eastAsia="Arial" w:cs="Arial"/>
                <w:color w:val="000000"/>
              </w:rPr>
              <w:t xml:space="preserve"> </w:t>
            </w:r>
          </w:p>
          <w:tbl>
            <w:tblPr>
              <w:tblW w:w="9286" w:type="dxa"/>
              <w:jc w:val="center"/>
              <w:tblCellMar>
                <w:top w:w="42" w:type="dxa"/>
                <w:right w:w="115" w:type="dxa"/>
              </w:tblCellMar>
              <w:tblLook w:val="04A0" w:firstRow="1" w:lastRow="0" w:firstColumn="1" w:lastColumn="0" w:noHBand="0" w:noVBand="1"/>
            </w:tblPr>
            <w:tblGrid>
              <w:gridCol w:w="7548"/>
              <w:gridCol w:w="1738"/>
            </w:tblGrid>
            <w:tr w:rsidR="00BD05E3" w:rsidRPr="00B1542C" w14:paraId="5640924F" w14:textId="77777777" w:rsidTr="00F526F8">
              <w:trPr>
                <w:trHeight w:val="1951"/>
                <w:jc w:val="center"/>
              </w:trPr>
              <w:tc>
                <w:tcPr>
                  <w:tcW w:w="7548" w:type="dxa"/>
                  <w:tcBorders>
                    <w:top w:val="nil"/>
                    <w:left w:val="nil"/>
                    <w:bottom w:val="nil"/>
                    <w:right w:val="nil"/>
                  </w:tcBorders>
                  <w:shd w:val="clear" w:color="auto" w:fill="000000"/>
                </w:tcPr>
                <w:p w14:paraId="6FFB3BBA"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Group 6 – Assessment of Housing-related Support Needs </w:t>
                  </w:r>
                </w:p>
                <w:p w14:paraId="142F3753"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 </w:t>
                  </w:r>
                </w:p>
                <w:p w14:paraId="726A3328"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 </w:t>
                  </w:r>
                </w:p>
                <w:p w14:paraId="6F3974B9"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 </w:t>
                  </w:r>
                </w:p>
                <w:p w14:paraId="0A3FCC54"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 </w:t>
                  </w:r>
                </w:p>
                <w:p w14:paraId="4C8E7461"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Groups of Housing Support needs in Sheltered Housing and activities that would address them </w:t>
                  </w:r>
                </w:p>
              </w:tc>
              <w:tc>
                <w:tcPr>
                  <w:tcW w:w="1738" w:type="dxa"/>
                  <w:tcBorders>
                    <w:top w:val="nil"/>
                    <w:left w:val="nil"/>
                    <w:bottom w:val="nil"/>
                    <w:right w:val="nil"/>
                  </w:tcBorders>
                  <w:shd w:val="clear" w:color="auto" w:fill="000000"/>
                </w:tcPr>
                <w:p w14:paraId="10137A1E"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Score if applicant would benefit from any activity in each group </w:t>
                  </w:r>
                </w:p>
              </w:tc>
            </w:tr>
            <w:tr w:rsidR="00BD05E3" w:rsidRPr="00B1542C" w14:paraId="1777E529" w14:textId="77777777" w:rsidTr="00F526F8">
              <w:trPr>
                <w:trHeight w:val="2741"/>
                <w:jc w:val="center"/>
              </w:trPr>
              <w:tc>
                <w:tcPr>
                  <w:tcW w:w="7548" w:type="dxa"/>
                  <w:tcBorders>
                    <w:top w:val="nil"/>
                    <w:left w:val="single" w:sz="4" w:space="0" w:color="000000"/>
                    <w:bottom w:val="single" w:sz="4" w:space="0" w:color="000000"/>
                    <w:right w:val="single" w:sz="4" w:space="0" w:color="000000"/>
                  </w:tcBorders>
                  <w:shd w:val="clear" w:color="auto" w:fill="99CCFF"/>
                </w:tcPr>
                <w:p w14:paraId="0639D07F" w14:textId="77777777" w:rsidR="00BD05E3" w:rsidRPr="00B1542C" w:rsidRDefault="00BD05E3" w:rsidP="00BD05E3">
                  <w:pPr>
                    <w:spacing w:line="240" w:lineRule="auto"/>
                    <w:rPr>
                      <w:rFonts w:eastAsia="Arial" w:cs="Arial"/>
                      <w:color w:val="000000"/>
                    </w:rPr>
                  </w:pPr>
                  <w:r w:rsidRPr="00B1542C">
                    <w:rPr>
                      <w:rFonts w:eastAsia="Arial" w:cs="Arial"/>
                      <w:b/>
                      <w:color w:val="000000"/>
                    </w:rPr>
                    <w:t xml:space="preserve">Support Need 1:  Being financially better off </w:t>
                  </w:r>
                </w:p>
                <w:p w14:paraId="73004BE9" w14:textId="77777777" w:rsidR="00BD05E3" w:rsidRPr="00B1542C" w:rsidRDefault="00BD05E3" w:rsidP="00BD05E3">
                  <w:pPr>
                    <w:spacing w:after="116" w:line="240" w:lineRule="auto"/>
                    <w:rPr>
                      <w:rFonts w:eastAsia="Arial" w:cs="Arial"/>
                      <w:color w:val="000000"/>
                    </w:rPr>
                  </w:pPr>
                  <w:r w:rsidRPr="00B1542C">
                    <w:rPr>
                      <w:rFonts w:eastAsia="Arial" w:cs="Arial"/>
                      <w:color w:val="000000"/>
                    </w:rPr>
                    <w:t xml:space="preserve">The applicant needs </w:t>
                  </w:r>
                </w:p>
                <w:p w14:paraId="6D6D1730" w14:textId="673AAAA8" w:rsidR="00BD05E3" w:rsidRPr="00B1542C" w:rsidRDefault="00BD05E3" w:rsidP="00C26390">
                  <w:pPr>
                    <w:numPr>
                      <w:ilvl w:val="0"/>
                      <w:numId w:val="53"/>
                    </w:numPr>
                    <w:spacing w:after="140" w:line="240" w:lineRule="auto"/>
                    <w:rPr>
                      <w:rFonts w:eastAsia="Arial" w:cs="Arial"/>
                      <w:color w:val="000000"/>
                    </w:rPr>
                  </w:pPr>
                  <w:r w:rsidRPr="00B1542C">
                    <w:rPr>
                      <w:rFonts w:eastAsia="Arial" w:cs="Arial"/>
                      <w:color w:val="000000"/>
                    </w:rPr>
                    <w:t xml:space="preserve">support with </w:t>
                  </w:r>
                  <w:r w:rsidR="00F526F8" w:rsidRPr="00B1542C">
                    <w:rPr>
                      <w:rFonts w:eastAsia="Arial" w:cs="Arial"/>
                      <w:color w:val="000000"/>
                    </w:rPr>
                    <w:t>maximizing</w:t>
                  </w:r>
                  <w:r w:rsidRPr="00B1542C">
                    <w:rPr>
                      <w:rFonts w:eastAsia="Arial" w:cs="Arial"/>
                      <w:color w:val="000000"/>
                    </w:rPr>
                    <w:t xml:space="preserve"> their income including help to apply and obtain the right benefits </w:t>
                  </w:r>
                </w:p>
                <w:p w14:paraId="0D1F7BDC" w14:textId="77777777" w:rsidR="00BD05E3" w:rsidRPr="00B1542C" w:rsidRDefault="00BD05E3" w:rsidP="00C26390">
                  <w:pPr>
                    <w:numPr>
                      <w:ilvl w:val="0"/>
                      <w:numId w:val="53"/>
                    </w:numPr>
                    <w:spacing w:after="70" w:line="240" w:lineRule="auto"/>
                    <w:rPr>
                      <w:rFonts w:eastAsia="Arial" w:cs="Arial"/>
                      <w:color w:val="000000"/>
                    </w:rPr>
                  </w:pPr>
                  <w:r w:rsidRPr="00B1542C">
                    <w:rPr>
                      <w:rFonts w:eastAsia="Arial" w:cs="Arial"/>
                      <w:color w:val="000000"/>
                    </w:rPr>
                    <w:t xml:space="preserve">help with budgeting to reduce their debts </w:t>
                  </w:r>
                </w:p>
                <w:p w14:paraId="0BDF5E4C" w14:textId="77777777" w:rsidR="00BD05E3" w:rsidRPr="00B1542C" w:rsidRDefault="00BD05E3" w:rsidP="00C26390">
                  <w:pPr>
                    <w:numPr>
                      <w:ilvl w:val="0"/>
                      <w:numId w:val="53"/>
                    </w:numPr>
                    <w:spacing w:after="52" w:line="240" w:lineRule="auto"/>
                    <w:rPr>
                      <w:rFonts w:eastAsia="Arial" w:cs="Arial"/>
                      <w:color w:val="000000"/>
                    </w:rPr>
                  </w:pPr>
                  <w:r w:rsidRPr="00B1542C">
                    <w:rPr>
                      <w:rFonts w:eastAsia="Arial" w:cs="Arial"/>
                      <w:color w:val="000000"/>
                    </w:rPr>
                    <w:t xml:space="preserve">help with obtaining paid work or keeping their job going.  </w:t>
                  </w:r>
                </w:p>
                <w:p w14:paraId="13314601"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p w14:paraId="64575746"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c>
                <w:tcPr>
                  <w:tcW w:w="1738" w:type="dxa"/>
                  <w:tcBorders>
                    <w:top w:val="nil"/>
                    <w:left w:val="single" w:sz="4" w:space="0" w:color="000000"/>
                    <w:bottom w:val="single" w:sz="4" w:space="0" w:color="000000"/>
                    <w:right w:val="single" w:sz="4" w:space="0" w:color="000000"/>
                  </w:tcBorders>
                  <w:shd w:val="clear" w:color="auto" w:fill="99CCFF"/>
                  <w:vAlign w:val="center"/>
                </w:tcPr>
                <w:p w14:paraId="05BBFA24" w14:textId="77777777" w:rsidR="00BD05E3" w:rsidRPr="00B1542C" w:rsidRDefault="00BD05E3" w:rsidP="00BD05E3">
                  <w:pPr>
                    <w:spacing w:line="240" w:lineRule="auto"/>
                    <w:ind w:left="197" w:right="123"/>
                    <w:jc w:val="center"/>
                    <w:rPr>
                      <w:rFonts w:eastAsia="Arial" w:cs="Arial"/>
                      <w:color w:val="000000"/>
                    </w:rPr>
                  </w:pPr>
                  <w:r w:rsidRPr="00B1542C">
                    <w:rPr>
                      <w:rFonts w:eastAsia="Arial" w:cs="Arial"/>
                      <w:color w:val="000000"/>
                    </w:rPr>
                    <w:t xml:space="preserve">Yes = 1 No = 0 </w:t>
                  </w:r>
                </w:p>
              </w:tc>
            </w:tr>
            <w:tr w:rsidR="00BD05E3" w:rsidRPr="00B1542C" w14:paraId="5B65ED8F" w14:textId="77777777" w:rsidTr="00F526F8">
              <w:trPr>
                <w:trHeight w:val="3175"/>
                <w:jc w:val="center"/>
              </w:trPr>
              <w:tc>
                <w:tcPr>
                  <w:tcW w:w="7548" w:type="dxa"/>
                  <w:tcBorders>
                    <w:top w:val="single" w:sz="4" w:space="0" w:color="000000"/>
                    <w:left w:val="single" w:sz="4" w:space="0" w:color="000000"/>
                    <w:bottom w:val="single" w:sz="4" w:space="0" w:color="000000"/>
                    <w:right w:val="single" w:sz="4" w:space="0" w:color="000000"/>
                  </w:tcBorders>
                  <w:shd w:val="clear" w:color="auto" w:fill="99CCFF"/>
                </w:tcPr>
                <w:p w14:paraId="6D9F2491" w14:textId="77777777" w:rsidR="00BD05E3" w:rsidRPr="00B1542C" w:rsidRDefault="00BD05E3" w:rsidP="00BD05E3">
                  <w:pPr>
                    <w:spacing w:line="240" w:lineRule="auto"/>
                    <w:rPr>
                      <w:rFonts w:eastAsia="Arial" w:cs="Arial"/>
                      <w:color w:val="000000"/>
                    </w:rPr>
                  </w:pPr>
                  <w:r w:rsidRPr="00B1542C">
                    <w:rPr>
                      <w:rFonts w:eastAsia="Arial" w:cs="Arial"/>
                      <w:b/>
                      <w:color w:val="000000"/>
                    </w:rPr>
                    <w:t xml:space="preserve">Support Need 2:  Enjoy and get more out of life </w:t>
                  </w:r>
                </w:p>
                <w:p w14:paraId="0D4AC43E" w14:textId="77777777" w:rsidR="00BD05E3" w:rsidRPr="00B1542C" w:rsidRDefault="00BD05E3" w:rsidP="00BD05E3">
                  <w:pPr>
                    <w:spacing w:after="116" w:line="240" w:lineRule="auto"/>
                    <w:rPr>
                      <w:rFonts w:eastAsia="Arial" w:cs="Arial"/>
                      <w:color w:val="000000"/>
                    </w:rPr>
                  </w:pPr>
                  <w:r w:rsidRPr="00B1542C">
                    <w:rPr>
                      <w:rFonts w:eastAsia="Arial" w:cs="Arial"/>
                      <w:color w:val="000000"/>
                    </w:rPr>
                    <w:t xml:space="preserve">The applicant will  </w:t>
                  </w:r>
                </w:p>
                <w:p w14:paraId="085731DA" w14:textId="77777777" w:rsidR="00BD05E3" w:rsidRPr="00B1542C" w:rsidRDefault="00BD05E3" w:rsidP="00C26390">
                  <w:pPr>
                    <w:numPr>
                      <w:ilvl w:val="0"/>
                      <w:numId w:val="54"/>
                    </w:numPr>
                    <w:spacing w:after="72" w:line="240" w:lineRule="auto"/>
                    <w:ind w:hanging="360"/>
                    <w:rPr>
                      <w:rFonts w:eastAsia="Arial" w:cs="Arial"/>
                      <w:color w:val="000000"/>
                    </w:rPr>
                  </w:pPr>
                  <w:r w:rsidRPr="00B1542C">
                    <w:rPr>
                      <w:rFonts w:eastAsia="Arial" w:cs="Arial"/>
                      <w:color w:val="000000"/>
                    </w:rPr>
                    <w:t xml:space="preserve">keep or improve their quality of life </w:t>
                  </w:r>
                </w:p>
                <w:p w14:paraId="14203BEF" w14:textId="77777777" w:rsidR="00BD05E3" w:rsidRPr="00B1542C" w:rsidRDefault="00BD05E3" w:rsidP="00C26390">
                  <w:pPr>
                    <w:numPr>
                      <w:ilvl w:val="0"/>
                      <w:numId w:val="54"/>
                    </w:numPr>
                    <w:spacing w:after="69" w:line="240" w:lineRule="auto"/>
                    <w:ind w:hanging="360"/>
                    <w:rPr>
                      <w:rFonts w:eastAsia="Arial" w:cs="Arial"/>
                      <w:color w:val="000000"/>
                    </w:rPr>
                  </w:pPr>
                  <w:r w:rsidRPr="00B1542C">
                    <w:rPr>
                      <w:rFonts w:eastAsia="Arial" w:cs="Arial"/>
                      <w:color w:val="000000"/>
                    </w:rPr>
                    <w:t xml:space="preserve">feel less isolated </w:t>
                  </w:r>
                </w:p>
                <w:p w14:paraId="33A7FB18" w14:textId="77777777" w:rsidR="00BD05E3" w:rsidRPr="00B1542C" w:rsidRDefault="00BD05E3" w:rsidP="00C26390">
                  <w:pPr>
                    <w:numPr>
                      <w:ilvl w:val="0"/>
                      <w:numId w:val="54"/>
                    </w:numPr>
                    <w:spacing w:after="137" w:line="240" w:lineRule="auto"/>
                    <w:ind w:hanging="360"/>
                    <w:rPr>
                      <w:rFonts w:eastAsia="Arial" w:cs="Arial"/>
                      <w:color w:val="000000"/>
                    </w:rPr>
                  </w:pPr>
                  <w:r w:rsidRPr="00B1542C">
                    <w:rPr>
                      <w:rFonts w:eastAsia="Arial" w:cs="Arial"/>
                      <w:color w:val="000000"/>
                    </w:rPr>
                    <w:t xml:space="preserve">get involved in the leisure/cultural/faith/informal learning activities you enjoy </w:t>
                  </w:r>
                </w:p>
                <w:p w14:paraId="4E589532" w14:textId="77777777" w:rsidR="00BD05E3" w:rsidRPr="00B1542C" w:rsidRDefault="00BD05E3" w:rsidP="00C26390">
                  <w:pPr>
                    <w:numPr>
                      <w:ilvl w:val="0"/>
                      <w:numId w:val="54"/>
                    </w:numPr>
                    <w:spacing w:after="70" w:line="240" w:lineRule="auto"/>
                    <w:ind w:hanging="360"/>
                    <w:rPr>
                      <w:rFonts w:eastAsia="Arial" w:cs="Arial"/>
                      <w:color w:val="000000"/>
                    </w:rPr>
                  </w:pPr>
                  <w:r w:rsidRPr="00B1542C">
                    <w:rPr>
                      <w:rFonts w:eastAsia="Arial" w:cs="Arial"/>
                      <w:color w:val="000000"/>
                    </w:rPr>
                    <w:t xml:space="preserve">achieve meaningful personal goals </w:t>
                  </w:r>
                </w:p>
                <w:p w14:paraId="376071F6" w14:textId="77777777" w:rsidR="00BD05E3" w:rsidRPr="00B1542C" w:rsidRDefault="00BD05E3" w:rsidP="00C26390">
                  <w:pPr>
                    <w:numPr>
                      <w:ilvl w:val="0"/>
                      <w:numId w:val="54"/>
                    </w:numPr>
                    <w:spacing w:line="240" w:lineRule="auto"/>
                    <w:ind w:hanging="360"/>
                    <w:rPr>
                      <w:rFonts w:eastAsia="Arial" w:cs="Arial"/>
                      <w:color w:val="000000"/>
                    </w:rPr>
                  </w:pPr>
                  <w:r w:rsidRPr="00B1542C">
                    <w:rPr>
                      <w:rFonts w:eastAsia="Arial" w:cs="Arial"/>
                      <w:color w:val="000000"/>
                    </w:rPr>
                    <w:t xml:space="preserve">Establish contact with external services/family/friends </w:t>
                  </w:r>
                </w:p>
                <w:p w14:paraId="0A00B932"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58CD69EF" w14:textId="77777777" w:rsidR="00BD05E3" w:rsidRPr="00B1542C" w:rsidRDefault="00BD05E3" w:rsidP="00BD05E3">
                  <w:pPr>
                    <w:spacing w:line="240" w:lineRule="auto"/>
                    <w:ind w:left="197" w:right="123"/>
                    <w:jc w:val="center"/>
                    <w:rPr>
                      <w:rFonts w:eastAsia="Arial" w:cs="Arial"/>
                      <w:color w:val="000000"/>
                    </w:rPr>
                  </w:pPr>
                  <w:r w:rsidRPr="00B1542C">
                    <w:rPr>
                      <w:rFonts w:eastAsia="Arial" w:cs="Arial"/>
                      <w:color w:val="000000"/>
                    </w:rPr>
                    <w:t xml:space="preserve">Yes = 1 No = 0 </w:t>
                  </w:r>
                </w:p>
              </w:tc>
            </w:tr>
            <w:tr w:rsidR="00BD05E3" w:rsidRPr="00B1542C" w14:paraId="022DAD39" w14:textId="77777777" w:rsidTr="00F526F8">
              <w:trPr>
                <w:trHeight w:val="1369"/>
                <w:jc w:val="center"/>
              </w:trPr>
              <w:tc>
                <w:tcPr>
                  <w:tcW w:w="7548" w:type="dxa"/>
                  <w:tcBorders>
                    <w:top w:val="single" w:sz="4" w:space="0" w:color="000000"/>
                    <w:left w:val="single" w:sz="4" w:space="0" w:color="000000"/>
                    <w:bottom w:val="single" w:sz="4" w:space="0" w:color="000000"/>
                    <w:right w:val="single" w:sz="4" w:space="0" w:color="000000"/>
                  </w:tcBorders>
                  <w:shd w:val="clear" w:color="auto" w:fill="99CCFF"/>
                </w:tcPr>
                <w:p w14:paraId="70576AD3" w14:textId="77777777" w:rsidR="00BD05E3" w:rsidRPr="00B1542C" w:rsidRDefault="00BD05E3" w:rsidP="00BD05E3">
                  <w:pPr>
                    <w:spacing w:line="240" w:lineRule="auto"/>
                    <w:rPr>
                      <w:rFonts w:eastAsia="Arial" w:cs="Arial"/>
                      <w:color w:val="000000"/>
                    </w:rPr>
                  </w:pPr>
                  <w:r w:rsidRPr="00B1542C">
                    <w:rPr>
                      <w:rFonts w:eastAsia="Arial" w:cs="Arial"/>
                      <w:b/>
                      <w:color w:val="000000"/>
                    </w:rPr>
                    <w:t xml:space="preserve">Support Need 3:  Be healthy </w:t>
                  </w:r>
                </w:p>
                <w:p w14:paraId="64AA25B9" w14:textId="77777777" w:rsidR="00BD05E3" w:rsidRPr="00B1542C" w:rsidRDefault="00BD05E3" w:rsidP="00BD05E3">
                  <w:pPr>
                    <w:spacing w:after="117" w:line="240" w:lineRule="auto"/>
                    <w:rPr>
                      <w:rFonts w:eastAsia="Arial" w:cs="Arial"/>
                      <w:color w:val="000000"/>
                    </w:rPr>
                  </w:pPr>
                  <w:r w:rsidRPr="00B1542C">
                    <w:rPr>
                      <w:rFonts w:eastAsia="Arial" w:cs="Arial"/>
                      <w:color w:val="000000"/>
                    </w:rPr>
                    <w:t xml:space="preserve">The applicant will be able to better manage </w:t>
                  </w:r>
                </w:p>
                <w:p w14:paraId="6E761AD2" w14:textId="77777777" w:rsidR="00BD05E3" w:rsidRPr="00B1542C" w:rsidRDefault="00BD05E3" w:rsidP="00BD05E3">
                  <w:pPr>
                    <w:spacing w:after="51" w:line="240" w:lineRule="auto"/>
                    <w:rPr>
                      <w:rFonts w:eastAsia="Arial" w:cs="Arial"/>
                      <w:color w:val="000000"/>
                    </w:rPr>
                  </w:pPr>
                  <w:r w:rsidRPr="00B1542C">
                    <w:rPr>
                      <w:rFonts w:eastAsia="Segoe UI Symbol" w:cs="Segoe UI Symbol"/>
                      <w:color w:val="000000"/>
                    </w:rPr>
                    <w:t>•</w:t>
                  </w:r>
                  <w:r w:rsidRPr="00B1542C">
                    <w:rPr>
                      <w:rFonts w:eastAsia="Arial" w:cs="Arial"/>
                      <w:color w:val="000000"/>
                    </w:rPr>
                    <w:t xml:space="preserve"> their physical health </w:t>
                  </w:r>
                </w:p>
                <w:p w14:paraId="43EFEAB7"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660C5535" w14:textId="77777777" w:rsidR="00BD05E3" w:rsidRPr="00B1542C" w:rsidRDefault="00BD05E3" w:rsidP="00BD05E3">
                  <w:pPr>
                    <w:spacing w:line="240" w:lineRule="auto"/>
                    <w:ind w:left="197" w:right="123"/>
                    <w:jc w:val="center"/>
                    <w:rPr>
                      <w:rFonts w:eastAsia="Arial" w:cs="Arial"/>
                      <w:color w:val="000000"/>
                    </w:rPr>
                  </w:pPr>
                  <w:r w:rsidRPr="00B1542C">
                    <w:rPr>
                      <w:rFonts w:eastAsia="Arial" w:cs="Arial"/>
                      <w:color w:val="000000"/>
                    </w:rPr>
                    <w:t xml:space="preserve">Yes = 1 No = 0 </w:t>
                  </w:r>
                </w:p>
              </w:tc>
            </w:tr>
            <w:tr w:rsidR="00BD05E3" w:rsidRPr="00B1542C" w14:paraId="5266D2A2" w14:textId="77777777" w:rsidTr="00F526F8">
              <w:trPr>
                <w:trHeight w:val="1951"/>
                <w:jc w:val="center"/>
              </w:trPr>
              <w:tc>
                <w:tcPr>
                  <w:tcW w:w="7548" w:type="dxa"/>
                  <w:tcBorders>
                    <w:top w:val="nil"/>
                    <w:left w:val="nil"/>
                    <w:bottom w:val="nil"/>
                    <w:right w:val="nil"/>
                  </w:tcBorders>
                  <w:shd w:val="clear" w:color="auto" w:fill="000000"/>
                </w:tcPr>
                <w:p w14:paraId="2D5B0474"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Group 6 – Assessment of Housing-related Support Needs </w:t>
                  </w:r>
                </w:p>
                <w:p w14:paraId="17C69815"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 </w:t>
                  </w:r>
                </w:p>
                <w:p w14:paraId="38C5221D"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 </w:t>
                  </w:r>
                </w:p>
                <w:p w14:paraId="7DBA8D1F"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 </w:t>
                  </w:r>
                </w:p>
                <w:p w14:paraId="78C4CF40"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 </w:t>
                  </w:r>
                </w:p>
                <w:p w14:paraId="314FC728"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Groups of Housing Support needs in Sheltered Housing and activities that would address them </w:t>
                  </w:r>
                </w:p>
              </w:tc>
              <w:tc>
                <w:tcPr>
                  <w:tcW w:w="1738" w:type="dxa"/>
                  <w:tcBorders>
                    <w:top w:val="nil"/>
                    <w:left w:val="nil"/>
                    <w:bottom w:val="nil"/>
                    <w:right w:val="nil"/>
                  </w:tcBorders>
                  <w:shd w:val="clear" w:color="auto" w:fill="000000"/>
                </w:tcPr>
                <w:p w14:paraId="5C981B94"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Score if applicant would benefit from any activity in each group </w:t>
                  </w:r>
                </w:p>
              </w:tc>
            </w:tr>
            <w:tr w:rsidR="00BD05E3" w:rsidRPr="00B1542C" w14:paraId="4D772532" w14:textId="77777777" w:rsidTr="00F526F8">
              <w:trPr>
                <w:trHeight w:val="1794"/>
                <w:jc w:val="center"/>
              </w:trPr>
              <w:tc>
                <w:tcPr>
                  <w:tcW w:w="7548" w:type="dxa"/>
                  <w:tcBorders>
                    <w:top w:val="nil"/>
                    <w:left w:val="single" w:sz="4" w:space="0" w:color="000000"/>
                    <w:bottom w:val="single" w:sz="4" w:space="0" w:color="000000"/>
                    <w:right w:val="single" w:sz="4" w:space="0" w:color="000000"/>
                  </w:tcBorders>
                  <w:shd w:val="clear" w:color="auto" w:fill="99CCFF"/>
                  <w:vAlign w:val="bottom"/>
                </w:tcPr>
                <w:p w14:paraId="4DAB70D6" w14:textId="77777777" w:rsidR="00BD05E3" w:rsidRPr="00B1542C" w:rsidRDefault="00BD05E3" w:rsidP="00C26390">
                  <w:pPr>
                    <w:numPr>
                      <w:ilvl w:val="0"/>
                      <w:numId w:val="55"/>
                    </w:numPr>
                    <w:spacing w:after="72" w:line="240" w:lineRule="auto"/>
                    <w:ind w:hanging="360"/>
                    <w:rPr>
                      <w:rFonts w:eastAsia="Arial" w:cs="Arial"/>
                      <w:color w:val="000000"/>
                    </w:rPr>
                  </w:pPr>
                  <w:r w:rsidRPr="00B1542C">
                    <w:rPr>
                      <w:rFonts w:eastAsia="Arial" w:cs="Arial"/>
                      <w:color w:val="000000"/>
                    </w:rPr>
                    <w:t xml:space="preserve">their mental health issues </w:t>
                  </w:r>
                </w:p>
                <w:p w14:paraId="45148F5E" w14:textId="77777777" w:rsidR="00BD05E3" w:rsidRPr="00B1542C" w:rsidRDefault="00BD05E3" w:rsidP="00C26390">
                  <w:pPr>
                    <w:numPr>
                      <w:ilvl w:val="0"/>
                      <w:numId w:val="55"/>
                    </w:numPr>
                    <w:spacing w:after="71" w:line="240" w:lineRule="auto"/>
                    <w:ind w:hanging="360"/>
                    <w:rPr>
                      <w:rFonts w:eastAsia="Arial" w:cs="Arial"/>
                      <w:color w:val="000000"/>
                    </w:rPr>
                  </w:pPr>
                  <w:r w:rsidRPr="00B1542C">
                    <w:rPr>
                      <w:rFonts w:eastAsia="Arial" w:cs="Arial"/>
                      <w:color w:val="000000"/>
                    </w:rPr>
                    <w:t xml:space="preserve">their substance misuse </w:t>
                  </w:r>
                </w:p>
                <w:p w14:paraId="40CCE9E2" w14:textId="77777777" w:rsidR="00BD05E3" w:rsidRPr="00B1542C" w:rsidRDefault="00BD05E3" w:rsidP="00C26390">
                  <w:pPr>
                    <w:numPr>
                      <w:ilvl w:val="0"/>
                      <w:numId w:val="55"/>
                    </w:numPr>
                    <w:spacing w:after="2" w:line="240" w:lineRule="auto"/>
                    <w:ind w:hanging="360"/>
                    <w:rPr>
                      <w:rFonts w:eastAsia="Arial" w:cs="Arial"/>
                      <w:color w:val="000000"/>
                    </w:rPr>
                  </w:pPr>
                  <w:r w:rsidRPr="00B1542C">
                    <w:rPr>
                      <w:rFonts w:eastAsia="Arial" w:cs="Arial"/>
                      <w:color w:val="000000"/>
                    </w:rPr>
                    <w:t xml:space="preserve">Being able to live independently with the right help, aids and adaptations   </w:t>
                  </w:r>
                </w:p>
                <w:p w14:paraId="103549B0"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c>
                <w:tcPr>
                  <w:tcW w:w="1738" w:type="dxa"/>
                  <w:tcBorders>
                    <w:top w:val="nil"/>
                    <w:left w:val="single" w:sz="4" w:space="0" w:color="000000"/>
                    <w:bottom w:val="single" w:sz="4" w:space="0" w:color="000000"/>
                    <w:right w:val="single" w:sz="4" w:space="0" w:color="000000"/>
                  </w:tcBorders>
                  <w:shd w:val="clear" w:color="auto" w:fill="99CCFF"/>
                </w:tcPr>
                <w:p w14:paraId="67589C75" w14:textId="77777777" w:rsidR="00BD05E3" w:rsidRPr="00B1542C" w:rsidRDefault="00BD05E3" w:rsidP="00BD05E3">
                  <w:pPr>
                    <w:spacing w:line="240" w:lineRule="auto"/>
                    <w:rPr>
                      <w:rFonts w:eastAsia="Arial" w:cs="Arial"/>
                      <w:color w:val="000000"/>
                    </w:rPr>
                  </w:pPr>
                </w:p>
              </w:tc>
            </w:tr>
            <w:tr w:rsidR="00BD05E3" w:rsidRPr="00B1542C" w14:paraId="561757EB" w14:textId="77777777" w:rsidTr="00F526F8">
              <w:trPr>
                <w:trHeight w:val="2351"/>
                <w:jc w:val="center"/>
              </w:trPr>
              <w:tc>
                <w:tcPr>
                  <w:tcW w:w="7548" w:type="dxa"/>
                  <w:tcBorders>
                    <w:top w:val="single" w:sz="4" w:space="0" w:color="000000"/>
                    <w:left w:val="single" w:sz="4" w:space="0" w:color="000000"/>
                    <w:bottom w:val="single" w:sz="4" w:space="0" w:color="000000"/>
                    <w:right w:val="single" w:sz="4" w:space="0" w:color="000000"/>
                  </w:tcBorders>
                  <w:shd w:val="clear" w:color="auto" w:fill="99CCFF"/>
                </w:tcPr>
                <w:p w14:paraId="6EDAD032" w14:textId="77777777" w:rsidR="00BD05E3" w:rsidRPr="00B1542C" w:rsidRDefault="00BD05E3" w:rsidP="00BD05E3">
                  <w:pPr>
                    <w:spacing w:line="240" w:lineRule="auto"/>
                    <w:rPr>
                      <w:rFonts w:eastAsia="Arial" w:cs="Arial"/>
                      <w:color w:val="000000"/>
                    </w:rPr>
                  </w:pPr>
                  <w:r w:rsidRPr="00B1542C">
                    <w:rPr>
                      <w:rFonts w:eastAsia="Arial" w:cs="Arial"/>
                      <w:b/>
                      <w:color w:val="000000"/>
                    </w:rPr>
                    <w:t xml:space="preserve">Support Need 4:  Staying safe </w:t>
                  </w:r>
                </w:p>
                <w:p w14:paraId="5B71F09E" w14:textId="77777777" w:rsidR="00BD05E3" w:rsidRPr="00B1542C" w:rsidRDefault="00BD05E3" w:rsidP="00BD05E3">
                  <w:pPr>
                    <w:spacing w:after="116" w:line="240" w:lineRule="auto"/>
                    <w:rPr>
                      <w:rFonts w:eastAsia="Arial" w:cs="Arial"/>
                      <w:color w:val="000000"/>
                    </w:rPr>
                  </w:pPr>
                  <w:r w:rsidRPr="00B1542C">
                    <w:rPr>
                      <w:rFonts w:eastAsia="Arial" w:cs="Arial"/>
                      <w:color w:val="000000"/>
                    </w:rPr>
                    <w:t xml:space="preserve">The applicant will  </w:t>
                  </w:r>
                </w:p>
                <w:p w14:paraId="3D28D150" w14:textId="77777777" w:rsidR="00BD05E3" w:rsidRPr="00B1542C" w:rsidRDefault="00BD05E3" w:rsidP="00C26390">
                  <w:pPr>
                    <w:numPr>
                      <w:ilvl w:val="0"/>
                      <w:numId w:val="56"/>
                    </w:numPr>
                    <w:spacing w:after="138" w:line="240" w:lineRule="auto"/>
                    <w:ind w:hanging="360"/>
                    <w:rPr>
                      <w:rFonts w:eastAsia="Arial" w:cs="Arial"/>
                      <w:color w:val="000000"/>
                    </w:rPr>
                  </w:pPr>
                  <w:r w:rsidRPr="00B1542C">
                    <w:rPr>
                      <w:rFonts w:eastAsia="Arial" w:cs="Arial"/>
                      <w:color w:val="000000"/>
                    </w:rPr>
                    <w:t xml:space="preserve">Be safe from fearing or being a victim of assault, burglary or anti-social behaviour </w:t>
                  </w:r>
                </w:p>
                <w:p w14:paraId="61F2C3D3" w14:textId="77777777" w:rsidR="00BD05E3" w:rsidRPr="00B1542C" w:rsidRDefault="00BD05E3" w:rsidP="00C26390">
                  <w:pPr>
                    <w:numPr>
                      <w:ilvl w:val="0"/>
                      <w:numId w:val="56"/>
                    </w:numPr>
                    <w:spacing w:after="71" w:line="240" w:lineRule="auto"/>
                    <w:ind w:hanging="360"/>
                    <w:rPr>
                      <w:rFonts w:eastAsia="Arial" w:cs="Arial"/>
                      <w:color w:val="000000"/>
                    </w:rPr>
                  </w:pPr>
                  <w:r w:rsidRPr="00B1542C">
                    <w:rPr>
                      <w:rFonts w:eastAsia="Arial" w:cs="Arial"/>
                      <w:color w:val="000000"/>
                    </w:rPr>
                    <w:t xml:space="preserve">Feel safe to leave their home </w:t>
                  </w:r>
                </w:p>
                <w:p w14:paraId="394F66B8" w14:textId="77777777" w:rsidR="00BD05E3" w:rsidRPr="00B1542C" w:rsidRDefault="00BD05E3" w:rsidP="00C26390">
                  <w:pPr>
                    <w:numPr>
                      <w:ilvl w:val="0"/>
                      <w:numId w:val="56"/>
                    </w:numPr>
                    <w:spacing w:line="240" w:lineRule="auto"/>
                    <w:ind w:hanging="360"/>
                    <w:rPr>
                      <w:rFonts w:eastAsia="Arial" w:cs="Arial"/>
                      <w:color w:val="000000"/>
                    </w:rPr>
                  </w:pPr>
                  <w:r w:rsidRPr="00B1542C">
                    <w:rPr>
                      <w:rFonts w:eastAsia="Arial" w:cs="Arial"/>
                      <w:color w:val="000000"/>
                    </w:rPr>
                    <w:t xml:space="preserve">Know how to protect themselves and deal with the risk of harm </w:t>
                  </w:r>
                </w:p>
                <w:p w14:paraId="36247E5B"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311036E9" w14:textId="77777777" w:rsidR="00BD05E3" w:rsidRPr="00B1542C" w:rsidRDefault="00BD05E3" w:rsidP="00BD05E3">
                  <w:pPr>
                    <w:spacing w:line="240" w:lineRule="auto"/>
                    <w:ind w:left="197" w:right="123"/>
                    <w:jc w:val="center"/>
                    <w:rPr>
                      <w:rFonts w:eastAsia="Arial" w:cs="Arial"/>
                      <w:color w:val="000000"/>
                    </w:rPr>
                  </w:pPr>
                  <w:r w:rsidRPr="00B1542C">
                    <w:rPr>
                      <w:rFonts w:eastAsia="Arial" w:cs="Arial"/>
                      <w:color w:val="000000"/>
                    </w:rPr>
                    <w:t xml:space="preserve">Yes = 1 No = 0 </w:t>
                  </w:r>
                </w:p>
              </w:tc>
            </w:tr>
            <w:tr w:rsidR="00BD05E3" w:rsidRPr="00B1542C" w14:paraId="44245051" w14:textId="77777777" w:rsidTr="00F526F8">
              <w:trPr>
                <w:trHeight w:val="1936"/>
                <w:jc w:val="center"/>
              </w:trPr>
              <w:tc>
                <w:tcPr>
                  <w:tcW w:w="7548" w:type="dxa"/>
                  <w:tcBorders>
                    <w:top w:val="single" w:sz="4" w:space="0" w:color="000000"/>
                    <w:left w:val="single" w:sz="4" w:space="0" w:color="000000"/>
                    <w:bottom w:val="single" w:sz="4" w:space="0" w:color="000000"/>
                    <w:right w:val="single" w:sz="4" w:space="0" w:color="000000"/>
                  </w:tcBorders>
                  <w:shd w:val="clear" w:color="auto" w:fill="99CCFF"/>
                </w:tcPr>
                <w:p w14:paraId="5894B2F4" w14:textId="77777777" w:rsidR="00BD05E3" w:rsidRPr="00B1542C" w:rsidRDefault="00BD05E3" w:rsidP="00BD05E3">
                  <w:pPr>
                    <w:spacing w:after="116" w:line="240" w:lineRule="auto"/>
                    <w:rPr>
                      <w:rFonts w:eastAsia="Arial" w:cs="Arial"/>
                      <w:color w:val="000000"/>
                    </w:rPr>
                  </w:pPr>
                  <w:r w:rsidRPr="00B1542C">
                    <w:rPr>
                      <w:rFonts w:eastAsia="Arial" w:cs="Arial"/>
                      <w:b/>
                      <w:color w:val="000000"/>
                    </w:rPr>
                    <w:t xml:space="preserve">Support Need 5:  Making a positive contribution </w:t>
                  </w:r>
                </w:p>
                <w:p w14:paraId="5BA219A6" w14:textId="77777777" w:rsidR="00BD05E3" w:rsidRPr="00B1542C" w:rsidRDefault="00BD05E3" w:rsidP="00C26390">
                  <w:pPr>
                    <w:numPr>
                      <w:ilvl w:val="0"/>
                      <w:numId w:val="57"/>
                    </w:numPr>
                    <w:spacing w:after="139" w:line="240" w:lineRule="auto"/>
                    <w:ind w:hanging="360"/>
                    <w:rPr>
                      <w:rFonts w:eastAsia="Arial" w:cs="Arial"/>
                      <w:color w:val="000000"/>
                    </w:rPr>
                  </w:pPr>
                  <w:r w:rsidRPr="00B1542C">
                    <w:rPr>
                      <w:rFonts w:eastAsia="Arial" w:cs="Arial"/>
                      <w:color w:val="000000"/>
                    </w:rPr>
                    <w:t xml:space="preserve">Greater choice and/or involvement and/or control at service level and within the wider community </w:t>
                  </w:r>
                </w:p>
                <w:p w14:paraId="74BEDB6E" w14:textId="77777777" w:rsidR="00BD05E3" w:rsidRPr="00B1542C" w:rsidRDefault="00BD05E3" w:rsidP="00C26390">
                  <w:pPr>
                    <w:numPr>
                      <w:ilvl w:val="0"/>
                      <w:numId w:val="57"/>
                    </w:numPr>
                    <w:spacing w:line="240" w:lineRule="auto"/>
                    <w:ind w:hanging="360"/>
                    <w:rPr>
                      <w:rFonts w:eastAsia="Arial" w:cs="Arial"/>
                      <w:color w:val="000000"/>
                    </w:rPr>
                  </w:pPr>
                  <w:r w:rsidRPr="00B1542C">
                    <w:rPr>
                      <w:rFonts w:eastAsia="Arial" w:cs="Arial"/>
                      <w:color w:val="000000"/>
                    </w:rPr>
                    <w:t xml:space="preserve">Service users will acquire skills and confidence to manage their own affairs </w:t>
                  </w:r>
                </w:p>
                <w:p w14:paraId="58F4FAE7"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c>
                <w:tcPr>
                  <w:tcW w:w="1738" w:type="dxa"/>
                  <w:tcBorders>
                    <w:top w:val="single" w:sz="4" w:space="0" w:color="000000"/>
                    <w:left w:val="single" w:sz="4" w:space="0" w:color="000000"/>
                    <w:bottom w:val="single" w:sz="4" w:space="0" w:color="000000"/>
                    <w:right w:val="single" w:sz="4" w:space="0" w:color="000000"/>
                  </w:tcBorders>
                  <w:shd w:val="clear" w:color="auto" w:fill="99CCFF"/>
                  <w:vAlign w:val="center"/>
                </w:tcPr>
                <w:p w14:paraId="494A5825" w14:textId="77777777" w:rsidR="00BD05E3" w:rsidRPr="00B1542C" w:rsidRDefault="00BD05E3" w:rsidP="00BD05E3">
                  <w:pPr>
                    <w:spacing w:line="240" w:lineRule="auto"/>
                    <w:ind w:left="197" w:right="123"/>
                    <w:jc w:val="center"/>
                    <w:rPr>
                      <w:rFonts w:eastAsia="Arial" w:cs="Arial"/>
                      <w:color w:val="000000"/>
                    </w:rPr>
                  </w:pPr>
                  <w:r w:rsidRPr="00B1542C">
                    <w:rPr>
                      <w:rFonts w:eastAsia="Arial" w:cs="Arial"/>
                      <w:color w:val="000000"/>
                    </w:rPr>
                    <w:t xml:space="preserve">Yes = 1 No = 0 </w:t>
                  </w:r>
                </w:p>
              </w:tc>
            </w:tr>
          </w:tbl>
          <w:p w14:paraId="402A1B34" w14:textId="77777777" w:rsidR="00BD05E3" w:rsidRPr="00B1542C" w:rsidRDefault="00BD05E3" w:rsidP="00BD05E3">
            <w:pPr>
              <w:spacing w:line="240" w:lineRule="auto"/>
              <w:ind w:left="763"/>
              <w:rPr>
                <w:rFonts w:eastAsia="Arial" w:cs="Arial"/>
                <w:color w:val="000000"/>
              </w:rPr>
            </w:pPr>
            <w:r w:rsidRPr="00B1542C">
              <w:rPr>
                <w:rFonts w:eastAsia="Arial" w:cs="Arial"/>
                <w:color w:val="000000"/>
              </w:rPr>
              <w:t xml:space="preserve"> </w:t>
            </w:r>
          </w:p>
          <w:p w14:paraId="1B891AEE" w14:textId="4C128622" w:rsidR="00BD05E3" w:rsidRPr="00B1542C" w:rsidRDefault="00BD05E3" w:rsidP="00F526F8">
            <w:pPr>
              <w:spacing w:line="240" w:lineRule="auto"/>
              <w:ind w:left="763"/>
              <w:rPr>
                <w:rFonts w:eastAsia="Arial" w:cs="Arial"/>
                <w:color w:val="000000"/>
              </w:rPr>
            </w:pPr>
            <w:r w:rsidRPr="00B1542C">
              <w:rPr>
                <w:rFonts w:eastAsia="Arial" w:cs="Arial"/>
                <w:color w:val="000000"/>
              </w:rPr>
              <w:t xml:space="preserve"> </w:t>
            </w:r>
          </w:p>
          <w:p w14:paraId="75DAE3A4" w14:textId="77777777" w:rsidR="00BD05E3" w:rsidRPr="00B1542C" w:rsidRDefault="00BD05E3" w:rsidP="00BD05E3">
            <w:pPr>
              <w:keepNext/>
              <w:keepLines/>
              <w:spacing w:after="5" w:line="240" w:lineRule="auto"/>
              <w:ind w:left="362" w:hanging="10"/>
              <w:outlineLvl w:val="5"/>
              <w:rPr>
                <w:rFonts w:eastAsia="Arial" w:cs="Arial"/>
                <w:color w:val="000000"/>
                <w:u w:val="single" w:color="000000"/>
              </w:rPr>
            </w:pPr>
            <w:r w:rsidRPr="00B1542C">
              <w:rPr>
                <w:rFonts w:eastAsia="Segoe UI Symbol" w:cs="Segoe UI Symbol"/>
                <w:color w:val="000000"/>
                <w:u w:color="000000"/>
              </w:rPr>
              <w:t>•</w:t>
            </w:r>
            <w:r w:rsidRPr="00B1542C">
              <w:rPr>
                <w:rFonts w:eastAsia="Arial" w:cs="Arial"/>
                <w:color w:val="000000"/>
                <w:u w:color="000000"/>
              </w:rPr>
              <w:t xml:space="preserve"> </w:t>
            </w:r>
            <w:r w:rsidRPr="00B1542C">
              <w:rPr>
                <w:rFonts w:eastAsia="Arial" w:cs="Arial"/>
                <w:color w:val="000000"/>
                <w:u w:val="single" w:color="000000"/>
              </w:rPr>
              <w:t>Health and well-being assessment</w:t>
            </w:r>
            <w:r w:rsidRPr="00B1542C">
              <w:rPr>
                <w:rFonts w:eastAsia="Arial" w:cs="Arial"/>
                <w:color w:val="000000"/>
                <w:u w:color="000000"/>
              </w:rPr>
              <w:t xml:space="preserve"> </w:t>
            </w:r>
          </w:p>
          <w:p w14:paraId="695BF9D8" w14:textId="77777777" w:rsidR="00BD05E3" w:rsidRPr="00B1542C" w:rsidRDefault="00BD05E3" w:rsidP="00BD05E3">
            <w:pPr>
              <w:spacing w:line="240" w:lineRule="auto"/>
              <w:ind w:left="763"/>
              <w:rPr>
                <w:rFonts w:eastAsia="Arial" w:cs="Arial"/>
                <w:color w:val="000000"/>
              </w:rPr>
            </w:pPr>
            <w:r w:rsidRPr="00B1542C">
              <w:rPr>
                <w:rFonts w:eastAsia="Arial" w:cs="Arial"/>
                <w:color w:val="000000"/>
              </w:rPr>
              <w:t xml:space="preserve"> </w:t>
            </w:r>
          </w:p>
          <w:p w14:paraId="088CC9A2" w14:textId="77777777" w:rsidR="00BD05E3" w:rsidRPr="00B1542C" w:rsidRDefault="00BD05E3" w:rsidP="00C26390">
            <w:pPr>
              <w:numPr>
                <w:ilvl w:val="0"/>
                <w:numId w:val="197"/>
              </w:numPr>
              <w:spacing w:after="5" w:line="240" w:lineRule="auto"/>
              <w:rPr>
                <w:rFonts w:eastAsia="Arial" w:cs="Arial"/>
                <w:color w:val="000000"/>
              </w:rPr>
            </w:pPr>
            <w:r w:rsidRPr="00B1542C">
              <w:rPr>
                <w:rFonts w:eastAsia="Arial" w:cs="Arial"/>
                <w:color w:val="000000"/>
              </w:rPr>
              <w:t xml:space="preserve">There are 4 possible health and well-being priorities (shown below) and each one is worth the points shown in the table below.  The definitions of health and well-being are set out below. </w:t>
            </w:r>
          </w:p>
          <w:p w14:paraId="15254D93" w14:textId="079F5555" w:rsidR="00BD05E3" w:rsidRPr="00B1542C" w:rsidRDefault="00BD05E3" w:rsidP="00F526F8">
            <w:pPr>
              <w:spacing w:line="240" w:lineRule="auto"/>
              <w:ind w:left="763"/>
              <w:rPr>
                <w:rFonts w:eastAsia="Arial" w:cs="Arial"/>
                <w:color w:val="000000"/>
              </w:rPr>
            </w:pPr>
            <w:r w:rsidRPr="00B1542C">
              <w:rPr>
                <w:rFonts w:eastAsia="Arial" w:cs="Arial"/>
                <w:color w:val="000000"/>
              </w:rPr>
              <w:t xml:space="preserve">  </w:t>
            </w:r>
          </w:p>
          <w:tbl>
            <w:tblPr>
              <w:tblW w:w="9232" w:type="dxa"/>
              <w:jc w:val="center"/>
              <w:tblCellMar>
                <w:top w:w="42" w:type="dxa"/>
                <w:right w:w="50" w:type="dxa"/>
              </w:tblCellMar>
              <w:tblLook w:val="04A0" w:firstRow="1" w:lastRow="0" w:firstColumn="1" w:lastColumn="0" w:noHBand="0" w:noVBand="1"/>
            </w:tblPr>
            <w:tblGrid>
              <w:gridCol w:w="1910"/>
              <w:gridCol w:w="7322"/>
            </w:tblGrid>
            <w:tr w:rsidR="00BD05E3" w:rsidRPr="00B1542C" w14:paraId="588F35C6" w14:textId="77777777" w:rsidTr="003A2B6F">
              <w:trPr>
                <w:trHeight w:val="305"/>
                <w:jc w:val="center"/>
              </w:trPr>
              <w:tc>
                <w:tcPr>
                  <w:tcW w:w="1910" w:type="dxa"/>
                  <w:tcBorders>
                    <w:top w:val="nil"/>
                    <w:left w:val="nil"/>
                    <w:bottom w:val="nil"/>
                    <w:right w:val="nil"/>
                  </w:tcBorders>
                  <w:shd w:val="clear" w:color="auto" w:fill="000000"/>
                </w:tcPr>
                <w:p w14:paraId="531DC2CA" w14:textId="77777777" w:rsidR="00BD05E3" w:rsidRPr="00B1542C" w:rsidRDefault="00BD05E3" w:rsidP="00BD05E3">
                  <w:pPr>
                    <w:spacing w:line="240" w:lineRule="auto"/>
                    <w:ind w:left="2"/>
                    <w:rPr>
                      <w:rFonts w:eastAsia="Arial" w:cs="Arial"/>
                      <w:color w:val="000000"/>
                    </w:rPr>
                  </w:pPr>
                  <w:r w:rsidRPr="00B1542C">
                    <w:rPr>
                      <w:rFonts w:eastAsia="Arial" w:cs="Arial"/>
                      <w:b/>
                      <w:color w:val="FFFFFF"/>
                    </w:rPr>
                    <w:t xml:space="preserve">Priority Level </w:t>
                  </w:r>
                </w:p>
              </w:tc>
              <w:tc>
                <w:tcPr>
                  <w:tcW w:w="7322" w:type="dxa"/>
                  <w:tcBorders>
                    <w:top w:val="nil"/>
                    <w:left w:val="nil"/>
                    <w:bottom w:val="nil"/>
                    <w:right w:val="nil"/>
                  </w:tcBorders>
                  <w:shd w:val="clear" w:color="auto" w:fill="000000"/>
                </w:tcPr>
                <w:p w14:paraId="37C696AD"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Definition </w:t>
                  </w:r>
                </w:p>
              </w:tc>
            </w:tr>
            <w:tr w:rsidR="00BD05E3" w:rsidRPr="00B1542C" w14:paraId="6EDFE0B0" w14:textId="77777777" w:rsidTr="003A2B6F">
              <w:trPr>
                <w:trHeight w:val="2525"/>
                <w:jc w:val="center"/>
              </w:trPr>
              <w:tc>
                <w:tcPr>
                  <w:tcW w:w="1910" w:type="dxa"/>
                  <w:tcBorders>
                    <w:top w:val="nil"/>
                    <w:left w:val="single" w:sz="6" w:space="0" w:color="000000"/>
                    <w:bottom w:val="single" w:sz="6" w:space="0" w:color="000000"/>
                    <w:right w:val="single" w:sz="6" w:space="0" w:color="000000"/>
                  </w:tcBorders>
                  <w:shd w:val="clear" w:color="auto" w:fill="auto"/>
                </w:tcPr>
                <w:p w14:paraId="090EDF59" w14:textId="77777777" w:rsidR="00BD05E3" w:rsidRPr="00B1542C" w:rsidRDefault="00BD05E3" w:rsidP="00BD05E3">
                  <w:pPr>
                    <w:spacing w:line="240" w:lineRule="auto"/>
                    <w:ind w:left="2"/>
                    <w:rPr>
                      <w:rFonts w:eastAsia="Arial" w:cs="Arial"/>
                      <w:color w:val="000000"/>
                    </w:rPr>
                  </w:pPr>
                  <w:r w:rsidRPr="00B1542C">
                    <w:rPr>
                      <w:rFonts w:eastAsia="Arial" w:cs="Arial"/>
                      <w:b/>
                      <w:color w:val="000000"/>
                    </w:rPr>
                    <w:t xml:space="preserve">A </w:t>
                  </w:r>
                </w:p>
                <w:p w14:paraId="1A9B1AD2" w14:textId="77777777" w:rsidR="00BD05E3" w:rsidRPr="00B1542C" w:rsidRDefault="00BD05E3" w:rsidP="00BD05E3">
                  <w:pPr>
                    <w:spacing w:line="240" w:lineRule="auto"/>
                    <w:ind w:left="2"/>
                    <w:rPr>
                      <w:rFonts w:eastAsia="Arial" w:cs="Arial"/>
                      <w:color w:val="000000"/>
                    </w:rPr>
                  </w:pPr>
                  <w:r w:rsidRPr="00B1542C">
                    <w:rPr>
                      <w:rFonts w:eastAsia="Arial" w:cs="Arial"/>
                      <w:color w:val="000000"/>
                    </w:rPr>
                    <w:t xml:space="preserve"> </w:t>
                  </w:r>
                </w:p>
                <w:p w14:paraId="4B60BAB0" w14:textId="77777777" w:rsidR="00BD05E3" w:rsidRPr="00B1542C" w:rsidRDefault="00BD05E3" w:rsidP="00BD05E3">
                  <w:pPr>
                    <w:spacing w:line="240" w:lineRule="auto"/>
                    <w:ind w:left="2"/>
                    <w:rPr>
                      <w:rFonts w:eastAsia="Arial" w:cs="Arial"/>
                      <w:color w:val="000000"/>
                    </w:rPr>
                  </w:pPr>
                  <w:r w:rsidRPr="00B1542C">
                    <w:rPr>
                      <w:rFonts w:eastAsia="Arial" w:cs="Arial"/>
                      <w:color w:val="000000"/>
                    </w:rPr>
                    <w:t xml:space="preserve"> </w:t>
                  </w:r>
                </w:p>
              </w:tc>
              <w:tc>
                <w:tcPr>
                  <w:tcW w:w="7322" w:type="dxa"/>
                  <w:tcBorders>
                    <w:top w:val="nil"/>
                    <w:left w:val="single" w:sz="6" w:space="0" w:color="000000"/>
                    <w:bottom w:val="single" w:sz="6" w:space="0" w:color="000000"/>
                    <w:right w:val="single" w:sz="6" w:space="0" w:color="000000"/>
                  </w:tcBorders>
                  <w:shd w:val="clear" w:color="auto" w:fill="auto"/>
                </w:tcPr>
                <w:p w14:paraId="58E6C7F4"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Urgent need to move   </w:t>
                  </w:r>
                </w:p>
                <w:p w14:paraId="2891C990"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p w14:paraId="7BEE5EB1"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This is where the applicant’s current living conditions: </w:t>
                  </w:r>
                </w:p>
                <w:p w14:paraId="02B3B426"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p w14:paraId="4312D56B" w14:textId="77777777" w:rsidR="00BD05E3" w:rsidRPr="00B1542C" w:rsidRDefault="00BD05E3" w:rsidP="00C26390">
                  <w:pPr>
                    <w:numPr>
                      <w:ilvl w:val="0"/>
                      <w:numId w:val="58"/>
                    </w:numPr>
                    <w:spacing w:line="240" w:lineRule="auto"/>
                    <w:ind w:hanging="360"/>
                    <w:rPr>
                      <w:rFonts w:eastAsia="Arial" w:cs="Arial"/>
                      <w:color w:val="000000"/>
                    </w:rPr>
                  </w:pPr>
                  <w:r w:rsidRPr="00B1542C">
                    <w:rPr>
                      <w:rFonts w:eastAsia="Arial" w:cs="Arial"/>
                      <w:color w:val="000000"/>
                    </w:rPr>
                    <w:t xml:space="preserve">put the applicant’s life at risk* if they do not move, or   </w:t>
                  </w:r>
                </w:p>
                <w:p w14:paraId="44924BE1"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p w14:paraId="3B75D7B2" w14:textId="72B45E06" w:rsidR="00BD05E3" w:rsidRPr="00B1542C" w:rsidRDefault="00BD05E3" w:rsidP="00C26390">
                  <w:pPr>
                    <w:numPr>
                      <w:ilvl w:val="0"/>
                      <w:numId w:val="58"/>
                    </w:numPr>
                    <w:spacing w:line="240" w:lineRule="auto"/>
                    <w:ind w:hanging="360"/>
                    <w:rPr>
                      <w:rFonts w:eastAsia="Arial" w:cs="Arial"/>
                      <w:color w:val="000000"/>
                    </w:rPr>
                  </w:pPr>
                  <w:r w:rsidRPr="00B1542C">
                    <w:rPr>
                      <w:rFonts w:eastAsia="Arial" w:cs="Arial"/>
                      <w:color w:val="000000"/>
                    </w:rPr>
                    <w:t xml:space="preserve">are so unsuitable that the applicant </w:t>
                  </w:r>
                  <w:r w:rsidR="00EA3E9A" w:rsidRPr="00B1542C">
                    <w:rPr>
                      <w:rFonts w:eastAsia="Arial" w:cs="Arial"/>
                      <w:color w:val="000000"/>
                    </w:rPr>
                    <w:t>cannot</w:t>
                  </w:r>
                  <w:r w:rsidRPr="00B1542C">
                    <w:rPr>
                      <w:rFonts w:eastAsia="Arial" w:cs="Arial"/>
                      <w:color w:val="000000"/>
                    </w:rPr>
                    <w:t xml:space="preserve"> be discharged from hospital, or </w:t>
                  </w:r>
                </w:p>
                <w:p w14:paraId="32E0A327"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r>
            <w:tr w:rsidR="00BD05E3" w:rsidRPr="00B1542C" w14:paraId="25287201" w14:textId="77777777" w:rsidTr="003A2B6F">
              <w:trPr>
                <w:trHeight w:val="305"/>
                <w:jc w:val="center"/>
              </w:trPr>
              <w:tc>
                <w:tcPr>
                  <w:tcW w:w="1910" w:type="dxa"/>
                  <w:tcBorders>
                    <w:top w:val="nil"/>
                    <w:left w:val="nil"/>
                    <w:bottom w:val="nil"/>
                    <w:right w:val="nil"/>
                  </w:tcBorders>
                  <w:shd w:val="clear" w:color="auto" w:fill="000000"/>
                </w:tcPr>
                <w:p w14:paraId="1DBBB1C2" w14:textId="77777777" w:rsidR="00BD05E3" w:rsidRPr="00B1542C" w:rsidRDefault="00BD05E3" w:rsidP="00BD05E3">
                  <w:pPr>
                    <w:spacing w:line="240" w:lineRule="auto"/>
                    <w:ind w:left="2"/>
                    <w:rPr>
                      <w:rFonts w:eastAsia="Arial" w:cs="Arial"/>
                      <w:color w:val="000000"/>
                    </w:rPr>
                  </w:pPr>
                  <w:r w:rsidRPr="00B1542C">
                    <w:rPr>
                      <w:rFonts w:eastAsia="Arial" w:cs="Arial"/>
                      <w:b/>
                      <w:color w:val="FFFFFF"/>
                    </w:rPr>
                    <w:t xml:space="preserve">Priority Level </w:t>
                  </w:r>
                </w:p>
              </w:tc>
              <w:tc>
                <w:tcPr>
                  <w:tcW w:w="7322" w:type="dxa"/>
                  <w:tcBorders>
                    <w:top w:val="nil"/>
                    <w:left w:val="nil"/>
                    <w:bottom w:val="nil"/>
                    <w:right w:val="nil"/>
                  </w:tcBorders>
                  <w:shd w:val="clear" w:color="auto" w:fill="000000"/>
                </w:tcPr>
                <w:p w14:paraId="449F0FA8"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Definition </w:t>
                  </w:r>
                </w:p>
              </w:tc>
            </w:tr>
            <w:tr w:rsidR="00BD05E3" w:rsidRPr="00B1542C" w14:paraId="276AB8B3" w14:textId="77777777" w:rsidTr="003A2B6F">
              <w:trPr>
                <w:trHeight w:val="1956"/>
                <w:jc w:val="center"/>
              </w:trPr>
              <w:tc>
                <w:tcPr>
                  <w:tcW w:w="1910" w:type="dxa"/>
                  <w:tcBorders>
                    <w:top w:val="nil"/>
                    <w:left w:val="single" w:sz="6" w:space="0" w:color="000000"/>
                    <w:bottom w:val="single" w:sz="6" w:space="0" w:color="000000"/>
                    <w:right w:val="single" w:sz="6" w:space="0" w:color="000000"/>
                  </w:tcBorders>
                  <w:shd w:val="clear" w:color="auto" w:fill="auto"/>
                </w:tcPr>
                <w:p w14:paraId="1BAA5F44" w14:textId="77777777" w:rsidR="00BD05E3" w:rsidRPr="00B1542C" w:rsidRDefault="00BD05E3" w:rsidP="00BD05E3">
                  <w:pPr>
                    <w:spacing w:line="240" w:lineRule="auto"/>
                    <w:rPr>
                      <w:rFonts w:eastAsia="Arial" w:cs="Arial"/>
                      <w:color w:val="000000"/>
                    </w:rPr>
                  </w:pPr>
                </w:p>
              </w:tc>
              <w:tc>
                <w:tcPr>
                  <w:tcW w:w="7322" w:type="dxa"/>
                  <w:tcBorders>
                    <w:top w:val="nil"/>
                    <w:left w:val="single" w:sz="6" w:space="0" w:color="000000"/>
                    <w:bottom w:val="single" w:sz="6" w:space="0" w:color="000000"/>
                    <w:right w:val="single" w:sz="6" w:space="0" w:color="000000"/>
                  </w:tcBorders>
                  <w:shd w:val="clear" w:color="auto" w:fill="auto"/>
                </w:tcPr>
                <w:p w14:paraId="72157171" w14:textId="77777777" w:rsidR="00BD05E3" w:rsidRPr="00B1542C" w:rsidRDefault="00BD05E3" w:rsidP="00BD05E3">
                  <w:pPr>
                    <w:spacing w:line="240" w:lineRule="auto"/>
                    <w:ind w:left="283" w:hanging="283"/>
                    <w:rPr>
                      <w:rFonts w:eastAsia="Arial" w:cs="Arial"/>
                      <w:color w:val="000000"/>
                    </w:rPr>
                  </w:pPr>
                  <w:r w:rsidRPr="00B1542C">
                    <w:rPr>
                      <w:rFonts w:eastAsia="Segoe UI Symbol" w:cs="Segoe UI Symbol"/>
                      <w:color w:val="000000"/>
                    </w:rPr>
                    <w:t>•</w:t>
                  </w:r>
                  <w:r w:rsidRPr="00B1542C">
                    <w:rPr>
                      <w:rFonts w:eastAsia="Arial" w:cs="Arial"/>
                      <w:color w:val="000000"/>
                    </w:rPr>
                    <w:t xml:space="preserve"> cause the applicant to be completely housebound and they would regain substantial independence if an alternative property were made available. </w:t>
                  </w:r>
                </w:p>
                <w:p w14:paraId="3BADEFAA"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p w14:paraId="1AD03117" w14:textId="1A040E96" w:rsidR="00BD05E3" w:rsidRPr="00B1542C" w:rsidRDefault="00BD05E3" w:rsidP="00BD05E3">
                  <w:pPr>
                    <w:spacing w:line="240" w:lineRule="auto"/>
                    <w:rPr>
                      <w:rFonts w:eastAsia="Arial" w:cs="Arial"/>
                      <w:color w:val="000000"/>
                    </w:rPr>
                  </w:pPr>
                  <w:r w:rsidRPr="00B1542C">
                    <w:rPr>
                      <w:rFonts w:eastAsia="Arial" w:cs="Arial"/>
                      <w:color w:val="000000"/>
                    </w:rPr>
                    <w:t>*</w:t>
                  </w:r>
                  <w:r w:rsidR="008E0C19" w:rsidRPr="00B1542C">
                    <w:rPr>
                      <w:rFonts w:eastAsia="Arial" w:cs="Arial"/>
                      <w:color w:val="000000"/>
                    </w:rPr>
                    <w:t>Risk</w:t>
                  </w:r>
                  <w:r w:rsidRPr="00B1542C">
                    <w:rPr>
                      <w:rFonts w:eastAsia="Arial" w:cs="Arial"/>
                      <w:color w:val="000000"/>
                    </w:rPr>
                    <w:t xml:space="preserve"> to life here does not include terminal illness or illnesses that involve unpredictable crises,</w:t>
                  </w:r>
                  <w:r w:rsidR="008E0C19" w:rsidRPr="00B1542C">
                    <w:rPr>
                      <w:rFonts w:eastAsia="Arial" w:cs="Arial"/>
                      <w:color w:val="000000"/>
                    </w:rPr>
                    <w:t xml:space="preserve"> EG, XXXX.    </w:t>
                  </w:r>
                </w:p>
                <w:p w14:paraId="3FF7FB26"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r>
            <w:tr w:rsidR="00BD05E3" w:rsidRPr="00B1542C" w14:paraId="3082CE58" w14:textId="77777777" w:rsidTr="003A2B6F">
              <w:trPr>
                <w:trHeight w:val="1118"/>
                <w:jc w:val="center"/>
              </w:trPr>
              <w:tc>
                <w:tcPr>
                  <w:tcW w:w="1910" w:type="dxa"/>
                  <w:tcBorders>
                    <w:top w:val="single" w:sz="6" w:space="0" w:color="000000"/>
                    <w:left w:val="single" w:sz="6" w:space="0" w:color="000000"/>
                    <w:bottom w:val="single" w:sz="6" w:space="0" w:color="000000"/>
                    <w:right w:val="single" w:sz="6" w:space="0" w:color="000000"/>
                  </w:tcBorders>
                  <w:shd w:val="clear" w:color="auto" w:fill="auto"/>
                </w:tcPr>
                <w:p w14:paraId="443C60FA" w14:textId="77777777" w:rsidR="00BD05E3" w:rsidRPr="00B1542C" w:rsidRDefault="00BD05E3" w:rsidP="00BD05E3">
                  <w:pPr>
                    <w:spacing w:line="240" w:lineRule="auto"/>
                    <w:ind w:left="2"/>
                    <w:rPr>
                      <w:rFonts w:eastAsia="Arial" w:cs="Arial"/>
                      <w:color w:val="000000"/>
                    </w:rPr>
                  </w:pPr>
                  <w:r w:rsidRPr="00B1542C">
                    <w:rPr>
                      <w:rFonts w:eastAsia="Arial" w:cs="Arial"/>
                      <w:b/>
                      <w:color w:val="000000"/>
                    </w:rPr>
                    <w:t xml:space="preserve">B </w:t>
                  </w:r>
                </w:p>
                <w:p w14:paraId="5B612844" w14:textId="77777777" w:rsidR="00BD05E3" w:rsidRPr="00B1542C" w:rsidRDefault="00BD05E3" w:rsidP="00BD05E3">
                  <w:pPr>
                    <w:spacing w:line="240" w:lineRule="auto"/>
                    <w:ind w:left="2"/>
                    <w:rPr>
                      <w:rFonts w:eastAsia="Arial" w:cs="Arial"/>
                      <w:color w:val="000000"/>
                    </w:rPr>
                  </w:pPr>
                  <w:r w:rsidRPr="00B1542C">
                    <w:rPr>
                      <w:rFonts w:eastAsia="Arial" w:cs="Arial"/>
                      <w:color w:val="000000"/>
                    </w:rPr>
                    <w:t xml:space="preserve"> </w:t>
                  </w:r>
                </w:p>
                <w:p w14:paraId="3952A38D" w14:textId="77777777" w:rsidR="00BD05E3" w:rsidRPr="00B1542C" w:rsidRDefault="00BD05E3" w:rsidP="00BD05E3">
                  <w:pPr>
                    <w:spacing w:line="240" w:lineRule="auto"/>
                    <w:ind w:left="2"/>
                    <w:rPr>
                      <w:rFonts w:eastAsia="Arial" w:cs="Arial"/>
                      <w:color w:val="000000"/>
                    </w:rPr>
                  </w:pPr>
                  <w:r w:rsidRPr="00B1542C">
                    <w:rPr>
                      <w:rFonts w:eastAsia="Arial" w:cs="Arial"/>
                      <w:color w:val="000000"/>
                    </w:rPr>
                    <w:t xml:space="preserve"> </w:t>
                  </w:r>
                </w:p>
              </w:tc>
              <w:tc>
                <w:tcPr>
                  <w:tcW w:w="7322" w:type="dxa"/>
                  <w:tcBorders>
                    <w:top w:val="single" w:sz="6" w:space="0" w:color="000000"/>
                    <w:left w:val="single" w:sz="6" w:space="0" w:color="000000"/>
                    <w:bottom w:val="single" w:sz="6" w:space="0" w:color="000000"/>
                    <w:right w:val="single" w:sz="6" w:space="0" w:color="000000"/>
                  </w:tcBorders>
                  <w:shd w:val="clear" w:color="auto" w:fill="auto"/>
                </w:tcPr>
                <w:p w14:paraId="325932D0"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An applicant’s living conditions are unsuitable but their need to move is less urgent and not life threatening but if left unresolved, their quality of life will deteriorate  </w:t>
                  </w:r>
                </w:p>
                <w:p w14:paraId="22FF2031"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r>
            <w:tr w:rsidR="00BD05E3" w:rsidRPr="00B1542C" w14:paraId="2591BA78" w14:textId="77777777" w:rsidTr="003A2B6F">
              <w:trPr>
                <w:trHeight w:val="1673"/>
                <w:jc w:val="center"/>
              </w:trPr>
              <w:tc>
                <w:tcPr>
                  <w:tcW w:w="1910" w:type="dxa"/>
                  <w:tcBorders>
                    <w:top w:val="single" w:sz="6" w:space="0" w:color="000000"/>
                    <w:left w:val="single" w:sz="6" w:space="0" w:color="000000"/>
                    <w:bottom w:val="single" w:sz="6" w:space="0" w:color="000000"/>
                    <w:right w:val="single" w:sz="6" w:space="0" w:color="000000"/>
                  </w:tcBorders>
                  <w:shd w:val="clear" w:color="auto" w:fill="auto"/>
                </w:tcPr>
                <w:p w14:paraId="2532D7F1" w14:textId="77777777" w:rsidR="00BD05E3" w:rsidRPr="00B1542C" w:rsidRDefault="00BD05E3" w:rsidP="00BD05E3">
                  <w:pPr>
                    <w:spacing w:line="240" w:lineRule="auto"/>
                    <w:ind w:left="2"/>
                    <w:rPr>
                      <w:rFonts w:eastAsia="Arial" w:cs="Arial"/>
                      <w:color w:val="000000"/>
                    </w:rPr>
                  </w:pPr>
                  <w:r w:rsidRPr="00B1542C">
                    <w:rPr>
                      <w:rFonts w:eastAsia="Arial" w:cs="Arial"/>
                      <w:b/>
                      <w:color w:val="000000"/>
                    </w:rPr>
                    <w:t xml:space="preserve">C </w:t>
                  </w:r>
                </w:p>
                <w:p w14:paraId="2A930774" w14:textId="77777777" w:rsidR="00BD05E3" w:rsidRPr="00B1542C" w:rsidRDefault="00BD05E3" w:rsidP="00BD05E3">
                  <w:pPr>
                    <w:spacing w:line="240" w:lineRule="auto"/>
                    <w:ind w:left="2"/>
                    <w:rPr>
                      <w:rFonts w:eastAsia="Arial" w:cs="Arial"/>
                      <w:color w:val="000000"/>
                    </w:rPr>
                  </w:pPr>
                  <w:r w:rsidRPr="00B1542C">
                    <w:rPr>
                      <w:rFonts w:eastAsia="Arial" w:cs="Arial"/>
                      <w:color w:val="000000"/>
                    </w:rPr>
                    <w:t xml:space="preserve"> </w:t>
                  </w:r>
                </w:p>
                <w:p w14:paraId="6591AAE1" w14:textId="77777777" w:rsidR="00BD05E3" w:rsidRPr="00B1542C" w:rsidRDefault="00BD05E3" w:rsidP="00BD05E3">
                  <w:pPr>
                    <w:spacing w:line="240" w:lineRule="auto"/>
                    <w:ind w:left="2"/>
                    <w:rPr>
                      <w:rFonts w:eastAsia="Arial" w:cs="Arial"/>
                      <w:color w:val="000000"/>
                    </w:rPr>
                  </w:pPr>
                  <w:r w:rsidRPr="00B1542C">
                    <w:rPr>
                      <w:rFonts w:eastAsia="Arial" w:cs="Arial"/>
                      <w:color w:val="000000"/>
                    </w:rPr>
                    <w:t xml:space="preserve"> </w:t>
                  </w:r>
                </w:p>
              </w:tc>
              <w:tc>
                <w:tcPr>
                  <w:tcW w:w="7322" w:type="dxa"/>
                  <w:tcBorders>
                    <w:top w:val="single" w:sz="6" w:space="0" w:color="000000"/>
                    <w:left w:val="single" w:sz="6" w:space="0" w:color="000000"/>
                    <w:bottom w:val="single" w:sz="6" w:space="0" w:color="000000"/>
                    <w:right w:val="single" w:sz="6" w:space="0" w:color="000000"/>
                  </w:tcBorders>
                  <w:shd w:val="clear" w:color="auto" w:fill="auto"/>
                </w:tcPr>
                <w:p w14:paraId="20556D5B" w14:textId="3A341B13" w:rsidR="00BD05E3" w:rsidRPr="00B1542C" w:rsidRDefault="00BD05E3" w:rsidP="00BD05E3">
                  <w:pPr>
                    <w:spacing w:line="240" w:lineRule="auto"/>
                    <w:rPr>
                      <w:rFonts w:eastAsia="Arial" w:cs="Arial"/>
                      <w:color w:val="000000"/>
                    </w:rPr>
                  </w:pPr>
                  <w:r w:rsidRPr="00B1542C">
                    <w:rPr>
                      <w:rFonts w:eastAsia="Arial" w:cs="Arial"/>
                      <w:color w:val="000000"/>
                    </w:rPr>
                    <w:t xml:space="preserve">The applicant’s living conditions cause them difficulty in carrying out their daily </w:t>
                  </w:r>
                  <w:r w:rsidR="00F526F8" w:rsidRPr="00B1542C">
                    <w:rPr>
                      <w:rFonts w:eastAsia="Arial" w:cs="Arial"/>
                      <w:color w:val="000000"/>
                    </w:rPr>
                    <w:t>activities,</w:t>
                  </w:r>
                  <w:r w:rsidRPr="00B1542C">
                    <w:rPr>
                      <w:rFonts w:eastAsia="Arial" w:cs="Arial"/>
                      <w:color w:val="000000"/>
                    </w:rPr>
                    <w:t xml:space="preserve"> but this is neither life threatening nor would </w:t>
                  </w:r>
                  <w:r w:rsidR="00472B7E" w:rsidRPr="00B1542C">
                    <w:rPr>
                      <w:rFonts w:eastAsia="Arial" w:cs="Arial"/>
                      <w:color w:val="000000"/>
                    </w:rPr>
                    <w:t>more greatly</w:t>
                  </w:r>
                  <w:r w:rsidRPr="00B1542C">
                    <w:rPr>
                      <w:rFonts w:eastAsia="Arial" w:cs="Arial"/>
                      <w:color w:val="000000"/>
                    </w:rPr>
                    <w:t xml:space="preserve"> </w:t>
                  </w:r>
                  <w:r w:rsidR="002777D1" w:rsidRPr="00B1542C">
                    <w:rPr>
                      <w:rFonts w:eastAsia="Arial" w:cs="Arial"/>
                      <w:color w:val="000000"/>
                    </w:rPr>
                    <w:t>harm,</w:t>
                  </w:r>
                  <w:r w:rsidRPr="00B1542C">
                    <w:rPr>
                      <w:rFonts w:eastAsia="Arial" w:cs="Arial"/>
                      <w:color w:val="000000"/>
                    </w:rPr>
                    <w:t xml:space="preserve"> or progression of the illness be caused if they did not move.   An applicant’s daily activities would be made easier if an alternative property was offered.  </w:t>
                  </w:r>
                </w:p>
                <w:p w14:paraId="0850F9F4"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r>
            <w:tr w:rsidR="00BD05E3" w:rsidRPr="00B1542C" w14:paraId="0A73A8A0" w14:textId="77777777" w:rsidTr="003A2B6F">
              <w:trPr>
                <w:trHeight w:val="2254"/>
                <w:jc w:val="center"/>
              </w:trPr>
              <w:tc>
                <w:tcPr>
                  <w:tcW w:w="1910" w:type="dxa"/>
                  <w:tcBorders>
                    <w:top w:val="single" w:sz="6" w:space="0" w:color="000000"/>
                    <w:left w:val="single" w:sz="6" w:space="0" w:color="000000"/>
                    <w:bottom w:val="single" w:sz="6" w:space="0" w:color="000000"/>
                    <w:right w:val="single" w:sz="6" w:space="0" w:color="000000"/>
                  </w:tcBorders>
                  <w:shd w:val="clear" w:color="auto" w:fill="auto"/>
                </w:tcPr>
                <w:p w14:paraId="62AB433E" w14:textId="77777777" w:rsidR="00BD05E3" w:rsidRPr="00B1542C" w:rsidRDefault="00BD05E3" w:rsidP="00BD05E3">
                  <w:pPr>
                    <w:spacing w:line="240" w:lineRule="auto"/>
                    <w:ind w:left="2"/>
                    <w:rPr>
                      <w:rFonts w:eastAsia="Arial" w:cs="Arial"/>
                      <w:color w:val="000000"/>
                    </w:rPr>
                  </w:pPr>
                  <w:r w:rsidRPr="00B1542C">
                    <w:rPr>
                      <w:rFonts w:eastAsia="Arial" w:cs="Arial"/>
                      <w:b/>
                      <w:color w:val="000000"/>
                    </w:rPr>
                    <w:t xml:space="preserve">Zero </w:t>
                  </w:r>
                </w:p>
                <w:p w14:paraId="5F3F7D75" w14:textId="77777777" w:rsidR="00BD05E3" w:rsidRPr="00B1542C" w:rsidRDefault="00BD05E3" w:rsidP="00BD05E3">
                  <w:pPr>
                    <w:spacing w:line="240" w:lineRule="auto"/>
                    <w:ind w:left="2"/>
                    <w:rPr>
                      <w:rFonts w:eastAsia="Arial" w:cs="Arial"/>
                      <w:color w:val="000000"/>
                    </w:rPr>
                  </w:pPr>
                  <w:r w:rsidRPr="00B1542C">
                    <w:rPr>
                      <w:rFonts w:eastAsia="Arial" w:cs="Arial"/>
                      <w:color w:val="000000"/>
                    </w:rPr>
                    <w:t xml:space="preserve"> </w:t>
                  </w:r>
                </w:p>
                <w:p w14:paraId="21BCECD7" w14:textId="77777777" w:rsidR="00BD05E3" w:rsidRPr="00B1542C" w:rsidRDefault="00BD05E3" w:rsidP="00BD05E3">
                  <w:pPr>
                    <w:spacing w:line="240" w:lineRule="auto"/>
                    <w:ind w:left="2"/>
                    <w:rPr>
                      <w:rFonts w:eastAsia="Arial" w:cs="Arial"/>
                      <w:color w:val="000000"/>
                    </w:rPr>
                  </w:pPr>
                  <w:r w:rsidRPr="00B1542C">
                    <w:rPr>
                      <w:rFonts w:eastAsia="Arial" w:cs="Arial"/>
                      <w:color w:val="000000"/>
                    </w:rPr>
                    <w:t xml:space="preserve"> </w:t>
                  </w:r>
                </w:p>
              </w:tc>
              <w:tc>
                <w:tcPr>
                  <w:tcW w:w="7322" w:type="dxa"/>
                  <w:tcBorders>
                    <w:top w:val="single" w:sz="6" w:space="0" w:color="000000"/>
                    <w:left w:val="single" w:sz="6" w:space="0" w:color="000000"/>
                    <w:bottom w:val="single" w:sz="6" w:space="0" w:color="000000"/>
                    <w:right w:val="single" w:sz="6" w:space="0" w:color="000000"/>
                  </w:tcBorders>
                  <w:shd w:val="clear" w:color="auto" w:fill="auto"/>
                </w:tcPr>
                <w:p w14:paraId="67D6A6D4"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One of the following applies: </w:t>
                  </w:r>
                </w:p>
                <w:p w14:paraId="30CB1218" w14:textId="77777777" w:rsidR="00BD05E3" w:rsidRPr="00B1542C" w:rsidRDefault="00BD05E3" w:rsidP="00BD05E3">
                  <w:pPr>
                    <w:spacing w:after="14" w:line="240" w:lineRule="auto"/>
                    <w:rPr>
                      <w:rFonts w:eastAsia="Arial" w:cs="Arial"/>
                      <w:color w:val="000000"/>
                    </w:rPr>
                  </w:pPr>
                  <w:r w:rsidRPr="00B1542C">
                    <w:rPr>
                      <w:rFonts w:eastAsia="Arial" w:cs="Arial"/>
                      <w:color w:val="000000"/>
                    </w:rPr>
                    <w:t xml:space="preserve"> </w:t>
                  </w:r>
                </w:p>
                <w:p w14:paraId="7981FEF4" w14:textId="77777777" w:rsidR="00BD05E3" w:rsidRPr="00B1542C" w:rsidRDefault="00BD05E3" w:rsidP="00C26390">
                  <w:pPr>
                    <w:numPr>
                      <w:ilvl w:val="0"/>
                      <w:numId w:val="59"/>
                    </w:numPr>
                    <w:spacing w:line="240" w:lineRule="auto"/>
                    <w:ind w:hanging="360"/>
                    <w:rPr>
                      <w:rFonts w:eastAsia="Arial" w:cs="Arial"/>
                      <w:color w:val="000000"/>
                    </w:rPr>
                  </w:pPr>
                  <w:r w:rsidRPr="00B1542C">
                    <w:rPr>
                      <w:rFonts w:eastAsia="Arial" w:cs="Arial"/>
                      <w:color w:val="000000"/>
                    </w:rPr>
                    <w:t xml:space="preserve">Applicants current housing situation has no adverse impact on the health issues presented  </w:t>
                  </w:r>
                </w:p>
                <w:p w14:paraId="0B1EC77C" w14:textId="77777777" w:rsidR="00BD05E3" w:rsidRPr="00B1542C" w:rsidRDefault="00BD05E3" w:rsidP="00BD05E3">
                  <w:pPr>
                    <w:spacing w:after="14" w:line="240" w:lineRule="auto"/>
                    <w:rPr>
                      <w:rFonts w:eastAsia="Arial" w:cs="Arial"/>
                      <w:color w:val="000000"/>
                    </w:rPr>
                  </w:pPr>
                  <w:r w:rsidRPr="00B1542C">
                    <w:rPr>
                      <w:rFonts w:eastAsia="Arial" w:cs="Arial"/>
                      <w:color w:val="000000"/>
                    </w:rPr>
                    <w:t xml:space="preserve"> </w:t>
                  </w:r>
                </w:p>
                <w:p w14:paraId="36D7A8CE" w14:textId="77777777" w:rsidR="00BD05E3" w:rsidRPr="00B1542C" w:rsidRDefault="00BD05E3" w:rsidP="00C26390">
                  <w:pPr>
                    <w:numPr>
                      <w:ilvl w:val="0"/>
                      <w:numId w:val="59"/>
                    </w:numPr>
                    <w:spacing w:line="240" w:lineRule="auto"/>
                    <w:ind w:hanging="360"/>
                    <w:rPr>
                      <w:rFonts w:eastAsia="Arial" w:cs="Arial"/>
                      <w:color w:val="000000"/>
                    </w:rPr>
                  </w:pPr>
                  <w:r w:rsidRPr="00B1542C">
                    <w:rPr>
                      <w:rFonts w:eastAsia="Arial" w:cs="Arial"/>
                      <w:color w:val="000000"/>
                    </w:rPr>
                    <w:t xml:space="preserve">A move would offer no improvement; </w:t>
                  </w:r>
                  <w:r w:rsidRPr="00B1542C">
                    <w:rPr>
                      <w:rFonts w:eastAsia="Arial" w:cs="Arial"/>
                      <w:color w:val="000000"/>
                      <w:u w:val="single" w:color="000000"/>
                    </w:rPr>
                    <w:t>or</w:t>
                  </w:r>
                  <w:r w:rsidRPr="00B1542C">
                    <w:rPr>
                      <w:rFonts w:eastAsia="Arial" w:cs="Arial"/>
                      <w:color w:val="000000"/>
                    </w:rPr>
                    <w:t xml:space="preserve"> a solution other than moving into a social rented home is available, </w:t>
                  </w:r>
                  <w:proofErr w:type="spellStart"/>
                  <w:r w:rsidRPr="00B1542C">
                    <w:rPr>
                      <w:rFonts w:eastAsia="Arial" w:cs="Arial"/>
                      <w:color w:val="000000"/>
                    </w:rPr>
                    <w:t>eg</w:t>
                  </w:r>
                  <w:proofErr w:type="spellEnd"/>
                  <w:r w:rsidRPr="00B1542C">
                    <w:rPr>
                      <w:rFonts w:eastAsia="Arial" w:cs="Arial"/>
                      <w:color w:val="000000"/>
                    </w:rPr>
                    <w:t xml:space="preserve">, adaptation of the current home, a move to a private rented home.  </w:t>
                  </w:r>
                </w:p>
              </w:tc>
            </w:tr>
          </w:tbl>
          <w:p w14:paraId="40DD95E4" w14:textId="6FCF4BFD" w:rsidR="00BD05E3" w:rsidRDefault="00BD05E3" w:rsidP="008E1F50">
            <w:pPr>
              <w:spacing w:line="240" w:lineRule="auto"/>
              <w:ind w:left="763"/>
              <w:rPr>
                <w:rFonts w:eastAsia="Arial" w:cs="Arial"/>
                <w:color w:val="000000"/>
              </w:rPr>
            </w:pPr>
            <w:r w:rsidRPr="00B1542C">
              <w:rPr>
                <w:rFonts w:eastAsia="Arial" w:cs="Arial"/>
                <w:color w:val="000000"/>
              </w:rPr>
              <w:t xml:space="preserve"> </w:t>
            </w:r>
          </w:p>
          <w:p w14:paraId="4FA1A66E" w14:textId="77777777" w:rsidR="008E1F50" w:rsidRPr="00B1542C" w:rsidRDefault="008E1F50" w:rsidP="008E1F50">
            <w:pPr>
              <w:spacing w:line="240" w:lineRule="auto"/>
              <w:ind w:left="763"/>
              <w:rPr>
                <w:rFonts w:eastAsia="Arial" w:cs="Arial"/>
                <w:color w:val="000000"/>
              </w:rPr>
            </w:pPr>
          </w:p>
          <w:tbl>
            <w:tblPr>
              <w:tblW w:w="71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2" w:type="dxa"/>
                <w:left w:w="115" w:type="dxa"/>
                <w:right w:w="115" w:type="dxa"/>
              </w:tblCellMar>
              <w:tblLook w:val="04A0" w:firstRow="1" w:lastRow="0" w:firstColumn="1" w:lastColumn="0" w:noHBand="0" w:noVBand="1"/>
            </w:tblPr>
            <w:tblGrid>
              <w:gridCol w:w="4411"/>
              <w:gridCol w:w="2692"/>
            </w:tblGrid>
            <w:tr w:rsidR="008E1F50" w:rsidRPr="00B1542C" w14:paraId="5E89778F" w14:textId="035F4E52" w:rsidTr="008E1F50">
              <w:trPr>
                <w:trHeight w:val="110"/>
                <w:jc w:val="center"/>
              </w:trPr>
              <w:tc>
                <w:tcPr>
                  <w:tcW w:w="4411" w:type="dxa"/>
                  <w:shd w:val="clear" w:color="auto" w:fill="000000" w:themeFill="text1"/>
                </w:tcPr>
                <w:p w14:paraId="0FCC297E" w14:textId="77777777" w:rsidR="008E1F50" w:rsidRPr="008E1F50" w:rsidRDefault="008E1F50" w:rsidP="00BD05E3">
                  <w:pPr>
                    <w:spacing w:line="240" w:lineRule="auto"/>
                    <w:ind w:left="21"/>
                    <w:jc w:val="center"/>
                    <w:rPr>
                      <w:rFonts w:eastAsia="Arial" w:cs="Arial"/>
                    </w:rPr>
                  </w:pPr>
                  <w:r w:rsidRPr="008E1F50">
                    <w:rPr>
                      <w:rFonts w:eastAsia="Arial" w:cs="Arial"/>
                      <w:b/>
                    </w:rPr>
                    <w:t xml:space="preserve">Health and Well-being Priority Level </w:t>
                  </w:r>
                </w:p>
              </w:tc>
              <w:tc>
                <w:tcPr>
                  <w:tcW w:w="2692" w:type="dxa"/>
                  <w:shd w:val="clear" w:color="auto" w:fill="000000" w:themeFill="text1"/>
                </w:tcPr>
                <w:p w14:paraId="26607C33" w14:textId="77777777" w:rsidR="008E1F50" w:rsidRPr="008E1F50" w:rsidRDefault="008E1F50" w:rsidP="00BD05E3">
                  <w:pPr>
                    <w:spacing w:line="240" w:lineRule="auto"/>
                    <w:ind w:left="9"/>
                    <w:jc w:val="center"/>
                    <w:rPr>
                      <w:rFonts w:eastAsia="Arial" w:cs="Arial"/>
                    </w:rPr>
                  </w:pPr>
                  <w:r w:rsidRPr="008E1F50">
                    <w:rPr>
                      <w:rFonts w:eastAsia="Arial" w:cs="Arial"/>
                      <w:b/>
                    </w:rPr>
                    <w:t xml:space="preserve">Score </w:t>
                  </w:r>
                </w:p>
              </w:tc>
            </w:tr>
            <w:tr w:rsidR="008E1F50" w:rsidRPr="00B1542C" w14:paraId="3C794893" w14:textId="77777777" w:rsidTr="008E1F50">
              <w:trPr>
                <w:trHeight w:val="110"/>
                <w:jc w:val="center"/>
              </w:trPr>
              <w:tc>
                <w:tcPr>
                  <w:tcW w:w="4411" w:type="dxa"/>
                  <w:shd w:val="clear" w:color="auto" w:fill="auto"/>
                </w:tcPr>
                <w:p w14:paraId="0AC610F7" w14:textId="2908F490" w:rsidR="008E1F50" w:rsidRPr="008E1F50" w:rsidRDefault="008E1F50" w:rsidP="008E1F50">
                  <w:pPr>
                    <w:jc w:val="center"/>
                  </w:pPr>
                  <w:r w:rsidRPr="008E1F50">
                    <w:rPr>
                      <w:rFonts w:eastAsia="Arial" w:cs="Arial"/>
                      <w:b/>
                    </w:rPr>
                    <w:t>A</w:t>
                  </w:r>
                </w:p>
              </w:tc>
              <w:tc>
                <w:tcPr>
                  <w:tcW w:w="2692" w:type="dxa"/>
                  <w:shd w:val="clear" w:color="auto" w:fill="auto"/>
                </w:tcPr>
                <w:p w14:paraId="6B857812" w14:textId="5D6D4821" w:rsidR="008E1F50" w:rsidRPr="008E1F50" w:rsidRDefault="008E1F50" w:rsidP="008E1F50">
                  <w:pPr>
                    <w:spacing w:line="240" w:lineRule="auto"/>
                    <w:ind w:left="9"/>
                    <w:jc w:val="center"/>
                    <w:rPr>
                      <w:rFonts w:eastAsia="Arial" w:cs="Arial"/>
                      <w:b/>
                    </w:rPr>
                  </w:pPr>
                  <w:r>
                    <w:rPr>
                      <w:rFonts w:eastAsia="Arial" w:cs="Arial"/>
                      <w:b/>
                    </w:rPr>
                    <w:t>4</w:t>
                  </w:r>
                </w:p>
              </w:tc>
            </w:tr>
            <w:tr w:rsidR="008E1F50" w:rsidRPr="00B1542C" w14:paraId="75B1E5DA" w14:textId="77777777" w:rsidTr="008E1F50">
              <w:trPr>
                <w:trHeight w:val="110"/>
                <w:jc w:val="center"/>
              </w:trPr>
              <w:tc>
                <w:tcPr>
                  <w:tcW w:w="4411" w:type="dxa"/>
                  <w:shd w:val="clear" w:color="auto" w:fill="auto"/>
                </w:tcPr>
                <w:p w14:paraId="71DA4267" w14:textId="579AFC32" w:rsidR="008E1F50" w:rsidRPr="008E1F50" w:rsidRDefault="008E1F50" w:rsidP="008E1F50">
                  <w:pPr>
                    <w:jc w:val="center"/>
                  </w:pPr>
                  <w:r>
                    <w:rPr>
                      <w:rFonts w:eastAsia="Arial" w:cs="Arial"/>
                      <w:b/>
                    </w:rPr>
                    <w:t>B</w:t>
                  </w:r>
                </w:p>
              </w:tc>
              <w:tc>
                <w:tcPr>
                  <w:tcW w:w="2692" w:type="dxa"/>
                  <w:shd w:val="clear" w:color="auto" w:fill="auto"/>
                </w:tcPr>
                <w:p w14:paraId="5D326AE5" w14:textId="5B0CFFF5" w:rsidR="008E1F50" w:rsidRPr="008E1F50" w:rsidRDefault="008E1F50" w:rsidP="008E1F50">
                  <w:pPr>
                    <w:spacing w:line="240" w:lineRule="auto"/>
                    <w:ind w:left="9"/>
                    <w:jc w:val="center"/>
                    <w:rPr>
                      <w:rFonts w:eastAsia="Arial" w:cs="Arial"/>
                      <w:b/>
                    </w:rPr>
                  </w:pPr>
                  <w:r>
                    <w:rPr>
                      <w:rFonts w:eastAsia="Arial" w:cs="Arial"/>
                      <w:b/>
                    </w:rPr>
                    <w:t>3</w:t>
                  </w:r>
                </w:p>
              </w:tc>
            </w:tr>
            <w:tr w:rsidR="008E1F50" w:rsidRPr="00B1542C" w14:paraId="2A4539AE" w14:textId="77777777" w:rsidTr="008E1F50">
              <w:trPr>
                <w:trHeight w:val="110"/>
                <w:jc w:val="center"/>
              </w:trPr>
              <w:tc>
                <w:tcPr>
                  <w:tcW w:w="4411" w:type="dxa"/>
                  <w:shd w:val="clear" w:color="auto" w:fill="auto"/>
                </w:tcPr>
                <w:p w14:paraId="092DFD6D" w14:textId="6FC9F9BB" w:rsidR="008E1F50" w:rsidRPr="008E1F50" w:rsidRDefault="008E1F50" w:rsidP="008E1F50">
                  <w:pPr>
                    <w:jc w:val="center"/>
                    <w:rPr>
                      <w:b/>
                    </w:rPr>
                  </w:pPr>
                  <w:r w:rsidRPr="008E1F50">
                    <w:rPr>
                      <w:rFonts w:eastAsia="Arial" w:cs="Arial"/>
                      <w:b/>
                    </w:rPr>
                    <w:t>C</w:t>
                  </w:r>
                </w:p>
              </w:tc>
              <w:tc>
                <w:tcPr>
                  <w:tcW w:w="2692" w:type="dxa"/>
                  <w:shd w:val="clear" w:color="auto" w:fill="auto"/>
                </w:tcPr>
                <w:p w14:paraId="446004A8" w14:textId="441D31E6" w:rsidR="008E1F50" w:rsidRPr="008E1F50" w:rsidRDefault="008E1F50" w:rsidP="008E1F50">
                  <w:pPr>
                    <w:spacing w:line="240" w:lineRule="auto"/>
                    <w:ind w:left="9"/>
                    <w:jc w:val="center"/>
                    <w:rPr>
                      <w:rFonts w:eastAsia="Arial" w:cs="Arial"/>
                      <w:b/>
                    </w:rPr>
                  </w:pPr>
                  <w:r>
                    <w:rPr>
                      <w:rFonts w:eastAsia="Arial" w:cs="Arial"/>
                      <w:b/>
                    </w:rPr>
                    <w:t>2</w:t>
                  </w:r>
                </w:p>
              </w:tc>
            </w:tr>
            <w:tr w:rsidR="008E1F50" w:rsidRPr="00B1542C" w14:paraId="54F8F05F" w14:textId="77777777" w:rsidTr="008E1F50">
              <w:trPr>
                <w:trHeight w:val="110"/>
                <w:jc w:val="center"/>
              </w:trPr>
              <w:tc>
                <w:tcPr>
                  <w:tcW w:w="4411" w:type="dxa"/>
                  <w:shd w:val="clear" w:color="auto" w:fill="auto"/>
                </w:tcPr>
                <w:p w14:paraId="706B55B1" w14:textId="08140E24" w:rsidR="008E1F50" w:rsidRPr="008E1F50" w:rsidRDefault="008E1F50" w:rsidP="008E1F50">
                  <w:pPr>
                    <w:jc w:val="center"/>
                    <w:rPr>
                      <w:b/>
                    </w:rPr>
                  </w:pPr>
                  <w:r w:rsidRPr="008E1F50">
                    <w:rPr>
                      <w:b/>
                    </w:rPr>
                    <w:t>Zero</w:t>
                  </w:r>
                </w:p>
              </w:tc>
              <w:tc>
                <w:tcPr>
                  <w:tcW w:w="2692" w:type="dxa"/>
                  <w:shd w:val="clear" w:color="auto" w:fill="auto"/>
                </w:tcPr>
                <w:p w14:paraId="60C36328" w14:textId="31E5488E" w:rsidR="008E1F50" w:rsidRPr="008E1F50" w:rsidRDefault="008E1F50" w:rsidP="008E1F50">
                  <w:pPr>
                    <w:spacing w:line="240" w:lineRule="auto"/>
                    <w:ind w:left="9"/>
                    <w:jc w:val="center"/>
                    <w:rPr>
                      <w:rFonts w:eastAsia="Arial" w:cs="Arial"/>
                      <w:b/>
                    </w:rPr>
                  </w:pPr>
                  <w:r>
                    <w:rPr>
                      <w:rFonts w:eastAsia="Arial" w:cs="Arial"/>
                      <w:b/>
                    </w:rPr>
                    <w:t>1</w:t>
                  </w:r>
                </w:p>
              </w:tc>
            </w:tr>
          </w:tbl>
          <w:p w14:paraId="452B84BB" w14:textId="6820726D" w:rsidR="00BD05E3" w:rsidRPr="00B1542C" w:rsidRDefault="00BD05E3" w:rsidP="008E1F50">
            <w:pPr>
              <w:spacing w:line="240" w:lineRule="auto"/>
              <w:rPr>
                <w:rFonts w:eastAsia="Arial" w:cs="Arial"/>
                <w:color w:val="000000"/>
              </w:rPr>
            </w:pPr>
          </w:p>
          <w:p w14:paraId="318FDD4A" w14:textId="77777777" w:rsidR="00BD05E3" w:rsidRPr="00B1542C" w:rsidRDefault="00BD05E3" w:rsidP="00BD05E3">
            <w:pPr>
              <w:keepNext/>
              <w:keepLines/>
              <w:spacing w:after="5" w:line="240" w:lineRule="auto"/>
              <w:ind w:left="362" w:hanging="10"/>
              <w:outlineLvl w:val="5"/>
              <w:rPr>
                <w:rFonts w:eastAsia="Arial" w:cs="Arial"/>
                <w:color w:val="000000"/>
                <w:u w:val="single" w:color="000000"/>
              </w:rPr>
            </w:pPr>
            <w:r w:rsidRPr="00B1542C">
              <w:rPr>
                <w:rFonts w:eastAsia="Segoe UI Symbol" w:cs="Segoe UI Symbol"/>
                <w:color w:val="000000"/>
                <w:u w:color="000000"/>
              </w:rPr>
              <w:t>•</w:t>
            </w:r>
            <w:r w:rsidRPr="00B1542C">
              <w:rPr>
                <w:rFonts w:eastAsia="Arial" w:cs="Arial"/>
                <w:color w:val="000000"/>
                <w:u w:color="000000"/>
              </w:rPr>
              <w:t xml:space="preserve"> </w:t>
            </w:r>
            <w:r w:rsidRPr="00B1542C">
              <w:rPr>
                <w:rFonts w:eastAsia="Arial" w:cs="Arial"/>
                <w:color w:val="000000"/>
                <w:u w:val="single" w:color="000000"/>
              </w:rPr>
              <w:t>Calculating Housing-related Support Levels for sheltered housing applicants</w:t>
            </w:r>
            <w:r w:rsidRPr="00B1542C">
              <w:rPr>
                <w:rFonts w:eastAsia="Arial" w:cs="Arial"/>
                <w:color w:val="000000"/>
                <w:u w:color="000000"/>
              </w:rPr>
              <w:t xml:space="preserve"> </w:t>
            </w:r>
          </w:p>
          <w:p w14:paraId="7729342D" w14:textId="77777777" w:rsidR="00BD05E3" w:rsidRPr="00B1542C" w:rsidRDefault="00BD05E3" w:rsidP="00BD05E3">
            <w:pPr>
              <w:spacing w:line="240" w:lineRule="auto"/>
              <w:ind w:left="763"/>
              <w:rPr>
                <w:rFonts w:eastAsia="Arial" w:cs="Arial"/>
                <w:color w:val="000000"/>
              </w:rPr>
            </w:pPr>
            <w:r w:rsidRPr="00B1542C">
              <w:rPr>
                <w:rFonts w:eastAsia="Arial" w:cs="Arial"/>
                <w:color w:val="000000"/>
              </w:rPr>
              <w:t xml:space="preserve"> </w:t>
            </w:r>
          </w:p>
          <w:p w14:paraId="02C38974" w14:textId="77777777" w:rsidR="00BD05E3" w:rsidRPr="00B1542C" w:rsidRDefault="00BD05E3" w:rsidP="00C26390">
            <w:pPr>
              <w:numPr>
                <w:ilvl w:val="0"/>
                <w:numId w:val="198"/>
              </w:numPr>
              <w:spacing w:after="5" w:line="240" w:lineRule="auto"/>
              <w:rPr>
                <w:rFonts w:eastAsia="Arial" w:cs="Arial"/>
                <w:color w:val="000000"/>
              </w:rPr>
            </w:pPr>
            <w:r w:rsidRPr="00B1542C">
              <w:rPr>
                <w:rFonts w:eastAsia="Arial" w:cs="Arial"/>
                <w:color w:val="000000"/>
              </w:rPr>
              <w:t xml:space="preserve">Calculating whether an applicant has low, medium or high housing related support needs comes from multiplying the score from the Housing-related Needs for Sheltered Housing with the score for the Health and Well-being assessment </w:t>
            </w:r>
          </w:p>
          <w:p w14:paraId="227CD839" w14:textId="77777777" w:rsidR="00BD05E3" w:rsidRPr="00B1542C" w:rsidRDefault="00BD05E3" w:rsidP="00BD05E3">
            <w:pPr>
              <w:spacing w:line="240" w:lineRule="auto"/>
              <w:ind w:left="763"/>
              <w:rPr>
                <w:rFonts w:eastAsia="Arial" w:cs="Arial"/>
                <w:color w:val="000000"/>
              </w:rPr>
            </w:pPr>
            <w:r w:rsidRPr="00B1542C">
              <w:rPr>
                <w:rFonts w:eastAsia="Arial" w:cs="Arial"/>
                <w:color w:val="000000"/>
              </w:rPr>
              <w:t xml:space="preserve"> </w:t>
            </w:r>
          </w:p>
          <w:p w14:paraId="2A7FB536" w14:textId="77777777" w:rsidR="00BD05E3" w:rsidRPr="00B1542C" w:rsidRDefault="00BD05E3" w:rsidP="00C26390">
            <w:pPr>
              <w:numPr>
                <w:ilvl w:val="0"/>
                <w:numId w:val="197"/>
              </w:numPr>
              <w:spacing w:after="5" w:line="240" w:lineRule="auto"/>
              <w:rPr>
                <w:rFonts w:eastAsia="Arial" w:cs="Arial"/>
                <w:color w:val="000000"/>
              </w:rPr>
            </w:pPr>
            <w:r w:rsidRPr="00B1542C">
              <w:rPr>
                <w:rFonts w:eastAsia="Arial" w:cs="Arial"/>
                <w:color w:val="000000"/>
              </w:rPr>
              <w:t xml:space="preserve">That is: </w:t>
            </w:r>
          </w:p>
          <w:p w14:paraId="0057B36F"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3F8B627F" w14:textId="7389F38A" w:rsidR="00BD05E3" w:rsidRPr="00B1542C" w:rsidRDefault="00BD05E3" w:rsidP="00C26390">
            <w:pPr>
              <w:numPr>
                <w:ilvl w:val="0"/>
                <w:numId w:val="199"/>
              </w:numPr>
              <w:spacing w:after="5" w:line="240" w:lineRule="auto"/>
              <w:rPr>
                <w:rFonts w:eastAsia="Arial" w:cs="Arial"/>
                <w:color w:val="000000"/>
              </w:rPr>
            </w:pPr>
            <w:r w:rsidRPr="00B1542C">
              <w:rPr>
                <w:rFonts w:eastAsia="Arial" w:cs="Arial"/>
                <w:color w:val="000000"/>
              </w:rPr>
              <w:t xml:space="preserve">Housing-related Needs Score x Health and Well-being Assessment Score = </w:t>
            </w:r>
            <w:r w:rsidR="008E1F50" w:rsidRPr="00B1542C">
              <w:rPr>
                <w:rFonts w:eastAsia="Arial" w:cs="Arial"/>
                <w:color w:val="000000"/>
              </w:rPr>
              <w:t>Housing related</w:t>
            </w:r>
            <w:r w:rsidRPr="00B1542C">
              <w:rPr>
                <w:rFonts w:eastAsia="Arial" w:cs="Arial"/>
                <w:color w:val="000000"/>
              </w:rPr>
              <w:t xml:space="preserve"> Support Score </w:t>
            </w:r>
          </w:p>
          <w:p w14:paraId="0A2CEA30" w14:textId="73CE8A27" w:rsidR="00BD05E3" w:rsidRPr="00B1542C" w:rsidRDefault="00BD05E3" w:rsidP="008E1F50">
            <w:pPr>
              <w:spacing w:line="240" w:lineRule="auto"/>
              <w:ind w:left="367"/>
              <w:rPr>
                <w:rFonts w:eastAsia="Arial" w:cs="Arial"/>
                <w:color w:val="000000"/>
              </w:rPr>
            </w:pPr>
            <w:r w:rsidRPr="00B1542C">
              <w:rPr>
                <w:rFonts w:eastAsia="Arial" w:cs="Arial"/>
                <w:color w:val="000000"/>
              </w:rPr>
              <w:t xml:space="preserve"> </w:t>
            </w:r>
          </w:p>
          <w:tbl>
            <w:tblPr>
              <w:tblW w:w="9286" w:type="dxa"/>
              <w:jc w:val="center"/>
              <w:tblCellMar>
                <w:top w:w="47" w:type="dxa"/>
                <w:right w:w="115" w:type="dxa"/>
              </w:tblCellMar>
              <w:tblLook w:val="04A0" w:firstRow="1" w:lastRow="0" w:firstColumn="1" w:lastColumn="0" w:noHBand="0" w:noVBand="1"/>
            </w:tblPr>
            <w:tblGrid>
              <w:gridCol w:w="4644"/>
              <w:gridCol w:w="4642"/>
            </w:tblGrid>
            <w:tr w:rsidR="00BD05E3" w:rsidRPr="00B1542C" w14:paraId="31213B01" w14:textId="77777777" w:rsidTr="003A2B6F">
              <w:trPr>
                <w:trHeight w:val="562"/>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tcPr>
                <w:p w14:paraId="7820E81C" w14:textId="77777777" w:rsidR="00BD05E3" w:rsidRPr="00B1542C" w:rsidRDefault="00BD05E3" w:rsidP="00BD05E3">
                  <w:pPr>
                    <w:spacing w:line="240" w:lineRule="auto"/>
                    <w:rPr>
                      <w:rFonts w:eastAsia="Arial" w:cs="Arial"/>
                      <w:color w:val="000000"/>
                    </w:rPr>
                  </w:pPr>
                  <w:r w:rsidRPr="00B1542C">
                    <w:rPr>
                      <w:rFonts w:eastAsia="Arial" w:cs="Arial"/>
                      <w:b/>
                      <w:color w:val="000000"/>
                    </w:rPr>
                    <w:t xml:space="preserve">Housing Related Support Score  </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14:paraId="21756E9D" w14:textId="77777777" w:rsidR="00BD05E3" w:rsidRPr="00B1542C" w:rsidRDefault="00BD05E3" w:rsidP="00BD05E3">
                  <w:pPr>
                    <w:spacing w:line="240" w:lineRule="auto"/>
                    <w:rPr>
                      <w:rFonts w:eastAsia="Arial" w:cs="Arial"/>
                      <w:color w:val="000000"/>
                    </w:rPr>
                  </w:pPr>
                  <w:r w:rsidRPr="00B1542C">
                    <w:rPr>
                      <w:rFonts w:eastAsia="Arial" w:cs="Arial"/>
                      <w:b/>
                      <w:color w:val="000000"/>
                    </w:rPr>
                    <w:t xml:space="preserve">Level of Housing Related Support Needs </w:t>
                  </w:r>
                </w:p>
              </w:tc>
            </w:tr>
            <w:tr w:rsidR="00BD05E3" w:rsidRPr="00B1542C" w14:paraId="276E628C" w14:textId="77777777" w:rsidTr="003A2B6F">
              <w:trPr>
                <w:trHeight w:val="286"/>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tcPr>
                <w:p w14:paraId="62E15127" w14:textId="145ED654" w:rsidR="00BD05E3" w:rsidRPr="00B1542C" w:rsidRDefault="00BD05E3" w:rsidP="00C26390">
                  <w:pPr>
                    <w:spacing w:line="240" w:lineRule="auto"/>
                    <w:jc w:val="center"/>
                    <w:rPr>
                      <w:rFonts w:eastAsia="Arial" w:cs="Arial"/>
                      <w:color w:val="000000"/>
                    </w:rPr>
                  </w:pPr>
                  <w:r w:rsidRPr="00B1542C">
                    <w:rPr>
                      <w:rFonts w:eastAsia="Arial" w:cs="Arial"/>
                      <w:color w:val="000000"/>
                    </w:rPr>
                    <w:t>15-20</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14:paraId="78F3436B" w14:textId="15511003" w:rsidR="00BD05E3" w:rsidRPr="00B1542C" w:rsidRDefault="00BD05E3" w:rsidP="00C26390">
                  <w:pPr>
                    <w:spacing w:line="240" w:lineRule="auto"/>
                    <w:jc w:val="center"/>
                    <w:rPr>
                      <w:rFonts w:eastAsia="Arial" w:cs="Arial"/>
                      <w:color w:val="000000"/>
                    </w:rPr>
                  </w:pPr>
                  <w:r w:rsidRPr="00B1542C">
                    <w:rPr>
                      <w:rFonts w:eastAsia="Arial" w:cs="Arial"/>
                      <w:color w:val="000000"/>
                    </w:rPr>
                    <w:t>High</w:t>
                  </w:r>
                </w:p>
              </w:tc>
            </w:tr>
            <w:tr w:rsidR="00BD05E3" w:rsidRPr="00B1542C" w14:paraId="56E34AA9" w14:textId="77777777" w:rsidTr="003A2B6F">
              <w:trPr>
                <w:trHeight w:val="286"/>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tcPr>
                <w:p w14:paraId="50C7664E" w14:textId="61DFFF1B" w:rsidR="00BD05E3" w:rsidRPr="00B1542C" w:rsidRDefault="00BD05E3" w:rsidP="00C26390">
                  <w:pPr>
                    <w:spacing w:line="240" w:lineRule="auto"/>
                    <w:jc w:val="center"/>
                    <w:rPr>
                      <w:rFonts w:eastAsia="Arial" w:cs="Arial"/>
                      <w:color w:val="000000"/>
                    </w:rPr>
                  </w:pPr>
                  <w:r w:rsidRPr="00B1542C">
                    <w:rPr>
                      <w:rFonts w:eastAsia="Arial" w:cs="Arial"/>
                      <w:color w:val="000000"/>
                    </w:rPr>
                    <w:t>6-14</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14:paraId="0CACA930" w14:textId="694A9B9A" w:rsidR="00BD05E3" w:rsidRPr="00B1542C" w:rsidRDefault="00BD05E3" w:rsidP="00C26390">
                  <w:pPr>
                    <w:spacing w:line="240" w:lineRule="auto"/>
                    <w:jc w:val="center"/>
                    <w:rPr>
                      <w:rFonts w:eastAsia="Arial" w:cs="Arial"/>
                      <w:color w:val="000000"/>
                    </w:rPr>
                  </w:pPr>
                  <w:r w:rsidRPr="00B1542C">
                    <w:rPr>
                      <w:rFonts w:eastAsia="Arial" w:cs="Arial"/>
                      <w:color w:val="000000"/>
                    </w:rPr>
                    <w:t>Medium</w:t>
                  </w:r>
                </w:p>
              </w:tc>
            </w:tr>
            <w:tr w:rsidR="00BD05E3" w:rsidRPr="00B1542C" w14:paraId="1F359F33" w14:textId="77777777" w:rsidTr="003A2B6F">
              <w:trPr>
                <w:trHeight w:val="288"/>
                <w:jc w:val="center"/>
              </w:trPr>
              <w:tc>
                <w:tcPr>
                  <w:tcW w:w="4644" w:type="dxa"/>
                  <w:tcBorders>
                    <w:top w:val="single" w:sz="4" w:space="0" w:color="000000"/>
                    <w:left w:val="single" w:sz="4" w:space="0" w:color="000000"/>
                    <w:bottom w:val="single" w:sz="4" w:space="0" w:color="000000"/>
                    <w:right w:val="single" w:sz="4" w:space="0" w:color="000000"/>
                  </w:tcBorders>
                  <w:shd w:val="clear" w:color="auto" w:fill="auto"/>
                </w:tcPr>
                <w:p w14:paraId="68B42662" w14:textId="6E405941" w:rsidR="00BD05E3" w:rsidRPr="00B1542C" w:rsidRDefault="00BD05E3" w:rsidP="00C26390">
                  <w:pPr>
                    <w:spacing w:line="240" w:lineRule="auto"/>
                    <w:jc w:val="center"/>
                    <w:rPr>
                      <w:rFonts w:eastAsia="Arial" w:cs="Arial"/>
                      <w:color w:val="000000"/>
                    </w:rPr>
                  </w:pPr>
                  <w:r w:rsidRPr="00B1542C">
                    <w:rPr>
                      <w:rFonts w:eastAsia="Arial" w:cs="Arial"/>
                      <w:color w:val="000000"/>
                    </w:rPr>
                    <w:t>1-5</w:t>
                  </w:r>
                </w:p>
              </w:tc>
              <w:tc>
                <w:tcPr>
                  <w:tcW w:w="4642" w:type="dxa"/>
                  <w:tcBorders>
                    <w:top w:val="single" w:sz="4" w:space="0" w:color="000000"/>
                    <w:left w:val="single" w:sz="4" w:space="0" w:color="000000"/>
                    <w:bottom w:val="single" w:sz="4" w:space="0" w:color="000000"/>
                    <w:right w:val="single" w:sz="4" w:space="0" w:color="000000"/>
                  </w:tcBorders>
                  <w:shd w:val="clear" w:color="auto" w:fill="auto"/>
                </w:tcPr>
                <w:p w14:paraId="62317A81" w14:textId="35AD0B8C" w:rsidR="00BD05E3" w:rsidRPr="00B1542C" w:rsidRDefault="00BD05E3" w:rsidP="00C26390">
                  <w:pPr>
                    <w:spacing w:line="240" w:lineRule="auto"/>
                    <w:jc w:val="center"/>
                    <w:rPr>
                      <w:rFonts w:eastAsia="Arial" w:cs="Arial"/>
                      <w:color w:val="000000"/>
                    </w:rPr>
                  </w:pPr>
                  <w:r w:rsidRPr="00B1542C">
                    <w:rPr>
                      <w:rFonts w:eastAsia="Arial" w:cs="Arial"/>
                      <w:color w:val="000000"/>
                    </w:rPr>
                    <w:t>Low</w:t>
                  </w:r>
                </w:p>
              </w:tc>
            </w:tr>
          </w:tbl>
          <w:p w14:paraId="0174E1A5" w14:textId="10AD1231" w:rsidR="00BD05E3" w:rsidRPr="00B1542C" w:rsidRDefault="00BD05E3" w:rsidP="00C26390">
            <w:pPr>
              <w:spacing w:line="240" w:lineRule="auto"/>
              <w:ind w:left="763"/>
              <w:rPr>
                <w:rFonts w:eastAsia="Arial" w:cs="Arial"/>
                <w:color w:val="000000"/>
              </w:rPr>
            </w:pPr>
            <w:r w:rsidRPr="00B1542C">
              <w:rPr>
                <w:rFonts w:eastAsia="Arial" w:cs="Arial"/>
                <w:color w:val="000000"/>
              </w:rPr>
              <w:t xml:space="preserve">  </w:t>
            </w:r>
          </w:p>
          <w:p w14:paraId="7C0134D4" w14:textId="77777777" w:rsidR="00BD05E3" w:rsidRPr="00B1542C" w:rsidRDefault="00BD05E3" w:rsidP="00C26390">
            <w:pPr>
              <w:keepNext/>
              <w:keepLines/>
              <w:numPr>
                <w:ilvl w:val="0"/>
                <w:numId w:val="197"/>
              </w:numPr>
              <w:spacing w:after="5" w:line="240" w:lineRule="auto"/>
              <w:outlineLvl w:val="5"/>
              <w:rPr>
                <w:rFonts w:eastAsia="Arial" w:cs="Arial"/>
                <w:color w:val="000000"/>
                <w:u w:val="single" w:color="000000"/>
              </w:rPr>
            </w:pPr>
            <w:r w:rsidRPr="00B1542C">
              <w:rPr>
                <w:rFonts w:eastAsia="Arial" w:cs="Arial"/>
                <w:color w:val="000000"/>
                <w:u w:val="single" w:color="000000"/>
              </w:rPr>
              <w:t>Bringing Housing Need and Housing Related Support scores together</w:t>
            </w:r>
            <w:r w:rsidRPr="00B1542C">
              <w:rPr>
                <w:rFonts w:eastAsia="Arial" w:cs="Arial"/>
                <w:color w:val="000000"/>
                <w:u w:color="000000"/>
              </w:rPr>
              <w:t xml:space="preserve"> </w:t>
            </w:r>
          </w:p>
          <w:p w14:paraId="5554AA91" w14:textId="77777777" w:rsidR="00BD05E3" w:rsidRPr="00B1542C" w:rsidRDefault="00BD05E3" w:rsidP="00BD05E3">
            <w:pPr>
              <w:spacing w:line="240" w:lineRule="auto"/>
              <w:ind w:left="763"/>
              <w:rPr>
                <w:rFonts w:eastAsia="Arial" w:cs="Arial"/>
                <w:color w:val="000000"/>
              </w:rPr>
            </w:pPr>
            <w:r w:rsidRPr="00B1542C">
              <w:rPr>
                <w:rFonts w:eastAsia="Arial" w:cs="Arial"/>
                <w:color w:val="000000"/>
              </w:rPr>
              <w:t xml:space="preserve"> </w:t>
            </w:r>
          </w:p>
          <w:p w14:paraId="2C20644E" w14:textId="77777777" w:rsidR="00BD05E3" w:rsidRDefault="00BD05E3" w:rsidP="00C26390">
            <w:pPr>
              <w:numPr>
                <w:ilvl w:val="0"/>
                <w:numId w:val="200"/>
              </w:numPr>
              <w:spacing w:after="5" w:line="240" w:lineRule="auto"/>
              <w:rPr>
                <w:rFonts w:eastAsia="Arial" w:cs="Arial"/>
                <w:color w:val="000000"/>
              </w:rPr>
            </w:pPr>
            <w:r w:rsidRPr="00B1542C">
              <w:rPr>
                <w:rFonts w:eastAsia="Arial" w:cs="Arial"/>
                <w:color w:val="000000"/>
              </w:rPr>
              <w:t xml:space="preserve">The matrix below summarises how applicants’ housing need and housing-related support scores will be prioritised.   </w:t>
            </w:r>
          </w:p>
          <w:tbl>
            <w:tblPr>
              <w:tblW w:w="92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6" w:type="dxa"/>
                <w:right w:w="115" w:type="dxa"/>
              </w:tblCellMar>
              <w:tblLook w:val="04A0" w:firstRow="1" w:lastRow="0" w:firstColumn="1" w:lastColumn="0" w:noHBand="0" w:noVBand="1"/>
            </w:tblPr>
            <w:tblGrid>
              <w:gridCol w:w="2291"/>
              <w:gridCol w:w="1144"/>
              <w:gridCol w:w="1950"/>
              <w:gridCol w:w="1949"/>
              <w:gridCol w:w="1950"/>
            </w:tblGrid>
            <w:tr w:rsidR="00C26390" w:rsidRPr="00B1542C" w14:paraId="717211E4" w14:textId="77777777" w:rsidTr="003A2B6F">
              <w:trPr>
                <w:trHeight w:val="286"/>
                <w:jc w:val="center"/>
              </w:trPr>
              <w:tc>
                <w:tcPr>
                  <w:tcW w:w="2292" w:type="dxa"/>
                  <w:vMerge w:val="restart"/>
                  <w:tcBorders>
                    <w:right w:val="nil"/>
                  </w:tcBorders>
                  <w:shd w:val="clear" w:color="auto" w:fill="auto"/>
                </w:tcPr>
                <w:p w14:paraId="301B3861" w14:textId="77777777" w:rsidR="00C26390" w:rsidRPr="00B1542C" w:rsidRDefault="00C26390" w:rsidP="00C26390">
                  <w:pPr>
                    <w:spacing w:line="240" w:lineRule="auto"/>
                    <w:ind w:left="1214"/>
                    <w:jc w:val="center"/>
                    <w:rPr>
                      <w:rFonts w:eastAsia="Arial" w:cs="Arial"/>
                      <w:color w:val="000000"/>
                    </w:rPr>
                  </w:pPr>
                </w:p>
              </w:tc>
              <w:tc>
                <w:tcPr>
                  <w:tcW w:w="1144" w:type="dxa"/>
                  <w:vMerge w:val="restart"/>
                  <w:tcBorders>
                    <w:left w:val="nil"/>
                  </w:tcBorders>
                  <w:shd w:val="clear" w:color="auto" w:fill="auto"/>
                </w:tcPr>
                <w:p w14:paraId="1F4EA7AC" w14:textId="77777777" w:rsidR="00C26390" w:rsidRPr="00B1542C" w:rsidRDefault="00C26390" w:rsidP="00C26390">
                  <w:pPr>
                    <w:spacing w:line="240" w:lineRule="auto"/>
                    <w:rPr>
                      <w:rFonts w:eastAsia="Arial" w:cs="Arial"/>
                      <w:color w:val="000000"/>
                    </w:rPr>
                  </w:pPr>
                </w:p>
              </w:tc>
              <w:tc>
                <w:tcPr>
                  <w:tcW w:w="5849" w:type="dxa"/>
                  <w:gridSpan w:val="3"/>
                  <w:shd w:val="clear" w:color="auto" w:fill="auto"/>
                </w:tcPr>
                <w:p w14:paraId="2783416F" w14:textId="77777777" w:rsidR="00C26390" w:rsidRPr="00B1542C" w:rsidRDefault="00C26390" w:rsidP="00C26390">
                  <w:pPr>
                    <w:spacing w:line="240" w:lineRule="auto"/>
                    <w:ind w:left="4"/>
                    <w:jc w:val="center"/>
                    <w:rPr>
                      <w:rFonts w:eastAsia="Arial" w:cs="Arial"/>
                      <w:color w:val="000000"/>
                    </w:rPr>
                  </w:pPr>
                  <w:r w:rsidRPr="00B1542C">
                    <w:rPr>
                      <w:rFonts w:eastAsia="Arial" w:cs="Arial"/>
                      <w:b/>
                      <w:color w:val="000000"/>
                    </w:rPr>
                    <w:t xml:space="preserve">Housing-related Support Needs </w:t>
                  </w:r>
                </w:p>
              </w:tc>
            </w:tr>
            <w:tr w:rsidR="00C26390" w:rsidRPr="00B1542C" w14:paraId="07910F2B" w14:textId="77777777" w:rsidTr="003A2B6F">
              <w:trPr>
                <w:trHeight w:val="287"/>
                <w:jc w:val="center"/>
              </w:trPr>
              <w:tc>
                <w:tcPr>
                  <w:tcW w:w="0" w:type="auto"/>
                  <w:vMerge/>
                  <w:tcBorders>
                    <w:top w:val="nil"/>
                    <w:right w:val="nil"/>
                  </w:tcBorders>
                  <w:shd w:val="clear" w:color="auto" w:fill="auto"/>
                </w:tcPr>
                <w:p w14:paraId="40255E79" w14:textId="77777777" w:rsidR="00C26390" w:rsidRPr="00B1542C" w:rsidRDefault="00C26390" w:rsidP="00C26390">
                  <w:pPr>
                    <w:spacing w:line="240" w:lineRule="auto"/>
                    <w:rPr>
                      <w:rFonts w:eastAsia="Arial" w:cs="Arial"/>
                      <w:color w:val="000000"/>
                    </w:rPr>
                  </w:pPr>
                </w:p>
              </w:tc>
              <w:tc>
                <w:tcPr>
                  <w:tcW w:w="0" w:type="auto"/>
                  <w:vMerge/>
                  <w:tcBorders>
                    <w:top w:val="nil"/>
                    <w:left w:val="nil"/>
                  </w:tcBorders>
                  <w:shd w:val="clear" w:color="auto" w:fill="auto"/>
                </w:tcPr>
                <w:p w14:paraId="74A63187" w14:textId="77777777" w:rsidR="00C26390" w:rsidRPr="00B1542C" w:rsidRDefault="00C26390" w:rsidP="00C26390">
                  <w:pPr>
                    <w:spacing w:line="240" w:lineRule="auto"/>
                    <w:rPr>
                      <w:rFonts w:eastAsia="Arial" w:cs="Arial"/>
                      <w:color w:val="000000"/>
                    </w:rPr>
                  </w:pPr>
                </w:p>
              </w:tc>
              <w:tc>
                <w:tcPr>
                  <w:tcW w:w="3899" w:type="dxa"/>
                  <w:gridSpan w:val="2"/>
                  <w:shd w:val="clear" w:color="auto" w:fill="auto"/>
                </w:tcPr>
                <w:p w14:paraId="26C705A0" w14:textId="77777777" w:rsidR="00C26390" w:rsidRPr="00B1542C" w:rsidRDefault="00C26390" w:rsidP="00C26390">
                  <w:pPr>
                    <w:tabs>
                      <w:tab w:val="center" w:pos="865"/>
                      <w:tab w:val="center" w:pos="2815"/>
                    </w:tabs>
                    <w:spacing w:line="240" w:lineRule="auto"/>
                    <w:rPr>
                      <w:rFonts w:eastAsia="Arial" w:cs="Arial"/>
                      <w:color w:val="000000"/>
                    </w:rPr>
                  </w:pPr>
                  <w:r w:rsidRPr="00B1542C">
                    <w:rPr>
                      <w:rFonts w:eastAsia="Calibri" w:cs="Calibri"/>
                      <w:color w:val="000000"/>
                    </w:rPr>
                    <w:tab/>
                  </w:r>
                  <w:r w:rsidRPr="00B1542C">
                    <w:rPr>
                      <w:rFonts w:eastAsia="Arial" w:cs="Arial"/>
                      <w:b/>
                      <w:color w:val="000000"/>
                    </w:rPr>
                    <w:t xml:space="preserve">H </w:t>
                  </w:r>
                  <w:r w:rsidRPr="00B1542C">
                    <w:rPr>
                      <w:rFonts w:eastAsia="Arial" w:cs="Arial"/>
                      <w:b/>
                      <w:color w:val="000000"/>
                    </w:rPr>
                    <w:tab/>
                    <w:t xml:space="preserve">M </w:t>
                  </w:r>
                </w:p>
              </w:tc>
              <w:tc>
                <w:tcPr>
                  <w:tcW w:w="1950" w:type="dxa"/>
                  <w:shd w:val="clear" w:color="auto" w:fill="auto"/>
                </w:tcPr>
                <w:p w14:paraId="3C2F8F16" w14:textId="77777777" w:rsidR="00C26390" w:rsidRPr="00B1542C" w:rsidRDefault="00C26390" w:rsidP="00C26390">
                  <w:pPr>
                    <w:spacing w:line="240" w:lineRule="auto"/>
                    <w:ind w:left="9"/>
                    <w:jc w:val="center"/>
                    <w:rPr>
                      <w:rFonts w:eastAsia="Arial" w:cs="Arial"/>
                      <w:color w:val="000000"/>
                    </w:rPr>
                  </w:pPr>
                  <w:r w:rsidRPr="00B1542C">
                    <w:rPr>
                      <w:rFonts w:eastAsia="Arial" w:cs="Arial"/>
                      <w:b/>
                      <w:color w:val="000000"/>
                    </w:rPr>
                    <w:t xml:space="preserve">L </w:t>
                  </w:r>
                </w:p>
              </w:tc>
            </w:tr>
            <w:tr w:rsidR="00C26390" w:rsidRPr="00B1542C" w14:paraId="6A5FB11E" w14:textId="77777777" w:rsidTr="003A2B6F">
              <w:trPr>
                <w:trHeight w:val="284"/>
                <w:jc w:val="center"/>
              </w:trPr>
              <w:tc>
                <w:tcPr>
                  <w:tcW w:w="2292" w:type="dxa"/>
                  <w:vMerge w:val="restart"/>
                  <w:shd w:val="clear" w:color="auto" w:fill="auto"/>
                  <w:vAlign w:val="center"/>
                </w:tcPr>
                <w:p w14:paraId="62FFA5BB" w14:textId="77777777" w:rsidR="00C26390" w:rsidRPr="00B1542C" w:rsidRDefault="00C26390" w:rsidP="00C26390">
                  <w:pPr>
                    <w:spacing w:line="240" w:lineRule="auto"/>
                    <w:rPr>
                      <w:rFonts w:eastAsia="Arial" w:cs="Arial"/>
                      <w:color w:val="000000"/>
                    </w:rPr>
                  </w:pPr>
                  <w:r w:rsidRPr="00B1542C">
                    <w:rPr>
                      <w:rFonts w:eastAsia="Arial" w:cs="Arial"/>
                      <w:b/>
                      <w:color w:val="000000"/>
                    </w:rPr>
                    <w:t xml:space="preserve">Housing Needs </w:t>
                  </w:r>
                </w:p>
              </w:tc>
              <w:tc>
                <w:tcPr>
                  <w:tcW w:w="1144" w:type="dxa"/>
                  <w:shd w:val="clear" w:color="auto" w:fill="auto"/>
                </w:tcPr>
                <w:p w14:paraId="0485F138" w14:textId="77777777" w:rsidR="00C26390" w:rsidRPr="00B1542C" w:rsidRDefault="00C26390" w:rsidP="00C26390">
                  <w:pPr>
                    <w:spacing w:line="240" w:lineRule="auto"/>
                    <w:ind w:left="6"/>
                    <w:jc w:val="center"/>
                    <w:rPr>
                      <w:rFonts w:eastAsia="Arial" w:cs="Arial"/>
                      <w:color w:val="000000"/>
                    </w:rPr>
                  </w:pPr>
                  <w:r w:rsidRPr="00B1542C">
                    <w:rPr>
                      <w:rFonts w:eastAsia="Arial" w:cs="Arial"/>
                      <w:b/>
                      <w:color w:val="000000"/>
                    </w:rPr>
                    <w:t xml:space="preserve">H </w:t>
                  </w:r>
                </w:p>
              </w:tc>
              <w:tc>
                <w:tcPr>
                  <w:tcW w:w="1950" w:type="dxa"/>
                  <w:shd w:val="clear" w:color="auto" w:fill="FF0000"/>
                </w:tcPr>
                <w:p w14:paraId="2183B59B" w14:textId="77777777" w:rsidR="00C26390" w:rsidRPr="00B1542C" w:rsidRDefault="00C26390" w:rsidP="00C26390">
                  <w:pPr>
                    <w:spacing w:line="240" w:lineRule="auto"/>
                    <w:ind w:left="70"/>
                    <w:jc w:val="center"/>
                    <w:rPr>
                      <w:rFonts w:eastAsia="Arial" w:cs="Arial"/>
                      <w:color w:val="000000"/>
                    </w:rPr>
                  </w:pPr>
                  <w:r w:rsidRPr="00B1542C">
                    <w:rPr>
                      <w:rFonts w:eastAsia="Arial" w:cs="Arial"/>
                      <w:color w:val="000000"/>
                    </w:rPr>
                    <w:t xml:space="preserve"> </w:t>
                  </w:r>
                </w:p>
              </w:tc>
              <w:tc>
                <w:tcPr>
                  <w:tcW w:w="1949" w:type="dxa"/>
                  <w:shd w:val="clear" w:color="auto" w:fill="FF0000"/>
                </w:tcPr>
                <w:p w14:paraId="54DAC0FE" w14:textId="77777777" w:rsidR="00C26390" w:rsidRPr="00B1542C" w:rsidRDefault="00C26390" w:rsidP="00C26390">
                  <w:pPr>
                    <w:spacing w:line="240" w:lineRule="auto"/>
                    <w:ind w:left="74"/>
                    <w:jc w:val="center"/>
                    <w:rPr>
                      <w:rFonts w:eastAsia="Arial" w:cs="Arial"/>
                      <w:color w:val="000000"/>
                    </w:rPr>
                  </w:pPr>
                  <w:r w:rsidRPr="00B1542C">
                    <w:rPr>
                      <w:rFonts w:eastAsia="Arial" w:cs="Arial"/>
                      <w:color w:val="000000"/>
                    </w:rPr>
                    <w:t xml:space="preserve"> </w:t>
                  </w:r>
                </w:p>
              </w:tc>
              <w:tc>
                <w:tcPr>
                  <w:tcW w:w="1950" w:type="dxa"/>
                  <w:shd w:val="clear" w:color="auto" w:fill="FFCC00"/>
                </w:tcPr>
                <w:p w14:paraId="672AA743" w14:textId="77777777" w:rsidR="00C26390" w:rsidRPr="00B1542C" w:rsidRDefault="00C26390" w:rsidP="00C26390">
                  <w:pPr>
                    <w:spacing w:line="240" w:lineRule="auto"/>
                    <w:ind w:left="73"/>
                    <w:jc w:val="center"/>
                    <w:rPr>
                      <w:rFonts w:eastAsia="Arial" w:cs="Arial"/>
                      <w:color w:val="000000"/>
                    </w:rPr>
                  </w:pPr>
                  <w:r w:rsidRPr="00B1542C">
                    <w:rPr>
                      <w:rFonts w:eastAsia="Arial" w:cs="Arial"/>
                      <w:color w:val="000000"/>
                    </w:rPr>
                    <w:t xml:space="preserve"> </w:t>
                  </w:r>
                </w:p>
              </w:tc>
            </w:tr>
            <w:tr w:rsidR="00C26390" w:rsidRPr="00B1542C" w14:paraId="10B40A31" w14:textId="77777777" w:rsidTr="003A2B6F">
              <w:trPr>
                <w:trHeight w:val="286"/>
                <w:jc w:val="center"/>
              </w:trPr>
              <w:tc>
                <w:tcPr>
                  <w:tcW w:w="0" w:type="auto"/>
                  <w:vMerge/>
                  <w:shd w:val="clear" w:color="auto" w:fill="auto"/>
                </w:tcPr>
                <w:p w14:paraId="741ACECC" w14:textId="77777777" w:rsidR="00C26390" w:rsidRPr="00B1542C" w:rsidRDefault="00C26390" w:rsidP="00C26390">
                  <w:pPr>
                    <w:spacing w:line="240" w:lineRule="auto"/>
                    <w:rPr>
                      <w:rFonts w:eastAsia="Arial" w:cs="Arial"/>
                      <w:color w:val="000000"/>
                    </w:rPr>
                  </w:pPr>
                </w:p>
              </w:tc>
              <w:tc>
                <w:tcPr>
                  <w:tcW w:w="1144" w:type="dxa"/>
                  <w:shd w:val="clear" w:color="auto" w:fill="auto"/>
                </w:tcPr>
                <w:p w14:paraId="437C4E76" w14:textId="77777777" w:rsidR="00C26390" w:rsidRPr="00B1542C" w:rsidRDefault="00C26390" w:rsidP="00C26390">
                  <w:pPr>
                    <w:spacing w:line="240" w:lineRule="auto"/>
                    <w:ind w:left="4"/>
                    <w:jc w:val="center"/>
                    <w:rPr>
                      <w:rFonts w:eastAsia="Arial" w:cs="Arial"/>
                      <w:color w:val="000000"/>
                    </w:rPr>
                  </w:pPr>
                  <w:r w:rsidRPr="00B1542C">
                    <w:rPr>
                      <w:rFonts w:eastAsia="Arial" w:cs="Arial"/>
                      <w:b/>
                      <w:color w:val="000000"/>
                    </w:rPr>
                    <w:t xml:space="preserve">M </w:t>
                  </w:r>
                </w:p>
              </w:tc>
              <w:tc>
                <w:tcPr>
                  <w:tcW w:w="1950" w:type="dxa"/>
                  <w:shd w:val="clear" w:color="auto" w:fill="FF0000"/>
                </w:tcPr>
                <w:p w14:paraId="12DAE381" w14:textId="77777777" w:rsidR="00C26390" w:rsidRPr="00B1542C" w:rsidRDefault="00C26390" w:rsidP="00C26390">
                  <w:pPr>
                    <w:spacing w:line="240" w:lineRule="auto"/>
                    <w:ind w:left="70"/>
                    <w:jc w:val="center"/>
                    <w:rPr>
                      <w:rFonts w:eastAsia="Arial" w:cs="Arial"/>
                      <w:color w:val="000000"/>
                    </w:rPr>
                  </w:pPr>
                  <w:r w:rsidRPr="00B1542C">
                    <w:rPr>
                      <w:rFonts w:eastAsia="Arial" w:cs="Arial"/>
                      <w:color w:val="000000"/>
                    </w:rPr>
                    <w:t xml:space="preserve"> </w:t>
                  </w:r>
                </w:p>
              </w:tc>
              <w:tc>
                <w:tcPr>
                  <w:tcW w:w="1949" w:type="dxa"/>
                  <w:shd w:val="clear" w:color="auto" w:fill="FFCC00"/>
                </w:tcPr>
                <w:p w14:paraId="72568F25" w14:textId="77777777" w:rsidR="00C26390" w:rsidRPr="00B1542C" w:rsidRDefault="00C26390" w:rsidP="00C26390">
                  <w:pPr>
                    <w:spacing w:line="240" w:lineRule="auto"/>
                    <w:ind w:left="74"/>
                    <w:jc w:val="center"/>
                    <w:rPr>
                      <w:rFonts w:eastAsia="Arial" w:cs="Arial"/>
                      <w:color w:val="000000"/>
                    </w:rPr>
                  </w:pPr>
                  <w:r w:rsidRPr="00B1542C">
                    <w:rPr>
                      <w:rFonts w:eastAsia="Arial" w:cs="Arial"/>
                      <w:color w:val="000000"/>
                    </w:rPr>
                    <w:t xml:space="preserve"> </w:t>
                  </w:r>
                </w:p>
              </w:tc>
              <w:tc>
                <w:tcPr>
                  <w:tcW w:w="1950" w:type="dxa"/>
                  <w:shd w:val="clear" w:color="auto" w:fill="00FF00"/>
                </w:tcPr>
                <w:p w14:paraId="7DBE82FC" w14:textId="77777777" w:rsidR="00C26390" w:rsidRPr="00B1542C" w:rsidRDefault="00C26390" w:rsidP="00C26390">
                  <w:pPr>
                    <w:spacing w:line="240" w:lineRule="auto"/>
                    <w:ind w:left="73"/>
                    <w:jc w:val="center"/>
                    <w:rPr>
                      <w:rFonts w:eastAsia="Arial" w:cs="Arial"/>
                      <w:color w:val="000000"/>
                    </w:rPr>
                  </w:pPr>
                  <w:r w:rsidRPr="00B1542C">
                    <w:rPr>
                      <w:rFonts w:eastAsia="Arial" w:cs="Arial"/>
                      <w:color w:val="000000"/>
                    </w:rPr>
                    <w:t xml:space="preserve"> </w:t>
                  </w:r>
                </w:p>
              </w:tc>
            </w:tr>
            <w:tr w:rsidR="00C26390" w:rsidRPr="00B1542C" w14:paraId="78336C48" w14:textId="77777777" w:rsidTr="003A2B6F">
              <w:trPr>
                <w:trHeight w:val="286"/>
                <w:jc w:val="center"/>
              </w:trPr>
              <w:tc>
                <w:tcPr>
                  <w:tcW w:w="0" w:type="auto"/>
                  <w:vMerge/>
                  <w:shd w:val="clear" w:color="auto" w:fill="auto"/>
                </w:tcPr>
                <w:p w14:paraId="65F7AB07" w14:textId="77777777" w:rsidR="00C26390" w:rsidRPr="00B1542C" w:rsidRDefault="00C26390" w:rsidP="00C26390">
                  <w:pPr>
                    <w:spacing w:line="240" w:lineRule="auto"/>
                    <w:rPr>
                      <w:rFonts w:eastAsia="Arial" w:cs="Arial"/>
                      <w:color w:val="000000"/>
                    </w:rPr>
                  </w:pPr>
                </w:p>
              </w:tc>
              <w:tc>
                <w:tcPr>
                  <w:tcW w:w="1144" w:type="dxa"/>
                  <w:shd w:val="clear" w:color="auto" w:fill="auto"/>
                </w:tcPr>
                <w:p w14:paraId="69691258" w14:textId="77777777" w:rsidR="00C26390" w:rsidRPr="00B1542C" w:rsidRDefault="00C26390" w:rsidP="00C26390">
                  <w:pPr>
                    <w:spacing w:line="240" w:lineRule="auto"/>
                    <w:ind w:left="4"/>
                    <w:jc w:val="center"/>
                    <w:rPr>
                      <w:rFonts w:eastAsia="Arial" w:cs="Arial"/>
                      <w:color w:val="000000"/>
                    </w:rPr>
                  </w:pPr>
                  <w:r w:rsidRPr="00B1542C">
                    <w:rPr>
                      <w:rFonts w:eastAsia="Arial" w:cs="Arial"/>
                      <w:b/>
                      <w:color w:val="000000"/>
                    </w:rPr>
                    <w:t xml:space="preserve">L </w:t>
                  </w:r>
                </w:p>
              </w:tc>
              <w:tc>
                <w:tcPr>
                  <w:tcW w:w="1950" w:type="dxa"/>
                  <w:shd w:val="clear" w:color="auto" w:fill="FFCC00"/>
                </w:tcPr>
                <w:p w14:paraId="7EF19BE6" w14:textId="77777777" w:rsidR="00C26390" w:rsidRPr="00B1542C" w:rsidRDefault="00C26390" w:rsidP="00C26390">
                  <w:pPr>
                    <w:spacing w:line="240" w:lineRule="auto"/>
                    <w:ind w:left="70"/>
                    <w:jc w:val="center"/>
                    <w:rPr>
                      <w:rFonts w:eastAsia="Arial" w:cs="Arial"/>
                      <w:color w:val="000000"/>
                    </w:rPr>
                  </w:pPr>
                  <w:r w:rsidRPr="00B1542C">
                    <w:rPr>
                      <w:rFonts w:eastAsia="Arial" w:cs="Arial"/>
                      <w:color w:val="000000"/>
                    </w:rPr>
                    <w:t xml:space="preserve"> </w:t>
                  </w:r>
                </w:p>
              </w:tc>
              <w:tc>
                <w:tcPr>
                  <w:tcW w:w="1949" w:type="dxa"/>
                  <w:shd w:val="clear" w:color="auto" w:fill="00FF00"/>
                </w:tcPr>
                <w:p w14:paraId="15F6AFE8" w14:textId="77777777" w:rsidR="00C26390" w:rsidRPr="00B1542C" w:rsidRDefault="00C26390" w:rsidP="00C26390">
                  <w:pPr>
                    <w:spacing w:line="240" w:lineRule="auto"/>
                    <w:ind w:left="74"/>
                    <w:jc w:val="center"/>
                    <w:rPr>
                      <w:rFonts w:eastAsia="Arial" w:cs="Arial"/>
                      <w:color w:val="000000"/>
                    </w:rPr>
                  </w:pPr>
                  <w:r w:rsidRPr="00B1542C">
                    <w:rPr>
                      <w:rFonts w:eastAsia="Arial" w:cs="Arial"/>
                      <w:color w:val="000000"/>
                    </w:rPr>
                    <w:t xml:space="preserve"> </w:t>
                  </w:r>
                </w:p>
              </w:tc>
              <w:tc>
                <w:tcPr>
                  <w:tcW w:w="1950" w:type="dxa"/>
                  <w:shd w:val="clear" w:color="auto" w:fill="00FF00"/>
                </w:tcPr>
                <w:p w14:paraId="33C719BE" w14:textId="77777777" w:rsidR="00C26390" w:rsidRPr="00B1542C" w:rsidRDefault="00C26390" w:rsidP="00C26390">
                  <w:pPr>
                    <w:spacing w:line="240" w:lineRule="auto"/>
                    <w:ind w:left="73"/>
                    <w:jc w:val="center"/>
                    <w:rPr>
                      <w:rFonts w:eastAsia="Arial" w:cs="Arial"/>
                      <w:color w:val="000000"/>
                    </w:rPr>
                  </w:pPr>
                  <w:r w:rsidRPr="00B1542C">
                    <w:rPr>
                      <w:rFonts w:eastAsia="Arial" w:cs="Arial"/>
                      <w:color w:val="000000"/>
                    </w:rPr>
                    <w:t xml:space="preserve"> </w:t>
                  </w:r>
                </w:p>
              </w:tc>
            </w:tr>
          </w:tbl>
          <w:p w14:paraId="49AB58D6" w14:textId="4D4D2449" w:rsidR="00BD05E3" w:rsidRPr="00B1542C" w:rsidRDefault="00BD05E3" w:rsidP="00C26390">
            <w:pPr>
              <w:spacing w:line="240" w:lineRule="auto"/>
              <w:rPr>
                <w:rFonts w:eastAsia="Arial" w:cs="Arial"/>
                <w:color w:val="000000"/>
              </w:rPr>
            </w:pPr>
          </w:p>
          <w:p w14:paraId="4D7BE60E" w14:textId="77777777" w:rsidR="00BD05E3" w:rsidRPr="00C26390" w:rsidRDefault="00BD05E3" w:rsidP="00C26390">
            <w:pPr>
              <w:numPr>
                <w:ilvl w:val="0"/>
                <w:numId w:val="201"/>
              </w:numPr>
            </w:pPr>
            <w:r w:rsidRPr="00C26390">
              <w:t xml:space="preserve">Scoring an H for Housing Needs plus an H for Housing-related Support Needs means an applicant would have high priority for sheltered housing.  Conversely, scoring an L for Housing Needs plus an L for Housing-related Support means an applicant would have low priority for sheltered housing. </w:t>
            </w:r>
          </w:p>
          <w:p w14:paraId="25357889" w14:textId="02C60C90" w:rsidR="00BD05E3" w:rsidRPr="00C26390" w:rsidRDefault="00BD05E3" w:rsidP="00C26390">
            <w:pPr>
              <w:ind w:firstLine="45"/>
            </w:pPr>
          </w:p>
          <w:p w14:paraId="0F5DE442" w14:textId="77777777" w:rsidR="00BD05E3" w:rsidRPr="00C26390" w:rsidRDefault="00BD05E3" w:rsidP="00C26390">
            <w:pPr>
              <w:numPr>
                <w:ilvl w:val="0"/>
                <w:numId w:val="201"/>
              </w:numPr>
            </w:pPr>
            <w:r w:rsidRPr="00C26390">
              <w:t xml:space="preserve">The colours red, amber and green highlight the distinction, with red indicating high need, amber indicating medium need and green indicating low need. </w:t>
            </w:r>
          </w:p>
          <w:p w14:paraId="200A6C34"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4AE5D185" w14:textId="77777777" w:rsidR="00BD05E3" w:rsidRPr="00C26390" w:rsidRDefault="00BD05E3" w:rsidP="00C26390">
            <w:pPr>
              <w:numPr>
                <w:ilvl w:val="0"/>
                <w:numId w:val="202"/>
              </w:numPr>
            </w:pPr>
            <w:r w:rsidRPr="00C26390">
              <w:t xml:space="preserve">Another way of illustrating this is in the following table: </w:t>
            </w:r>
          </w:p>
          <w:p w14:paraId="44DA1E3E" w14:textId="64929BFF" w:rsidR="00BD05E3" w:rsidRPr="00B1542C" w:rsidRDefault="00BD05E3" w:rsidP="00C26390">
            <w:pPr>
              <w:spacing w:line="240" w:lineRule="auto"/>
              <w:ind w:left="763"/>
              <w:rPr>
                <w:rFonts w:eastAsia="Arial" w:cs="Arial"/>
                <w:color w:val="000000"/>
              </w:rPr>
            </w:pPr>
            <w:r w:rsidRPr="00B1542C">
              <w:rPr>
                <w:rFonts w:eastAsia="Arial" w:cs="Arial"/>
                <w:color w:val="000000"/>
              </w:rPr>
              <w:t xml:space="preserve"> </w:t>
            </w:r>
          </w:p>
          <w:tbl>
            <w:tblPr>
              <w:tblW w:w="9287" w:type="dxa"/>
              <w:jc w:val="center"/>
              <w:tblCellMar>
                <w:top w:w="43" w:type="dxa"/>
                <w:right w:w="115" w:type="dxa"/>
              </w:tblCellMar>
              <w:tblLook w:val="04A0" w:firstRow="1" w:lastRow="0" w:firstColumn="1" w:lastColumn="0" w:noHBand="0" w:noVBand="1"/>
            </w:tblPr>
            <w:tblGrid>
              <w:gridCol w:w="3097"/>
              <w:gridCol w:w="3095"/>
              <w:gridCol w:w="3095"/>
            </w:tblGrid>
            <w:tr w:rsidR="00BD05E3" w:rsidRPr="00B1542C" w14:paraId="477BC0F7" w14:textId="77777777" w:rsidTr="00C26390">
              <w:trPr>
                <w:trHeight w:val="571"/>
                <w:jc w:val="center"/>
              </w:trPr>
              <w:tc>
                <w:tcPr>
                  <w:tcW w:w="3097" w:type="dxa"/>
                  <w:tcBorders>
                    <w:top w:val="nil"/>
                    <w:left w:val="nil"/>
                    <w:bottom w:val="nil"/>
                    <w:right w:val="nil"/>
                  </w:tcBorders>
                  <w:shd w:val="clear" w:color="auto" w:fill="000000"/>
                </w:tcPr>
                <w:p w14:paraId="7EC6FC33" w14:textId="77777777" w:rsidR="00BD05E3" w:rsidRPr="00B1542C" w:rsidRDefault="00BD05E3" w:rsidP="00BD05E3">
                  <w:pPr>
                    <w:spacing w:line="240" w:lineRule="auto"/>
                    <w:ind w:left="1"/>
                    <w:rPr>
                      <w:rFonts w:eastAsia="Arial" w:cs="Arial"/>
                      <w:color w:val="000000"/>
                    </w:rPr>
                  </w:pPr>
                  <w:r w:rsidRPr="00B1542C">
                    <w:rPr>
                      <w:rFonts w:eastAsia="Arial" w:cs="Arial"/>
                      <w:b/>
                      <w:color w:val="FFFFFF"/>
                    </w:rPr>
                    <w:t xml:space="preserve">Housing Need </w:t>
                  </w:r>
                </w:p>
              </w:tc>
              <w:tc>
                <w:tcPr>
                  <w:tcW w:w="3095" w:type="dxa"/>
                  <w:tcBorders>
                    <w:top w:val="nil"/>
                    <w:left w:val="nil"/>
                    <w:bottom w:val="nil"/>
                    <w:right w:val="nil"/>
                  </w:tcBorders>
                  <w:shd w:val="clear" w:color="auto" w:fill="000000"/>
                </w:tcPr>
                <w:p w14:paraId="32C61BE7" w14:textId="77777777" w:rsidR="00BD05E3" w:rsidRPr="00B1542C" w:rsidRDefault="00BD05E3" w:rsidP="00BD05E3">
                  <w:pPr>
                    <w:spacing w:line="240" w:lineRule="auto"/>
                    <w:rPr>
                      <w:rFonts w:eastAsia="Arial" w:cs="Arial"/>
                      <w:color w:val="000000"/>
                    </w:rPr>
                  </w:pPr>
                  <w:r w:rsidRPr="00B1542C">
                    <w:rPr>
                      <w:rFonts w:eastAsia="Arial" w:cs="Arial"/>
                      <w:b/>
                      <w:color w:val="FFFFFF"/>
                    </w:rPr>
                    <w:t xml:space="preserve">Housing Related Support </w:t>
                  </w:r>
                </w:p>
              </w:tc>
              <w:tc>
                <w:tcPr>
                  <w:tcW w:w="3095" w:type="dxa"/>
                  <w:tcBorders>
                    <w:top w:val="nil"/>
                    <w:left w:val="nil"/>
                    <w:bottom w:val="nil"/>
                    <w:right w:val="nil"/>
                  </w:tcBorders>
                  <w:shd w:val="clear" w:color="auto" w:fill="000000"/>
                </w:tcPr>
                <w:p w14:paraId="75292BA1" w14:textId="77777777" w:rsidR="00BD05E3" w:rsidRPr="00B1542C" w:rsidRDefault="00BD05E3" w:rsidP="00BD05E3">
                  <w:pPr>
                    <w:spacing w:line="240" w:lineRule="auto"/>
                    <w:ind w:left="3"/>
                    <w:jc w:val="center"/>
                    <w:rPr>
                      <w:rFonts w:eastAsia="Arial" w:cs="Arial"/>
                      <w:color w:val="000000"/>
                    </w:rPr>
                  </w:pPr>
                  <w:r w:rsidRPr="00B1542C">
                    <w:rPr>
                      <w:rFonts w:eastAsia="Arial" w:cs="Arial"/>
                      <w:b/>
                      <w:color w:val="FFFFFF"/>
                    </w:rPr>
                    <w:t xml:space="preserve">Coded as </w:t>
                  </w:r>
                </w:p>
              </w:tc>
            </w:tr>
            <w:tr w:rsidR="00BD05E3" w:rsidRPr="00B1542C" w14:paraId="1DD01238" w14:textId="77777777" w:rsidTr="00C26390">
              <w:trPr>
                <w:trHeight w:val="281"/>
                <w:jc w:val="center"/>
              </w:trPr>
              <w:tc>
                <w:tcPr>
                  <w:tcW w:w="3097" w:type="dxa"/>
                  <w:tcBorders>
                    <w:top w:val="nil"/>
                    <w:left w:val="single" w:sz="4" w:space="0" w:color="000000"/>
                    <w:bottom w:val="single" w:sz="4" w:space="0" w:color="000000"/>
                    <w:right w:val="single" w:sz="4" w:space="0" w:color="000000"/>
                  </w:tcBorders>
                  <w:shd w:val="clear" w:color="auto" w:fill="auto"/>
                </w:tcPr>
                <w:p w14:paraId="71A698C5"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High </w:t>
                  </w:r>
                </w:p>
              </w:tc>
              <w:tc>
                <w:tcPr>
                  <w:tcW w:w="3095" w:type="dxa"/>
                  <w:tcBorders>
                    <w:top w:val="nil"/>
                    <w:left w:val="single" w:sz="4" w:space="0" w:color="000000"/>
                    <w:bottom w:val="single" w:sz="4" w:space="0" w:color="000000"/>
                    <w:right w:val="single" w:sz="4" w:space="0" w:color="000000"/>
                  </w:tcBorders>
                  <w:shd w:val="clear" w:color="auto" w:fill="auto"/>
                </w:tcPr>
                <w:p w14:paraId="1F3FC3FD"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High </w:t>
                  </w:r>
                </w:p>
              </w:tc>
              <w:tc>
                <w:tcPr>
                  <w:tcW w:w="3095" w:type="dxa"/>
                  <w:tcBorders>
                    <w:top w:val="nil"/>
                    <w:left w:val="single" w:sz="4" w:space="0" w:color="000000"/>
                    <w:bottom w:val="single" w:sz="4" w:space="0" w:color="000000"/>
                    <w:right w:val="single" w:sz="4" w:space="0" w:color="000000"/>
                  </w:tcBorders>
                  <w:shd w:val="clear" w:color="auto" w:fill="FF0000"/>
                </w:tcPr>
                <w:p w14:paraId="6C4E95A7" w14:textId="77777777" w:rsidR="00BD05E3" w:rsidRPr="00B1542C" w:rsidRDefault="00BD05E3" w:rsidP="00BD05E3">
                  <w:pPr>
                    <w:spacing w:line="240" w:lineRule="auto"/>
                    <w:ind w:left="6"/>
                    <w:jc w:val="center"/>
                    <w:rPr>
                      <w:rFonts w:eastAsia="Arial" w:cs="Arial"/>
                      <w:color w:val="000000"/>
                    </w:rPr>
                  </w:pPr>
                  <w:r w:rsidRPr="00B1542C">
                    <w:rPr>
                      <w:rFonts w:eastAsia="Arial" w:cs="Arial"/>
                      <w:color w:val="000000"/>
                    </w:rPr>
                    <w:t xml:space="preserve">HH </w:t>
                  </w:r>
                </w:p>
              </w:tc>
            </w:tr>
            <w:tr w:rsidR="00BD05E3" w:rsidRPr="00B1542C" w14:paraId="15B51386" w14:textId="77777777" w:rsidTr="00C26390">
              <w:trPr>
                <w:trHeight w:val="286"/>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5257AD35"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High  </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089CB34F"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Medium </w:t>
                  </w:r>
                </w:p>
              </w:tc>
              <w:tc>
                <w:tcPr>
                  <w:tcW w:w="3095" w:type="dxa"/>
                  <w:tcBorders>
                    <w:top w:val="single" w:sz="4" w:space="0" w:color="000000"/>
                    <w:left w:val="single" w:sz="4" w:space="0" w:color="000000"/>
                    <w:bottom w:val="single" w:sz="4" w:space="0" w:color="000000"/>
                    <w:right w:val="single" w:sz="4" w:space="0" w:color="000000"/>
                  </w:tcBorders>
                  <w:shd w:val="clear" w:color="auto" w:fill="FF0000"/>
                </w:tcPr>
                <w:p w14:paraId="7E978422" w14:textId="77777777" w:rsidR="00BD05E3" w:rsidRPr="00B1542C" w:rsidRDefault="00BD05E3" w:rsidP="00BD05E3">
                  <w:pPr>
                    <w:spacing w:line="240" w:lineRule="auto"/>
                    <w:ind w:left="4"/>
                    <w:jc w:val="center"/>
                    <w:rPr>
                      <w:rFonts w:eastAsia="Arial" w:cs="Arial"/>
                      <w:color w:val="000000"/>
                    </w:rPr>
                  </w:pPr>
                  <w:r w:rsidRPr="00B1542C">
                    <w:rPr>
                      <w:rFonts w:eastAsia="Arial" w:cs="Arial"/>
                      <w:color w:val="000000"/>
                    </w:rPr>
                    <w:t xml:space="preserve">HM </w:t>
                  </w:r>
                </w:p>
              </w:tc>
            </w:tr>
            <w:tr w:rsidR="00BD05E3" w:rsidRPr="00B1542C" w14:paraId="425EEDF2" w14:textId="77777777" w:rsidTr="00C26390">
              <w:trPr>
                <w:trHeight w:val="286"/>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5EBAC93B"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High </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3EC6B633"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Low </w:t>
                  </w:r>
                </w:p>
              </w:tc>
              <w:tc>
                <w:tcPr>
                  <w:tcW w:w="3095" w:type="dxa"/>
                  <w:tcBorders>
                    <w:top w:val="single" w:sz="4" w:space="0" w:color="000000"/>
                    <w:left w:val="single" w:sz="4" w:space="0" w:color="000000"/>
                    <w:bottom w:val="single" w:sz="4" w:space="0" w:color="000000"/>
                    <w:right w:val="single" w:sz="4" w:space="0" w:color="000000"/>
                  </w:tcBorders>
                  <w:shd w:val="clear" w:color="auto" w:fill="FF9900"/>
                </w:tcPr>
                <w:p w14:paraId="68488D3B" w14:textId="77777777" w:rsidR="00BD05E3" w:rsidRPr="00B1542C" w:rsidRDefault="00BD05E3" w:rsidP="00BD05E3">
                  <w:pPr>
                    <w:spacing w:line="240" w:lineRule="auto"/>
                    <w:ind w:left="5"/>
                    <w:jc w:val="center"/>
                    <w:rPr>
                      <w:rFonts w:eastAsia="Arial" w:cs="Arial"/>
                      <w:color w:val="000000"/>
                    </w:rPr>
                  </w:pPr>
                  <w:r w:rsidRPr="00B1542C">
                    <w:rPr>
                      <w:rFonts w:eastAsia="Arial" w:cs="Arial"/>
                      <w:color w:val="000000"/>
                    </w:rPr>
                    <w:t xml:space="preserve">HL </w:t>
                  </w:r>
                </w:p>
              </w:tc>
            </w:tr>
            <w:tr w:rsidR="00BD05E3" w:rsidRPr="00B1542C" w14:paraId="409CF4ED" w14:textId="77777777" w:rsidTr="00C26390">
              <w:trPr>
                <w:trHeight w:val="286"/>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4EDB2AC4"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Medium </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4904707A"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High </w:t>
                  </w:r>
                </w:p>
              </w:tc>
              <w:tc>
                <w:tcPr>
                  <w:tcW w:w="3095" w:type="dxa"/>
                  <w:tcBorders>
                    <w:top w:val="single" w:sz="4" w:space="0" w:color="000000"/>
                    <w:left w:val="single" w:sz="4" w:space="0" w:color="000000"/>
                    <w:bottom w:val="single" w:sz="4" w:space="0" w:color="000000"/>
                    <w:right w:val="single" w:sz="4" w:space="0" w:color="000000"/>
                  </w:tcBorders>
                  <w:shd w:val="clear" w:color="auto" w:fill="FF0000"/>
                </w:tcPr>
                <w:p w14:paraId="4A5BD8E7" w14:textId="77777777" w:rsidR="00BD05E3" w:rsidRPr="00B1542C" w:rsidRDefault="00BD05E3" w:rsidP="00BD05E3">
                  <w:pPr>
                    <w:spacing w:line="240" w:lineRule="auto"/>
                    <w:ind w:left="4"/>
                    <w:jc w:val="center"/>
                    <w:rPr>
                      <w:rFonts w:eastAsia="Arial" w:cs="Arial"/>
                      <w:color w:val="000000"/>
                    </w:rPr>
                  </w:pPr>
                  <w:r w:rsidRPr="00B1542C">
                    <w:rPr>
                      <w:rFonts w:eastAsia="Arial" w:cs="Arial"/>
                      <w:color w:val="000000"/>
                    </w:rPr>
                    <w:t xml:space="preserve">MH </w:t>
                  </w:r>
                </w:p>
              </w:tc>
            </w:tr>
            <w:tr w:rsidR="00BD05E3" w:rsidRPr="00B1542C" w14:paraId="5785268A" w14:textId="77777777" w:rsidTr="00C26390">
              <w:trPr>
                <w:trHeight w:val="286"/>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606D0E39"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Medium </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52C790A6"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Medium </w:t>
                  </w:r>
                </w:p>
              </w:tc>
              <w:tc>
                <w:tcPr>
                  <w:tcW w:w="3095" w:type="dxa"/>
                  <w:tcBorders>
                    <w:top w:val="single" w:sz="4" w:space="0" w:color="000000"/>
                    <w:left w:val="single" w:sz="4" w:space="0" w:color="000000"/>
                    <w:bottom w:val="single" w:sz="4" w:space="0" w:color="000000"/>
                    <w:right w:val="single" w:sz="4" w:space="0" w:color="000000"/>
                  </w:tcBorders>
                  <w:shd w:val="clear" w:color="auto" w:fill="FF9900"/>
                </w:tcPr>
                <w:p w14:paraId="4D051861" w14:textId="77777777" w:rsidR="00BD05E3" w:rsidRPr="00B1542C" w:rsidRDefault="00BD05E3" w:rsidP="00BD05E3">
                  <w:pPr>
                    <w:spacing w:line="240" w:lineRule="auto"/>
                    <w:ind w:left="7"/>
                    <w:jc w:val="center"/>
                    <w:rPr>
                      <w:rFonts w:eastAsia="Arial" w:cs="Arial"/>
                      <w:color w:val="000000"/>
                    </w:rPr>
                  </w:pPr>
                  <w:r w:rsidRPr="00B1542C">
                    <w:rPr>
                      <w:rFonts w:eastAsia="Arial" w:cs="Arial"/>
                      <w:color w:val="000000"/>
                    </w:rPr>
                    <w:t xml:space="preserve">MM </w:t>
                  </w:r>
                </w:p>
              </w:tc>
            </w:tr>
            <w:tr w:rsidR="00BD05E3" w:rsidRPr="00B1542C" w14:paraId="64852D7B" w14:textId="77777777" w:rsidTr="00C26390">
              <w:trPr>
                <w:trHeight w:val="288"/>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2A246C27"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Medium </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5255DCD9"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Low </w:t>
                  </w:r>
                </w:p>
              </w:tc>
              <w:tc>
                <w:tcPr>
                  <w:tcW w:w="3095" w:type="dxa"/>
                  <w:tcBorders>
                    <w:top w:val="single" w:sz="4" w:space="0" w:color="000000"/>
                    <w:left w:val="single" w:sz="4" w:space="0" w:color="000000"/>
                    <w:bottom w:val="single" w:sz="4" w:space="0" w:color="000000"/>
                    <w:right w:val="single" w:sz="4" w:space="0" w:color="000000"/>
                  </w:tcBorders>
                  <w:shd w:val="clear" w:color="auto" w:fill="00FF00"/>
                </w:tcPr>
                <w:p w14:paraId="43065204" w14:textId="77777777" w:rsidR="00BD05E3" w:rsidRPr="00B1542C" w:rsidRDefault="00BD05E3" w:rsidP="00BD05E3">
                  <w:pPr>
                    <w:spacing w:line="240" w:lineRule="auto"/>
                    <w:ind w:left="3"/>
                    <w:jc w:val="center"/>
                    <w:rPr>
                      <w:rFonts w:eastAsia="Arial" w:cs="Arial"/>
                      <w:color w:val="000000"/>
                    </w:rPr>
                  </w:pPr>
                  <w:r w:rsidRPr="00B1542C">
                    <w:rPr>
                      <w:rFonts w:eastAsia="Arial" w:cs="Arial"/>
                      <w:color w:val="000000"/>
                    </w:rPr>
                    <w:t xml:space="preserve">ML </w:t>
                  </w:r>
                </w:p>
              </w:tc>
            </w:tr>
            <w:tr w:rsidR="00BD05E3" w:rsidRPr="00B1542C" w14:paraId="2D130326" w14:textId="77777777" w:rsidTr="00C26390">
              <w:trPr>
                <w:trHeight w:val="286"/>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642EB334"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Low </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6E9DC4D4"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High </w:t>
                  </w:r>
                </w:p>
              </w:tc>
              <w:tc>
                <w:tcPr>
                  <w:tcW w:w="3095" w:type="dxa"/>
                  <w:tcBorders>
                    <w:top w:val="single" w:sz="4" w:space="0" w:color="000000"/>
                    <w:left w:val="single" w:sz="4" w:space="0" w:color="000000"/>
                    <w:bottom w:val="single" w:sz="4" w:space="0" w:color="000000"/>
                    <w:right w:val="single" w:sz="4" w:space="0" w:color="000000"/>
                  </w:tcBorders>
                  <w:shd w:val="clear" w:color="auto" w:fill="FF9900"/>
                </w:tcPr>
                <w:p w14:paraId="3594EB48" w14:textId="77777777" w:rsidR="00BD05E3" w:rsidRPr="00B1542C" w:rsidRDefault="00BD05E3" w:rsidP="00BD05E3">
                  <w:pPr>
                    <w:spacing w:line="240" w:lineRule="auto"/>
                    <w:ind w:left="6"/>
                    <w:jc w:val="center"/>
                    <w:rPr>
                      <w:rFonts w:eastAsia="Arial" w:cs="Arial"/>
                      <w:color w:val="000000"/>
                    </w:rPr>
                  </w:pPr>
                  <w:r w:rsidRPr="00B1542C">
                    <w:rPr>
                      <w:rFonts w:eastAsia="Arial" w:cs="Arial"/>
                      <w:color w:val="000000"/>
                    </w:rPr>
                    <w:t xml:space="preserve">LH </w:t>
                  </w:r>
                </w:p>
              </w:tc>
            </w:tr>
            <w:tr w:rsidR="00BD05E3" w:rsidRPr="00B1542C" w14:paraId="67B0089E" w14:textId="77777777" w:rsidTr="00C26390">
              <w:trPr>
                <w:trHeight w:val="286"/>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4D6C820D"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Low  </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56C5FDDE"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Medium </w:t>
                  </w:r>
                </w:p>
              </w:tc>
              <w:tc>
                <w:tcPr>
                  <w:tcW w:w="3095" w:type="dxa"/>
                  <w:tcBorders>
                    <w:top w:val="single" w:sz="4" w:space="0" w:color="000000"/>
                    <w:left w:val="single" w:sz="4" w:space="0" w:color="000000"/>
                    <w:bottom w:val="single" w:sz="4" w:space="0" w:color="000000"/>
                    <w:right w:val="single" w:sz="4" w:space="0" w:color="000000"/>
                  </w:tcBorders>
                  <w:shd w:val="clear" w:color="auto" w:fill="00FF00"/>
                </w:tcPr>
                <w:p w14:paraId="04A922FD" w14:textId="77777777" w:rsidR="00BD05E3" w:rsidRPr="00B1542C" w:rsidRDefault="00BD05E3" w:rsidP="00BD05E3">
                  <w:pPr>
                    <w:spacing w:line="240" w:lineRule="auto"/>
                    <w:ind w:left="4"/>
                    <w:jc w:val="center"/>
                    <w:rPr>
                      <w:rFonts w:eastAsia="Arial" w:cs="Arial"/>
                      <w:color w:val="000000"/>
                    </w:rPr>
                  </w:pPr>
                  <w:r w:rsidRPr="00B1542C">
                    <w:rPr>
                      <w:rFonts w:eastAsia="Arial" w:cs="Arial"/>
                      <w:color w:val="000000"/>
                    </w:rPr>
                    <w:t xml:space="preserve">LM </w:t>
                  </w:r>
                </w:p>
              </w:tc>
            </w:tr>
            <w:tr w:rsidR="00BD05E3" w:rsidRPr="00B1542C" w14:paraId="6DE79A63" w14:textId="77777777" w:rsidTr="00C26390">
              <w:trPr>
                <w:trHeight w:val="284"/>
                <w:jc w:val="center"/>
              </w:trPr>
              <w:tc>
                <w:tcPr>
                  <w:tcW w:w="3097" w:type="dxa"/>
                  <w:tcBorders>
                    <w:top w:val="single" w:sz="4" w:space="0" w:color="000000"/>
                    <w:left w:val="single" w:sz="4" w:space="0" w:color="000000"/>
                    <w:bottom w:val="single" w:sz="4" w:space="0" w:color="000000"/>
                    <w:right w:val="single" w:sz="4" w:space="0" w:color="000000"/>
                  </w:tcBorders>
                  <w:shd w:val="clear" w:color="auto" w:fill="auto"/>
                </w:tcPr>
                <w:p w14:paraId="674784E4"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Low </w:t>
                  </w:r>
                </w:p>
              </w:tc>
              <w:tc>
                <w:tcPr>
                  <w:tcW w:w="3095" w:type="dxa"/>
                  <w:tcBorders>
                    <w:top w:val="single" w:sz="4" w:space="0" w:color="000000"/>
                    <w:left w:val="single" w:sz="4" w:space="0" w:color="000000"/>
                    <w:bottom w:val="single" w:sz="4" w:space="0" w:color="000000"/>
                    <w:right w:val="single" w:sz="4" w:space="0" w:color="000000"/>
                  </w:tcBorders>
                  <w:shd w:val="clear" w:color="auto" w:fill="auto"/>
                </w:tcPr>
                <w:p w14:paraId="3DC20375"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Low </w:t>
                  </w:r>
                </w:p>
              </w:tc>
              <w:tc>
                <w:tcPr>
                  <w:tcW w:w="3095" w:type="dxa"/>
                  <w:tcBorders>
                    <w:top w:val="single" w:sz="4" w:space="0" w:color="000000"/>
                    <w:left w:val="single" w:sz="4" w:space="0" w:color="000000"/>
                    <w:bottom w:val="single" w:sz="4" w:space="0" w:color="000000"/>
                    <w:right w:val="single" w:sz="4" w:space="0" w:color="000000"/>
                  </w:tcBorders>
                  <w:shd w:val="clear" w:color="auto" w:fill="00FF00"/>
                </w:tcPr>
                <w:p w14:paraId="570B772B" w14:textId="77777777" w:rsidR="00BD05E3" w:rsidRPr="00B1542C" w:rsidRDefault="00BD05E3" w:rsidP="00BD05E3">
                  <w:pPr>
                    <w:spacing w:line="240" w:lineRule="auto"/>
                    <w:ind w:left="5"/>
                    <w:jc w:val="center"/>
                    <w:rPr>
                      <w:rFonts w:eastAsia="Arial" w:cs="Arial"/>
                      <w:color w:val="000000"/>
                    </w:rPr>
                  </w:pPr>
                  <w:r w:rsidRPr="00B1542C">
                    <w:rPr>
                      <w:rFonts w:eastAsia="Arial" w:cs="Arial"/>
                      <w:color w:val="000000"/>
                    </w:rPr>
                    <w:t xml:space="preserve">LL </w:t>
                  </w:r>
                </w:p>
              </w:tc>
            </w:tr>
          </w:tbl>
          <w:p w14:paraId="7E52572F" w14:textId="20171ECC" w:rsidR="00BD05E3" w:rsidRPr="00B1542C" w:rsidRDefault="00BD05E3" w:rsidP="00C26390">
            <w:pPr>
              <w:spacing w:line="240" w:lineRule="auto"/>
              <w:ind w:left="763"/>
              <w:rPr>
                <w:rFonts w:eastAsia="Arial" w:cs="Arial"/>
                <w:color w:val="000000"/>
              </w:rPr>
            </w:pPr>
            <w:r w:rsidRPr="00B1542C">
              <w:rPr>
                <w:rFonts w:eastAsia="Arial" w:cs="Arial"/>
                <w:color w:val="000000"/>
              </w:rPr>
              <w:t xml:space="preserve"> </w:t>
            </w:r>
          </w:p>
          <w:p w14:paraId="4E080B64" w14:textId="77777777" w:rsidR="00216A86" w:rsidRDefault="00BD05E3" w:rsidP="00216A86">
            <w:pPr>
              <w:numPr>
                <w:ilvl w:val="0"/>
                <w:numId w:val="82"/>
              </w:numPr>
              <w:rPr>
                <w:b/>
                <w:bCs/>
              </w:rPr>
            </w:pPr>
            <w:r w:rsidRPr="00C26390">
              <w:rPr>
                <w:b/>
                <w:bCs/>
              </w:rPr>
              <w:t xml:space="preserve">Prioritising </w:t>
            </w:r>
            <w:r w:rsidR="00C26390" w:rsidRPr="00C26390">
              <w:rPr>
                <w:b/>
                <w:bCs/>
              </w:rPr>
              <w:t xml:space="preserve">Between </w:t>
            </w:r>
            <w:r w:rsidRPr="00C26390">
              <w:rPr>
                <w:b/>
                <w:bCs/>
              </w:rPr>
              <w:t xml:space="preserve">Group </w:t>
            </w:r>
            <w:r w:rsidR="00C26390" w:rsidRPr="00C26390">
              <w:rPr>
                <w:b/>
                <w:bCs/>
              </w:rPr>
              <w:t xml:space="preserve">6 Applicants – Final Step </w:t>
            </w:r>
          </w:p>
          <w:p w14:paraId="0D1C63A8" w14:textId="77777777" w:rsidR="00216A86" w:rsidRPr="00B1542C" w:rsidRDefault="00216A86" w:rsidP="00216A86">
            <w:pPr>
              <w:numPr>
                <w:ilvl w:val="0"/>
                <w:numId w:val="202"/>
              </w:numPr>
              <w:spacing w:line="240" w:lineRule="auto"/>
              <w:rPr>
                <w:rFonts w:eastAsia="Arial" w:cs="Arial"/>
                <w:color w:val="000000"/>
              </w:rPr>
            </w:pPr>
            <w:r w:rsidRPr="00B1542C">
              <w:rPr>
                <w:rFonts w:eastAsia="Arial" w:cs="Arial"/>
                <w:color w:val="000000"/>
              </w:rPr>
              <w:t xml:space="preserve">A sheltered applicant assessed as having a housing need will be prioritised by: </w:t>
            </w:r>
          </w:p>
          <w:p w14:paraId="1527CF6B" w14:textId="77777777" w:rsidR="00216A86" w:rsidRPr="00B1542C" w:rsidRDefault="00216A86" w:rsidP="00216A86">
            <w:pPr>
              <w:spacing w:line="240" w:lineRule="auto"/>
              <w:ind w:left="763"/>
              <w:rPr>
                <w:rFonts w:eastAsia="Arial" w:cs="Arial"/>
                <w:color w:val="000000"/>
              </w:rPr>
            </w:pPr>
            <w:r w:rsidRPr="00B1542C">
              <w:rPr>
                <w:rFonts w:eastAsia="Arial" w:cs="Arial"/>
                <w:color w:val="FF0000"/>
              </w:rPr>
              <w:t xml:space="preserve"> </w:t>
            </w:r>
          </w:p>
          <w:p w14:paraId="334CF5DE" w14:textId="77777777" w:rsidR="00216A86" w:rsidRPr="00C26390" w:rsidRDefault="00216A86" w:rsidP="00216A86">
            <w:pPr>
              <w:numPr>
                <w:ilvl w:val="0"/>
                <w:numId w:val="203"/>
              </w:numPr>
            </w:pPr>
            <w:r w:rsidRPr="00C26390">
              <w:t xml:space="preserve">The local lettings plan for the sheltered scheme and the level of housing-related support currently being catered for.  For example, if there are already tenants in a sheltered scheme with high levels of housing-related need, adding an additional person may stretch resources too far.  If that would the case, then applicants with lower housing-related support needs would be looked at. </w:t>
            </w:r>
          </w:p>
          <w:p w14:paraId="2A810FC1" w14:textId="77777777" w:rsidR="00216A86" w:rsidRPr="00B1542C" w:rsidRDefault="00216A86" w:rsidP="00216A86">
            <w:pPr>
              <w:numPr>
                <w:ilvl w:val="0"/>
                <w:numId w:val="203"/>
              </w:numPr>
              <w:rPr>
                <w:rFonts w:eastAsia="Arial" w:cs="Arial"/>
                <w:color w:val="000000"/>
              </w:rPr>
            </w:pPr>
            <w:r w:rsidRPr="00C26390">
              <w:t>Applicants will be chosen in terms of level of their housing related support need (high, medium or low) which is supportable at the time by a sheltered scheme, and where these are equal by date of application, and where these are equal, by length of residence in Enfield</w:t>
            </w:r>
            <w:r w:rsidRPr="00B1542C">
              <w:rPr>
                <w:rFonts w:eastAsia="Arial" w:cs="Arial"/>
                <w:color w:val="000000"/>
              </w:rPr>
              <w:t xml:space="preserve">. </w:t>
            </w:r>
          </w:p>
          <w:p w14:paraId="34462B3E" w14:textId="77777777" w:rsidR="00216A86" w:rsidRPr="00B1542C" w:rsidRDefault="00216A86" w:rsidP="00216A86">
            <w:pPr>
              <w:spacing w:line="240" w:lineRule="auto"/>
              <w:ind w:left="763"/>
              <w:rPr>
                <w:rFonts w:eastAsia="Arial" w:cs="Arial"/>
                <w:color w:val="000000"/>
              </w:rPr>
            </w:pPr>
            <w:r w:rsidRPr="00B1542C">
              <w:rPr>
                <w:rFonts w:eastAsia="Arial" w:cs="Arial"/>
                <w:color w:val="000000"/>
              </w:rPr>
              <w:t xml:space="preserve"> </w:t>
            </w:r>
          </w:p>
          <w:p w14:paraId="02F5B1FC" w14:textId="77777777" w:rsidR="00216A86" w:rsidRPr="00B1542C" w:rsidRDefault="00216A86" w:rsidP="00216A86">
            <w:pPr>
              <w:keepNext/>
              <w:keepLines/>
              <w:spacing w:after="13" w:line="240" w:lineRule="auto"/>
              <w:ind w:left="362" w:hanging="10"/>
              <w:outlineLvl w:val="4"/>
              <w:rPr>
                <w:rFonts w:eastAsia="Arial" w:cs="Arial"/>
                <w:color w:val="000000"/>
                <w:u w:val="single" w:color="000000"/>
              </w:rPr>
            </w:pPr>
            <w:r w:rsidRPr="00B1542C">
              <w:rPr>
                <w:rFonts w:eastAsia="Arial" w:cs="Arial"/>
                <w:b/>
                <w:color w:val="000000"/>
                <w:u w:color="000000"/>
              </w:rPr>
              <w:t xml:space="preserve">Some worked examples on working out sheltered housing application scores </w:t>
            </w:r>
          </w:p>
          <w:p w14:paraId="26B9B676" w14:textId="77777777" w:rsidR="00216A86" w:rsidRPr="00B1542C" w:rsidRDefault="00216A86" w:rsidP="00216A86">
            <w:pPr>
              <w:spacing w:line="240" w:lineRule="auto"/>
              <w:ind w:left="367"/>
              <w:rPr>
                <w:rFonts w:eastAsia="Arial" w:cs="Arial"/>
                <w:color w:val="000000"/>
              </w:rPr>
            </w:pPr>
            <w:r w:rsidRPr="00B1542C">
              <w:rPr>
                <w:rFonts w:eastAsia="Arial" w:cs="Arial"/>
                <w:color w:val="000000"/>
              </w:rPr>
              <w:t xml:space="preserve"> </w:t>
            </w:r>
          </w:p>
          <w:p w14:paraId="3D99A343" w14:textId="77777777" w:rsidR="00216A86" w:rsidRPr="00216A86" w:rsidRDefault="00216A86" w:rsidP="00216A86">
            <w:pPr>
              <w:keepNext/>
              <w:keepLines/>
              <w:numPr>
                <w:ilvl w:val="0"/>
                <w:numId w:val="204"/>
              </w:numPr>
              <w:spacing w:after="5" w:line="240" w:lineRule="auto"/>
              <w:outlineLvl w:val="5"/>
              <w:rPr>
                <w:rFonts w:eastAsia="Arial" w:cs="Arial"/>
                <w:b/>
                <w:bCs/>
                <w:color w:val="000000"/>
                <w:u w:val="single" w:color="000000"/>
              </w:rPr>
            </w:pPr>
            <w:r w:rsidRPr="00216A86">
              <w:rPr>
                <w:rFonts w:eastAsia="Arial" w:cs="Arial"/>
                <w:b/>
                <w:bCs/>
                <w:color w:val="000000"/>
                <w:u w:val="single" w:color="000000"/>
              </w:rPr>
              <w:t>MS X</w:t>
            </w:r>
            <w:r w:rsidRPr="00216A86">
              <w:rPr>
                <w:rFonts w:eastAsia="Arial" w:cs="Arial"/>
                <w:b/>
                <w:bCs/>
                <w:color w:val="000000"/>
                <w:u w:color="000000"/>
              </w:rPr>
              <w:t xml:space="preserve"> </w:t>
            </w:r>
          </w:p>
          <w:p w14:paraId="4A191C61" w14:textId="77777777" w:rsidR="00216A86" w:rsidRDefault="00216A86" w:rsidP="00216A86">
            <w:pPr>
              <w:numPr>
                <w:ilvl w:val="0"/>
                <w:numId w:val="205"/>
              </w:numPr>
              <w:spacing w:after="5" w:line="240" w:lineRule="auto"/>
              <w:rPr>
                <w:rFonts w:eastAsia="Arial" w:cs="Arial"/>
                <w:color w:val="000000"/>
              </w:rPr>
            </w:pPr>
            <w:r w:rsidRPr="00B1542C">
              <w:rPr>
                <w:rFonts w:eastAsia="Arial" w:cs="Arial"/>
                <w:color w:val="000000"/>
              </w:rPr>
              <w:t xml:space="preserve">On Housing Support needs for sheltered housing MS X would benefit from 4 out of the 5 types of housing-related support needs shown.  Her score for this is therefore 4. </w:t>
            </w:r>
          </w:p>
          <w:p w14:paraId="40628350" w14:textId="77777777" w:rsidR="00216A86" w:rsidRDefault="00216A86" w:rsidP="00216A86">
            <w:pPr>
              <w:spacing w:after="5" w:line="240" w:lineRule="auto"/>
              <w:ind w:left="1080"/>
              <w:rPr>
                <w:rFonts w:eastAsia="Arial" w:cs="Arial"/>
                <w:color w:val="000000"/>
              </w:rPr>
            </w:pPr>
          </w:p>
          <w:p w14:paraId="1E54783E" w14:textId="77777777" w:rsidR="00216A86" w:rsidRDefault="00216A86" w:rsidP="00216A86">
            <w:pPr>
              <w:numPr>
                <w:ilvl w:val="0"/>
                <w:numId w:val="205"/>
              </w:numPr>
              <w:spacing w:after="5" w:line="240" w:lineRule="auto"/>
              <w:rPr>
                <w:rFonts w:eastAsia="Arial" w:cs="Arial"/>
                <w:color w:val="000000"/>
              </w:rPr>
            </w:pPr>
            <w:r w:rsidRPr="00DB5145">
              <w:rPr>
                <w:rFonts w:eastAsia="Arial" w:cs="Arial"/>
                <w:color w:val="000000"/>
              </w:rPr>
              <w:t xml:space="preserve">On Health and Well-being, MS X has been awarded priority level C.  Her score for this is therefore 2. </w:t>
            </w:r>
          </w:p>
          <w:p w14:paraId="2995B6BF" w14:textId="77777777" w:rsidR="00216A86" w:rsidRDefault="00216A86" w:rsidP="00216A86">
            <w:pPr>
              <w:pStyle w:val="ListParagraph"/>
              <w:rPr>
                <w:rFonts w:eastAsia="Arial" w:cs="Arial"/>
                <w:color w:val="000000"/>
              </w:rPr>
            </w:pPr>
          </w:p>
          <w:p w14:paraId="6F907727" w14:textId="77777777" w:rsidR="00216A86" w:rsidRDefault="00216A86" w:rsidP="00216A86">
            <w:pPr>
              <w:numPr>
                <w:ilvl w:val="0"/>
                <w:numId w:val="205"/>
              </w:numPr>
              <w:spacing w:after="5" w:line="240" w:lineRule="auto"/>
              <w:rPr>
                <w:rFonts w:eastAsia="Arial" w:cs="Arial"/>
                <w:color w:val="000000"/>
              </w:rPr>
            </w:pPr>
            <w:r w:rsidRPr="00DB5145">
              <w:rPr>
                <w:rFonts w:eastAsia="Arial" w:cs="Arial"/>
                <w:color w:val="000000"/>
              </w:rPr>
              <w:t xml:space="preserve">Multiplying these two scores together:  4 x 2 = 8 </w:t>
            </w:r>
          </w:p>
          <w:p w14:paraId="14381519" w14:textId="77777777" w:rsidR="00216A86" w:rsidRDefault="00216A86" w:rsidP="00216A86">
            <w:pPr>
              <w:pStyle w:val="ListParagraph"/>
              <w:rPr>
                <w:rFonts w:eastAsia="Arial" w:cs="Arial"/>
                <w:color w:val="000000"/>
              </w:rPr>
            </w:pPr>
          </w:p>
          <w:p w14:paraId="468E125C" w14:textId="77777777" w:rsidR="00216A86" w:rsidRDefault="00216A86" w:rsidP="00216A86">
            <w:pPr>
              <w:numPr>
                <w:ilvl w:val="0"/>
                <w:numId w:val="205"/>
              </w:numPr>
              <w:spacing w:after="5" w:line="240" w:lineRule="auto"/>
              <w:rPr>
                <w:rFonts w:eastAsia="Arial" w:cs="Arial"/>
                <w:color w:val="000000"/>
              </w:rPr>
            </w:pPr>
            <w:r w:rsidRPr="00DB5145">
              <w:rPr>
                <w:rFonts w:eastAsia="Arial" w:cs="Arial"/>
                <w:color w:val="000000"/>
              </w:rPr>
              <w:t xml:space="preserve">A score of 8 equates with a medium level of support needs </w:t>
            </w:r>
          </w:p>
          <w:p w14:paraId="536328B0" w14:textId="77777777" w:rsidR="00216A86" w:rsidRDefault="00216A86" w:rsidP="00216A86">
            <w:pPr>
              <w:pStyle w:val="ListParagraph"/>
              <w:rPr>
                <w:rFonts w:eastAsia="Arial" w:cs="Arial"/>
                <w:color w:val="000000"/>
              </w:rPr>
            </w:pPr>
          </w:p>
          <w:p w14:paraId="1E1CDCE7" w14:textId="77777777" w:rsidR="00216A86" w:rsidRDefault="00216A86" w:rsidP="00216A86">
            <w:pPr>
              <w:numPr>
                <w:ilvl w:val="0"/>
                <w:numId w:val="205"/>
              </w:numPr>
              <w:spacing w:after="5" w:line="240" w:lineRule="auto"/>
              <w:rPr>
                <w:rFonts w:eastAsia="Arial" w:cs="Arial"/>
                <w:color w:val="000000"/>
              </w:rPr>
            </w:pPr>
            <w:r w:rsidRPr="00DB5145">
              <w:rPr>
                <w:rFonts w:eastAsia="Arial" w:cs="Arial"/>
                <w:color w:val="000000"/>
              </w:rPr>
              <w:t xml:space="preserve">MS X’s Housing-related Support level is Medium (M). </w:t>
            </w:r>
          </w:p>
          <w:p w14:paraId="54535226" w14:textId="77777777" w:rsidR="00216A86" w:rsidRDefault="00216A86" w:rsidP="00216A86">
            <w:pPr>
              <w:pStyle w:val="ListParagraph"/>
              <w:rPr>
                <w:rFonts w:eastAsia="Arial" w:cs="Arial"/>
                <w:color w:val="000000"/>
              </w:rPr>
            </w:pPr>
          </w:p>
          <w:p w14:paraId="1B83598B" w14:textId="77777777" w:rsidR="00216A86" w:rsidRPr="00DB5145" w:rsidRDefault="00216A86" w:rsidP="00216A86">
            <w:pPr>
              <w:numPr>
                <w:ilvl w:val="0"/>
                <w:numId w:val="205"/>
              </w:numPr>
              <w:spacing w:after="5" w:line="240" w:lineRule="auto"/>
              <w:rPr>
                <w:rFonts w:eastAsia="Arial" w:cs="Arial"/>
                <w:color w:val="000000"/>
              </w:rPr>
            </w:pPr>
            <w:r w:rsidRPr="00DB5145">
              <w:rPr>
                <w:rFonts w:eastAsia="Arial" w:cs="Arial"/>
                <w:color w:val="000000"/>
              </w:rPr>
              <w:t xml:space="preserve">MS X’s Housing Need is scored as High (H) </w:t>
            </w:r>
          </w:p>
          <w:p w14:paraId="190EE5E4" w14:textId="77777777" w:rsidR="00216A86" w:rsidRPr="00B1542C" w:rsidRDefault="00216A86" w:rsidP="00216A86">
            <w:pPr>
              <w:spacing w:line="240" w:lineRule="auto"/>
              <w:ind w:left="367" w:firstLine="45"/>
              <w:rPr>
                <w:rFonts w:eastAsia="Arial" w:cs="Arial"/>
                <w:color w:val="000000"/>
              </w:rPr>
            </w:pPr>
          </w:p>
          <w:p w14:paraId="6B961EBD" w14:textId="77777777" w:rsidR="00216A86" w:rsidRPr="00B1542C" w:rsidRDefault="00216A86" w:rsidP="00216A86">
            <w:pPr>
              <w:numPr>
                <w:ilvl w:val="0"/>
                <w:numId w:val="207"/>
              </w:numPr>
              <w:spacing w:after="5" w:line="240" w:lineRule="auto"/>
              <w:rPr>
                <w:rFonts w:eastAsia="Arial" w:cs="Arial"/>
                <w:color w:val="000000"/>
              </w:rPr>
            </w:pPr>
            <w:r w:rsidRPr="00B1542C">
              <w:rPr>
                <w:rFonts w:eastAsia="Arial" w:cs="Arial"/>
                <w:color w:val="000000"/>
              </w:rPr>
              <w:t xml:space="preserve">Her overall prioritisation for sheltered housing would be MH. </w:t>
            </w:r>
          </w:p>
          <w:p w14:paraId="79261A5D" w14:textId="77777777" w:rsidR="00216A86" w:rsidRPr="00B1542C" w:rsidRDefault="00216A86" w:rsidP="00216A86">
            <w:pPr>
              <w:spacing w:line="240" w:lineRule="auto"/>
              <w:ind w:left="763" w:firstLine="45"/>
              <w:rPr>
                <w:rFonts w:eastAsia="Arial" w:cs="Arial"/>
                <w:color w:val="000000"/>
              </w:rPr>
            </w:pPr>
          </w:p>
          <w:p w14:paraId="45CE5C98" w14:textId="77777777" w:rsidR="00216A86" w:rsidRPr="00216A86" w:rsidRDefault="00216A86" w:rsidP="00216A86">
            <w:pPr>
              <w:keepNext/>
              <w:keepLines/>
              <w:numPr>
                <w:ilvl w:val="0"/>
                <w:numId w:val="204"/>
              </w:numPr>
              <w:spacing w:after="5" w:line="240" w:lineRule="auto"/>
              <w:outlineLvl w:val="5"/>
              <w:rPr>
                <w:rFonts w:eastAsia="Arial" w:cs="Arial"/>
                <w:b/>
                <w:bCs/>
                <w:color w:val="000000"/>
                <w:u w:val="single" w:color="000000"/>
              </w:rPr>
            </w:pPr>
            <w:r w:rsidRPr="00216A86">
              <w:rPr>
                <w:rFonts w:eastAsia="Arial" w:cs="Arial"/>
                <w:b/>
                <w:bCs/>
                <w:color w:val="000000"/>
                <w:u w:val="single" w:color="000000"/>
              </w:rPr>
              <w:t>Mr. Y</w:t>
            </w:r>
            <w:r w:rsidRPr="00216A86">
              <w:rPr>
                <w:rFonts w:eastAsia="Arial" w:cs="Arial"/>
                <w:b/>
                <w:bCs/>
                <w:color w:val="000000"/>
                <w:u w:color="000000"/>
              </w:rPr>
              <w:t xml:space="preserve"> </w:t>
            </w:r>
          </w:p>
          <w:p w14:paraId="18C301F9" w14:textId="77777777" w:rsidR="00216A86" w:rsidRDefault="00216A86" w:rsidP="00216A86">
            <w:pPr>
              <w:numPr>
                <w:ilvl w:val="0"/>
                <w:numId w:val="206"/>
              </w:numPr>
              <w:spacing w:after="5" w:line="240" w:lineRule="auto"/>
              <w:rPr>
                <w:rFonts w:eastAsia="Arial" w:cs="Arial"/>
                <w:color w:val="000000"/>
              </w:rPr>
            </w:pPr>
            <w:r w:rsidRPr="00B1542C">
              <w:rPr>
                <w:rFonts w:eastAsia="Arial" w:cs="Arial"/>
                <w:color w:val="000000"/>
              </w:rPr>
              <w:t xml:space="preserve">On Housing-related Support needs for Sheltered Housing Mr. Y would benefit from 5 out of the 5 outcomes shown.  His score for this is therefore 5. </w:t>
            </w:r>
          </w:p>
          <w:p w14:paraId="0C2F5D44" w14:textId="77777777" w:rsidR="00216A86" w:rsidRDefault="00216A86" w:rsidP="00216A86">
            <w:pPr>
              <w:spacing w:after="5" w:line="240" w:lineRule="auto"/>
              <w:ind w:left="1080"/>
              <w:rPr>
                <w:rFonts w:eastAsia="Arial" w:cs="Arial"/>
                <w:color w:val="000000"/>
              </w:rPr>
            </w:pPr>
          </w:p>
          <w:p w14:paraId="1019A8D6" w14:textId="77777777" w:rsidR="00216A86" w:rsidRDefault="00216A86" w:rsidP="00216A86">
            <w:pPr>
              <w:numPr>
                <w:ilvl w:val="0"/>
                <w:numId w:val="206"/>
              </w:numPr>
              <w:spacing w:after="5" w:line="240" w:lineRule="auto"/>
              <w:rPr>
                <w:rFonts w:eastAsia="Arial" w:cs="Arial"/>
                <w:color w:val="000000"/>
              </w:rPr>
            </w:pPr>
            <w:r w:rsidRPr="00DB5145">
              <w:rPr>
                <w:rFonts w:eastAsia="Arial" w:cs="Arial"/>
                <w:color w:val="000000"/>
              </w:rPr>
              <w:t xml:space="preserve">On health and well-being, Mr. Y has been awarded priority level B.  His score for this is therefore 3. </w:t>
            </w:r>
          </w:p>
          <w:p w14:paraId="436ED6E2" w14:textId="77777777" w:rsidR="00216A86" w:rsidRDefault="00216A86" w:rsidP="00216A86">
            <w:pPr>
              <w:pStyle w:val="ListParagraph"/>
              <w:rPr>
                <w:rFonts w:eastAsia="Arial" w:cs="Arial"/>
                <w:color w:val="000000"/>
              </w:rPr>
            </w:pPr>
          </w:p>
          <w:p w14:paraId="0E367E56" w14:textId="77777777" w:rsidR="00216A86" w:rsidRDefault="00216A86" w:rsidP="00216A86">
            <w:pPr>
              <w:numPr>
                <w:ilvl w:val="0"/>
                <w:numId w:val="206"/>
              </w:numPr>
              <w:spacing w:after="5" w:line="240" w:lineRule="auto"/>
              <w:rPr>
                <w:rFonts w:eastAsia="Arial" w:cs="Arial"/>
                <w:color w:val="000000"/>
              </w:rPr>
            </w:pPr>
            <w:r w:rsidRPr="00DB5145">
              <w:rPr>
                <w:rFonts w:eastAsia="Arial" w:cs="Arial"/>
                <w:color w:val="000000"/>
              </w:rPr>
              <w:t xml:space="preserve">Multiplying these two scores together:  5 x 3 = 15 </w:t>
            </w:r>
          </w:p>
          <w:p w14:paraId="5B9961BD" w14:textId="77777777" w:rsidR="00216A86" w:rsidRDefault="00216A86" w:rsidP="00216A86">
            <w:pPr>
              <w:pStyle w:val="ListParagraph"/>
              <w:rPr>
                <w:rFonts w:eastAsia="Arial" w:cs="Arial"/>
                <w:color w:val="000000"/>
              </w:rPr>
            </w:pPr>
          </w:p>
          <w:p w14:paraId="264767DA" w14:textId="77777777" w:rsidR="00216A86" w:rsidRDefault="00216A86" w:rsidP="00216A86">
            <w:pPr>
              <w:numPr>
                <w:ilvl w:val="0"/>
                <w:numId w:val="206"/>
              </w:numPr>
              <w:spacing w:after="5" w:line="240" w:lineRule="auto"/>
              <w:rPr>
                <w:rFonts w:eastAsia="Arial" w:cs="Arial"/>
                <w:color w:val="000000"/>
              </w:rPr>
            </w:pPr>
            <w:r w:rsidRPr="00DB5145">
              <w:rPr>
                <w:rFonts w:eastAsia="Arial" w:cs="Arial"/>
                <w:color w:val="000000"/>
              </w:rPr>
              <w:t xml:space="preserve">Mr. Y’s Housing-related Support level is High (H). </w:t>
            </w:r>
          </w:p>
          <w:p w14:paraId="1C67E805" w14:textId="77777777" w:rsidR="00216A86" w:rsidRDefault="00216A86" w:rsidP="00216A86">
            <w:pPr>
              <w:pStyle w:val="ListParagraph"/>
              <w:rPr>
                <w:rFonts w:eastAsia="Arial" w:cs="Arial"/>
                <w:color w:val="000000"/>
              </w:rPr>
            </w:pPr>
          </w:p>
          <w:p w14:paraId="593CC8C7" w14:textId="77777777" w:rsidR="00216A86" w:rsidRPr="00DB5145" w:rsidRDefault="00216A86" w:rsidP="00216A86">
            <w:pPr>
              <w:numPr>
                <w:ilvl w:val="0"/>
                <w:numId w:val="206"/>
              </w:numPr>
              <w:spacing w:after="5" w:line="240" w:lineRule="auto"/>
              <w:rPr>
                <w:rFonts w:eastAsia="Arial" w:cs="Arial"/>
                <w:color w:val="000000"/>
              </w:rPr>
            </w:pPr>
            <w:r w:rsidRPr="00DB5145">
              <w:rPr>
                <w:rFonts w:eastAsia="Arial" w:cs="Arial"/>
                <w:color w:val="000000"/>
              </w:rPr>
              <w:t xml:space="preserve">Mr. Y’s Housing Need is scored as H. </w:t>
            </w:r>
          </w:p>
          <w:p w14:paraId="0BEF66A5" w14:textId="77777777" w:rsidR="00216A86" w:rsidRPr="00B1542C" w:rsidRDefault="00216A86" w:rsidP="00216A86">
            <w:pPr>
              <w:spacing w:line="240" w:lineRule="auto"/>
              <w:ind w:left="367"/>
              <w:rPr>
                <w:rFonts w:eastAsia="Arial" w:cs="Arial"/>
                <w:color w:val="000000"/>
              </w:rPr>
            </w:pPr>
            <w:r w:rsidRPr="00B1542C">
              <w:rPr>
                <w:rFonts w:eastAsia="Arial" w:cs="Arial"/>
                <w:color w:val="000000"/>
              </w:rPr>
              <w:t xml:space="preserve"> </w:t>
            </w:r>
          </w:p>
          <w:p w14:paraId="7A416E14" w14:textId="77777777" w:rsidR="00216A86" w:rsidRPr="00B1542C" w:rsidRDefault="00216A86" w:rsidP="00216A86">
            <w:pPr>
              <w:numPr>
                <w:ilvl w:val="0"/>
                <w:numId w:val="208"/>
              </w:numPr>
              <w:spacing w:after="5" w:line="240" w:lineRule="auto"/>
              <w:rPr>
                <w:rFonts w:eastAsia="Arial" w:cs="Arial"/>
                <w:color w:val="000000"/>
              </w:rPr>
            </w:pPr>
            <w:r w:rsidRPr="00B1542C">
              <w:rPr>
                <w:rFonts w:eastAsia="Arial" w:cs="Arial"/>
                <w:color w:val="000000"/>
              </w:rPr>
              <w:t xml:space="preserve">His overall prioritisation for sheltered housing would be HH </w:t>
            </w:r>
          </w:p>
          <w:p w14:paraId="3B28E090" w14:textId="77777777" w:rsidR="00216A86" w:rsidRPr="00B1542C" w:rsidRDefault="00216A86" w:rsidP="00216A86">
            <w:pPr>
              <w:numPr>
                <w:ilvl w:val="0"/>
                <w:numId w:val="208"/>
              </w:numPr>
              <w:spacing w:after="5" w:line="240" w:lineRule="auto"/>
              <w:rPr>
                <w:rFonts w:eastAsia="Arial" w:cs="Arial"/>
                <w:color w:val="000000"/>
              </w:rPr>
            </w:pPr>
            <w:r w:rsidRPr="00B1542C">
              <w:rPr>
                <w:rFonts w:eastAsia="Arial" w:cs="Arial"/>
                <w:color w:val="000000"/>
              </w:rPr>
              <w:t xml:space="preserve">Matching both the above cases against the matrix below, both applicants have a high priority for sheltered housing.   </w:t>
            </w:r>
          </w:p>
          <w:p w14:paraId="2A3BD259" w14:textId="77777777" w:rsidR="00216A86" w:rsidRPr="00B1542C" w:rsidRDefault="00216A86" w:rsidP="00216A86">
            <w:pPr>
              <w:spacing w:line="240" w:lineRule="auto"/>
              <w:ind w:left="367" w:firstLine="45"/>
              <w:rPr>
                <w:rFonts w:eastAsia="Arial" w:cs="Arial"/>
                <w:color w:val="000000"/>
              </w:rPr>
            </w:pPr>
          </w:p>
          <w:p w14:paraId="54017899" w14:textId="44F67A11" w:rsidR="00216A86" w:rsidRPr="00B1542C" w:rsidRDefault="00216A86" w:rsidP="00216A86">
            <w:pPr>
              <w:numPr>
                <w:ilvl w:val="0"/>
                <w:numId w:val="208"/>
              </w:numPr>
              <w:spacing w:after="5" w:line="240" w:lineRule="auto"/>
              <w:rPr>
                <w:rFonts w:eastAsia="Arial" w:cs="Arial"/>
                <w:color w:val="000000"/>
              </w:rPr>
            </w:pPr>
            <w:r w:rsidRPr="00B1542C">
              <w:rPr>
                <w:rFonts w:eastAsia="Arial" w:cs="Arial"/>
                <w:color w:val="000000"/>
              </w:rPr>
              <w:t xml:space="preserve">If a home became available for which they were both suitable, they would be prioritised by first looking at existing housing-related support needs in the sheltered scheme(s) they had expressed a preference </w:t>
            </w:r>
            <w:r w:rsidR="002777D1" w:rsidRPr="00B1542C">
              <w:rPr>
                <w:rFonts w:eastAsia="Arial" w:cs="Arial"/>
                <w:color w:val="000000"/>
              </w:rPr>
              <w:t>for,</w:t>
            </w:r>
            <w:r w:rsidRPr="00B1542C">
              <w:rPr>
                <w:rFonts w:eastAsia="Arial" w:cs="Arial"/>
                <w:color w:val="000000"/>
              </w:rPr>
              <w:t xml:space="preserve"> and a decision made on whether their housing-related support needs could be catered for.  If they could, then in the example of prioritising these two applicants for a sheltered home, </w:t>
            </w:r>
            <w:r w:rsidR="00064681" w:rsidRPr="00B1542C">
              <w:rPr>
                <w:rFonts w:eastAsia="Arial" w:cs="Arial"/>
                <w:color w:val="000000"/>
              </w:rPr>
              <w:t>Mr.</w:t>
            </w:r>
            <w:r w:rsidRPr="00B1542C">
              <w:rPr>
                <w:rFonts w:eastAsia="Arial" w:cs="Arial"/>
                <w:color w:val="000000"/>
              </w:rPr>
              <w:t xml:space="preserve"> Y’s circumstances would be given priority because his housing supported needs are higher than </w:t>
            </w:r>
            <w:r w:rsidR="00064681" w:rsidRPr="00B1542C">
              <w:rPr>
                <w:rFonts w:eastAsia="Arial" w:cs="Arial"/>
                <w:color w:val="000000"/>
              </w:rPr>
              <w:t>Mr.</w:t>
            </w:r>
            <w:r w:rsidRPr="00B1542C">
              <w:rPr>
                <w:rFonts w:eastAsia="Arial" w:cs="Arial"/>
                <w:color w:val="000000"/>
              </w:rPr>
              <w:t xml:space="preserve"> X’s.   </w:t>
            </w:r>
          </w:p>
          <w:p w14:paraId="7F7D8320" w14:textId="77777777" w:rsidR="00216A86" w:rsidRDefault="00216A86" w:rsidP="00216A86">
            <w:pPr>
              <w:ind w:left="360"/>
              <w:rPr>
                <w:b/>
                <w:bCs/>
              </w:rPr>
            </w:pPr>
          </w:p>
          <w:p w14:paraId="6508E003" w14:textId="0A3814C3" w:rsidR="00BD05E3" w:rsidRPr="00064681" w:rsidRDefault="00BD05E3" w:rsidP="00064681">
            <w:pPr>
              <w:numPr>
                <w:ilvl w:val="0"/>
                <w:numId w:val="82"/>
              </w:numPr>
              <w:rPr>
                <w:b/>
                <w:bCs/>
              </w:rPr>
            </w:pPr>
            <w:r w:rsidRPr="00216A86">
              <w:rPr>
                <w:rFonts w:eastAsia="Arial" w:cs="Arial"/>
                <w:b/>
                <w:i/>
                <w:color w:val="000000"/>
              </w:rPr>
              <w:t>Definition of a Household</w:t>
            </w:r>
            <w:r w:rsidRPr="00216A86">
              <w:rPr>
                <w:rFonts w:eastAsia="Arial" w:cs="Arial"/>
                <w:color w:val="000000"/>
              </w:rPr>
              <w:t xml:space="preserve"> </w:t>
            </w:r>
          </w:p>
          <w:p w14:paraId="2086AF54" w14:textId="77777777" w:rsidR="00BD05E3" w:rsidRPr="00B1542C" w:rsidRDefault="00BD05E3" w:rsidP="00064681">
            <w:pPr>
              <w:numPr>
                <w:ilvl w:val="0"/>
                <w:numId w:val="209"/>
              </w:numPr>
              <w:spacing w:after="5" w:line="240" w:lineRule="auto"/>
              <w:rPr>
                <w:rFonts w:eastAsia="Arial" w:cs="Arial"/>
                <w:color w:val="000000"/>
              </w:rPr>
            </w:pPr>
            <w:r w:rsidRPr="00B1542C">
              <w:rPr>
                <w:rFonts w:eastAsia="Arial" w:cs="Arial"/>
                <w:color w:val="000000"/>
              </w:rPr>
              <w:t xml:space="preserve">We will only consider applications to house the applicant, their partner, their immediate family, and anyone else with an exceptional need to live with them (and which is the ‘eligible household’ or household for the purpose of this scheme). This is because we have such a severe shortage of larger properties, so families need to consider whether other people living in their household could move into smaller properties of their own.  </w:t>
            </w:r>
          </w:p>
          <w:p w14:paraId="6A00F3FE"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419D463E" w14:textId="77777777" w:rsidR="00BD05E3" w:rsidRPr="00064681" w:rsidRDefault="00BD05E3" w:rsidP="00064681">
            <w:pPr>
              <w:keepNext/>
              <w:keepLines/>
              <w:numPr>
                <w:ilvl w:val="0"/>
                <w:numId w:val="210"/>
              </w:numPr>
              <w:spacing w:after="5" w:line="240" w:lineRule="auto"/>
              <w:outlineLvl w:val="6"/>
              <w:rPr>
                <w:rFonts w:eastAsia="Arial" w:cs="Arial"/>
                <w:b/>
                <w:bCs/>
                <w:color w:val="000000"/>
                <w:u w:val="single" w:color="000000"/>
              </w:rPr>
            </w:pPr>
            <w:r w:rsidRPr="00064681">
              <w:rPr>
                <w:rFonts w:eastAsia="Arial" w:cs="Arial"/>
                <w:b/>
                <w:bCs/>
                <w:color w:val="000000"/>
                <w:u w:val="single" w:color="000000"/>
              </w:rPr>
              <w:t>Partner</w:t>
            </w:r>
            <w:r w:rsidRPr="00064681">
              <w:rPr>
                <w:rFonts w:eastAsia="Arial" w:cs="Arial"/>
                <w:b/>
                <w:bCs/>
                <w:color w:val="000000"/>
                <w:u w:color="000000"/>
              </w:rPr>
              <w:t xml:space="preserve"> </w:t>
            </w:r>
          </w:p>
          <w:p w14:paraId="499C92BD" w14:textId="77777777" w:rsidR="00BD05E3" w:rsidRPr="00B1542C" w:rsidRDefault="00BD05E3" w:rsidP="00064681">
            <w:pPr>
              <w:numPr>
                <w:ilvl w:val="0"/>
                <w:numId w:val="211"/>
              </w:numPr>
              <w:spacing w:after="5" w:line="240" w:lineRule="auto"/>
              <w:rPr>
                <w:rFonts w:eastAsia="Arial" w:cs="Arial"/>
                <w:color w:val="000000"/>
              </w:rPr>
            </w:pPr>
            <w:r w:rsidRPr="00B1542C">
              <w:rPr>
                <w:rFonts w:eastAsia="Arial" w:cs="Arial"/>
                <w:color w:val="000000"/>
              </w:rPr>
              <w:t xml:space="preserve">Partner means someone who lives with the applicant as a partner, or who would live with them if they were able to. This includes mixed-gender and same-sex couples, whether or not they are married or in a civil partnership.  </w:t>
            </w:r>
          </w:p>
          <w:p w14:paraId="16B62AD0"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65953258" w14:textId="77777777" w:rsidR="00BD05E3" w:rsidRPr="00064681" w:rsidRDefault="00BD05E3" w:rsidP="00064681">
            <w:pPr>
              <w:keepNext/>
              <w:keepLines/>
              <w:numPr>
                <w:ilvl w:val="0"/>
                <w:numId w:val="210"/>
              </w:numPr>
              <w:spacing w:after="5" w:line="240" w:lineRule="auto"/>
              <w:outlineLvl w:val="6"/>
              <w:rPr>
                <w:rFonts w:eastAsia="Arial" w:cs="Arial"/>
                <w:b/>
                <w:bCs/>
                <w:color w:val="000000"/>
                <w:u w:val="single" w:color="000000"/>
              </w:rPr>
            </w:pPr>
            <w:r w:rsidRPr="00064681">
              <w:rPr>
                <w:rFonts w:eastAsia="Arial" w:cs="Arial"/>
                <w:b/>
                <w:bCs/>
                <w:color w:val="000000"/>
                <w:u w:val="single" w:color="000000"/>
              </w:rPr>
              <w:t>Immediate Family</w:t>
            </w:r>
            <w:r w:rsidRPr="00064681">
              <w:rPr>
                <w:rFonts w:eastAsia="Arial" w:cs="Arial"/>
                <w:b/>
                <w:bCs/>
                <w:color w:val="000000"/>
                <w:u w:color="000000"/>
              </w:rPr>
              <w:t xml:space="preserve"> </w:t>
            </w:r>
          </w:p>
          <w:p w14:paraId="27B9506F" w14:textId="77777777" w:rsidR="00BD05E3" w:rsidRPr="00B1542C" w:rsidRDefault="00BD05E3" w:rsidP="00064681">
            <w:pPr>
              <w:numPr>
                <w:ilvl w:val="0"/>
                <w:numId w:val="212"/>
              </w:numPr>
              <w:spacing w:after="5" w:line="240" w:lineRule="auto"/>
              <w:ind w:left="1080"/>
              <w:rPr>
                <w:rFonts w:eastAsia="Arial" w:cs="Arial"/>
                <w:color w:val="000000"/>
              </w:rPr>
            </w:pPr>
            <w:r w:rsidRPr="00B1542C">
              <w:rPr>
                <w:rFonts w:eastAsia="Arial" w:cs="Arial"/>
                <w:color w:val="000000"/>
              </w:rPr>
              <w:t>Immediate family means the applicant’s children or their partner’s children, aged 21 or less, who live with the applicant all the time, or for four or more nights every week.</w:t>
            </w:r>
            <w:r w:rsidRPr="00B1542C">
              <w:rPr>
                <w:rFonts w:eastAsia="Arial" w:cs="Arial"/>
                <w:color w:val="FF0000"/>
              </w:rPr>
              <w:t xml:space="preserve"> </w:t>
            </w:r>
            <w:r w:rsidRPr="00B1542C">
              <w:rPr>
                <w:rFonts w:eastAsia="Arial" w:cs="Arial"/>
                <w:color w:val="000000"/>
              </w:rPr>
              <w:t xml:space="preserve">If a child is living with a partner or has his/her own children, s/he may not be included on the application unless they have an exceptional need to live with the applicant.  </w:t>
            </w:r>
          </w:p>
          <w:p w14:paraId="0B4F6C79" w14:textId="276B2365" w:rsidR="00BD05E3" w:rsidRPr="00B1542C" w:rsidRDefault="00BD05E3" w:rsidP="00064681">
            <w:pPr>
              <w:spacing w:line="240" w:lineRule="auto"/>
              <w:ind w:left="727" w:firstLine="45"/>
              <w:rPr>
                <w:rFonts w:eastAsia="Arial" w:cs="Arial"/>
                <w:color w:val="000000"/>
              </w:rPr>
            </w:pPr>
          </w:p>
          <w:p w14:paraId="01010FA3" w14:textId="77777777" w:rsidR="00BD05E3" w:rsidRPr="00B1542C" w:rsidRDefault="00BD05E3" w:rsidP="00064681">
            <w:pPr>
              <w:numPr>
                <w:ilvl w:val="0"/>
                <w:numId w:val="212"/>
              </w:numPr>
              <w:spacing w:after="5" w:line="240" w:lineRule="auto"/>
              <w:ind w:left="1080"/>
              <w:rPr>
                <w:rFonts w:eastAsia="Arial" w:cs="Arial"/>
                <w:color w:val="000000"/>
              </w:rPr>
            </w:pPr>
            <w:r w:rsidRPr="00B1542C">
              <w:rPr>
                <w:rFonts w:eastAsia="Arial" w:cs="Arial"/>
                <w:color w:val="000000"/>
              </w:rPr>
              <w:t>Immediate family does not include the applicant’s (or their partner’s) parents, grandparents, brothers, sisters, aunts, uncles, grandchildren, nieces, nephews, cousins, friends or lodgers – unless they have an exceptional need to live as part of the household. Please note that the applicant’s children, or their partner’s children, aged 21</w:t>
            </w:r>
            <w:r w:rsidRPr="00B1542C">
              <w:rPr>
                <w:rFonts w:eastAsia="Arial" w:cs="Arial"/>
                <w:color w:val="FF0000"/>
              </w:rPr>
              <w:t xml:space="preserve"> </w:t>
            </w:r>
            <w:r w:rsidRPr="00B1542C">
              <w:rPr>
                <w:rFonts w:eastAsia="Arial" w:cs="Arial"/>
                <w:color w:val="000000"/>
              </w:rPr>
              <w:t xml:space="preserve">or over will not be included as part of the household for the purposes of being re-housed, unless the children have an exceptional need to live as part of the household (see below).  </w:t>
            </w:r>
          </w:p>
          <w:p w14:paraId="20C1A41A"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3FC142A7" w14:textId="77777777" w:rsidR="00BD05E3" w:rsidRPr="003A2B6F" w:rsidRDefault="00BD05E3" w:rsidP="003A2B6F">
            <w:pPr>
              <w:pStyle w:val="ListParagraph"/>
              <w:keepNext/>
              <w:keepLines/>
              <w:numPr>
                <w:ilvl w:val="0"/>
                <w:numId w:val="210"/>
              </w:numPr>
              <w:spacing w:after="5" w:line="240" w:lineRule="auto"/>
              <w:outlineLvl w:val="6"/>
              <w:rPr>
                <w:rFonts w:eastAsia="Arial" w:cs="Arial"/>
                <w:b/>
                <w:bCs/>
                <w:color w:val="000000"/>
                <w:u w:val="single" w:color="000000"/>
              </w:rPr>
            </w:pPr>
            <w:r w:rsidRPr="003A2B6F">
              <w:rPr>
                <w:rFonts w:eastAsia="Arial" w:cs="Arial"/>
                <w:b/>
                <w:bCs/>
                <w:color w:val="000000"/>
                <w:u w:val="single" w:color="000000"/>
              </w:rPr>
              <w:t>Separating</w:t>
            </w:r>
            <w:r w:rsidRPr="003A2B6F">
              <w:rPr>
                <w:rFonts w:eastAsia="Arial" w:cs="Arial"/>
                <w:b/>
                <w:bCs/>
                <w:color w:val="000000"/>
                <w:u w:color="000000"/>
              </w:rPr>
              <w:t xml:space="preserve"> </w:t>
            </w:r>
          </w:p>
          <w:p w14:paraId="7426D166" w14:textId="77777777" w:rsidR="00BD05E3" w:rsidRPr="00B1542C" w:rsidRDefault="00BD05E3" w:rsidP="003A2B6F">
            <w:pPr>
              <w:spacing w:after="5" w:line="240" w:lineRule="auto"/>
              <w:ind w:left="10" w:hanging="10"/>
              <w:rPr>
                <w:rFonts w:eastAsia="Arial" w:cs="Arial"/>
                <w:color w:val="000000"/>
              </w:rPr>
            </w:pPr>
            <w:r w:rsidRPr="00B1542C">
              <w:rPr>
                <w:rFonts w:eastAsia="Arial" w:cs="Arial"/>
                <w:color w:val="000000"/>
              </w:rPr>
              <w:t xml:space="preserve">If the applicant and partner are separating, they must provide us with evidence of who is legally allowed to remain in the property, such as a court property order detailing to whom the property is assigned. Accommodation for children will be allowed for with only one parent, on whom the children are dependent.  </w:t>
            </w:r>
          </w:p>
          <w:p w14:paraId="103C3E94" w14:textId="77777777" w:rsidR="00BD05E3" w:rsidRPr="00B1542C" w:rsidRDefault="00BD05E3" w:rsidP="003A2B6F">
            <w:pPr>
              <w:spacing w:line="240" w:lineRule="auto"/>
              <w:ind w:left="15"/>
              <w:rPr>
                <w:rFonts w:eastAsia="Arial" w:cs="Arial"/>
                <w:color w:val="000000"/>
              </w:rPr>
            </w:pPr>
            <w:r w:rsidRPr="00B1542C">
              <w:rPr>
                <w:rFonts w:eastAsia="Arial" w:cs="Arial"/>
                <w:color w:val="000000"/>
              </w:rPr>
              <w:t xml:space="preserve"> </w:t>
            </w:r>
          </w:p>
          <w:p w14:paraId="72396571" w14:textId="77777777" w:rsidR="00BD05E3" w:rsidRPr="003A2B6F" w:rsidRDefault="00BD05E3" w:rsidP="003A2B6F">
            <w:pPr>
              <w:pStyle w:val="ListParagraph"/>
              <w:keepNext/>
              <w:keepLines/>
              <w:numPr>
                <w:ilvl w:val="0"/>
                <w:numId w:val="210"/>
              </w:numPr>
              <w:spacing w:after="5" w:line="240" w:lineRule="auto"/>
              <w:outlineLvl w:val="6"/>
              <w:rPr>
                <w:rFonts w:eastAsia="Arial" w:cs="Arial"/>
                <w:b/>
                <w:bCs/>
                <w:color w:val="000000"/>
                <w:u w:val="single" w:color="000000"/>
              </w:rPr>
            </w:pPr>
            <w:r w:rsidRPr="003A2B6F">
              <w:rPr>
                <w:rFonts w:eastAsia="Arial" w:cs="Arial"/>
                <w:b/>
                <w:bCs/>
                <w:color w:val="000000"/>
                <w:u w:val="single" w:color="000000"/>
              </w:rPr>
              <w:t>Exceptional reasons</w:t>
            </w:r>
            <w:r w:rsidRPr="003A2B6F">
              <w:rPr>
                <w:rFonts w:eastAsia="Arial" w:cs="Arial"/>
                <w:b/>
                <w:bCs/>
                <w:color w:val="000000"/>
                <w:u w:color="000000"/>
              </w:rPr>
              <w:t xml:space="preserve"> </w:t>
            </w:r>
          </w:p>
          <w:p w14:paraId="1EF58A4D" w14:textId="63E5C055" w:rsidR="00BD05E3" w:rsidRPr="003A2B6F" w:rsidRDefault="00BD05E3" w:rsidP="003A2B6F">
            <w:pPr>
              <w:pStyle w:val="ListParagraph"/>
              <w:numPr>
                <w:ilvl w:val="0"/>
                <w:numId w:val="214"/>
              </w:numPr>
            </w:pPr>
            <w:r w:rsidRPr="003A2B6F">
              <w:t xml:space="preserve">In order for a relative to be included in the application under the ground of exceptional reason they would normally need to be living with the applicant and have done so on a </w:t>
            </w:r>
            <w:r w:rsidR="002777D1" w:rsidRPr="003A2B6F">
              <w:t>long-term</w:t>
            </w:r>
            <w:r w:rsidRPr="003A2B6F">
              <w:t xml:space="preserve"> basis. </w:t>
            </w:r>
          </w:p>
          <w:p w14:paraId="4CC77554" w14:textId="77777777" w:rsidR="00BD05E3" w:rsidRPr="003A2B6F" w:rsidRDefault="00BD05E3" w:rsidP="003A2B6F">
            <w:pPr>
              <w:pStyle w:val="ListParagraph"/>
              <w:numPr>
                <w:ilvl w:val="0"/>
                <w:numId w:val="214"/>
              </w:numPr>
            </w:pPr>
            <w:r w:rsidRPr="003A2B6F">
              <w:t xml:space="preserve">People who have an exceptional need to live with the applicant means people who are not included in the definition of ‘immediate family’, but who have a real need to live as part of the household in order to give or to receive care or support. This may include:  </w:t>
            </w:r>
          </w:p>
          <w:p w14:paraId="1AECEAB0" w14:textId="77777777" w:rsidR="00BD05E3" w:rsidRPr="003A2B6F" w:rsidRDefault="00BD05E3" w:rsidP="003A2B6F">
            <w:pPr>
              <w:pStyle w:val="ListParagraph"/>
              <w:numPr>
                <w:ilvl w:val="0"/>
                <w:numId w:val="215"/>
              </w:numPr>
              <w:ind w:left="1080"/>
            </w:pPr>
            <w:r w:rsidRPr="003A2B6F">
              <w:t xml:space="preserve">A child (of the applicant or partner) aged 21 or over, who cannot live independently because of a disability or care need  </w:t>
            </w:r>
          </w:p>
          <w:p w14:paraId="0DF42D3E" w14:textId="226430B7" w:rsidR="00BD05E3" w:rsidRPr="003A2B6F" w:rsidRDefault="00BD05E3" w:rsidP="003A2B6F">
            <w:pPr>
              <w:ind w:left="360" w:firstLine="45"/>
            </w:pPr>
          </w:p>
          <w:p w14:paraId="6B786C0D" w14:textId="77777777" w:rsidR="00BD05E3" w:rsidRPr="003A2B6F" w:rsidRDefault="00BD05E3" w:rsidP="003A2B6F">
            <w:pPr>
              <w:pStyle w:val="ListParagraph"/>
              <w:numPr>
                <w:ilvl w:val="0"/>
                <w:numId w:val="215"/>
              </w:numPr>
              <w:ind w:left="1080"/>
            </w:pPr>
            <w:r w:rsidRPr="003A2B6F">
              <w:t xml:space="preserve">A carer, if someone in the household needs full-time care and no one in their immediate family is able to provide this.  In exceptional cases consideration will </w:t>
            </w:r>
          </w:p>
          <w:p w14:paraId="05D62856" w14:textId="77777777" w:rsidR="00BD05E3" w:rsidRPr="003A2B6F" w:rsidRDefault="00BD05E3" w:rsidP="003A2B6F">
            <w:pPr>
              <w:pStyle w:val="ListParagraph"/>
              <w:numPr>
                <w:ilvl w:val="0"/>
                <w:numId w:val="215"/>
              </w:numPr>
              <w:ind w:left="1080"/>
            </w:pPr>
            <w:r w:rsidRPr="003A2B6F">
              <w:t xml:space="preserve">be given to a household containing a person with a disability who has an occasional need for a carer to stay overnight </w:t>
            </w:r>
          </w:p>
          <w:p w14:paraId="03D6173B" w14:textId="5B707BD1" w:rsidR="00BD05E3" w:rsidRPr="003A2B6F" w:rsidRDefault="00BD05E3" w:rsidP="003A2B6F">
            <w:pPr>
              <w:ind w:left="360" w:firstLine="45"/>
            </w:pPr>
          </w:p>
          <w:p w14:paraId="4745D773" w14:textId="77777777" w:rsidR="00BD05E3" w:rsidRPr="003A2B6F" w:rsidRDefault="00BD05E3" w:rsidP="003A2B6F">
            <w:pPr>
              <w:pStyle w:val="ListParagraph"/>
              <w:numPr>
                <w:ilvl w:val="0"/>
                <w:numId w:val="215"/>
              </w:numPr>
              <w:ind w:left="1080"/>
            </w:pPr>
            <w:r w:rsidRPr="003A2B6F">
              <w:t xml:space="preserve">An adult (or elderly) relative who needs to receive care.  This includes a relative living elsewhere who is no longer able to live independently and requires a higher level of care and support.  For some elderly people, moving to sheltered accommodation is the best alternative </w:t>
            </w:r>
          </w:p>
          <w:p w14:paraId="5D672646" w14:textId="558B01A7" w:rsidR="00BD05E3" w:rsidRPr="003A2B6F" w:rsidRDefault="00BD05E3" w:rsidP="003A2B6F">
            <w:pPr>
              <w:ind w:left="360" w:firstLine="45"/>
            </w:pPr>
          </w:p>
          <w:p w14:paraId="593440EB" w14:textId="77777777" w:rsidR="00BD05E3" w:rsidRPr="003A2B6F" w:rsidRDefault="00BD05E3" w:rsidP="003A2B6F">
            <w:pPr>
              <w:pStyle w:val="ListParagraph"/>
              <w:numPr>
                <w:ilvl w:val="0"/>
                <w:numId w:val="215"/>
              </w:numPr>
              <w:ind w:left="1080"/>
            </w:pPr>
            <w:r w:rsidRPr="003A2B6F">
              <w:t xml:space="preserve">Children who have been born since the registration date, or other children aged under 21 where it is proved that the main applicant is the sole legal guardian and that there is no other available legal guardian who could reasonably accommodate the children. </w:t>
            </w:r>
          </w:p>
          <w:p w14:paraId="44AB4A04" w14:textId="77777777" w:rsidR="00BD05E3" w:rsidRPr="00B1542C" w:rsidRDefault="00BD05E3" w:rsidP="003A2B6F">
            <w:pPr>
              <w:spacing w:line="240" w:lineRule="auto"/>
              <w:ind w:left="169"/>
              <w:rPr>
                <w:rFonts w:eastAsia="Arial" w:cs="Arial"/>
                <w:color w:val="000000"/>
              </w:rPr>
            </w:pPr>
            <w:r w:rsidRPr="00B1542C">
              <w:rPr>
                <w:rFonts w:eastAsia="Arial" w:cs="Arial"/>
                <w:color w:val="000000"/>
              </w:rPr>
              <w:t xml:space="preserve"> </w:t>
            </w:r>
          </w:p>
          <w:p w14:paraId="7A4362B3" w14:textId="6066668F" w:rsidR="00BD05E3" w:rsidRDefault="00BD05E3" w:rsidP="003A2B6F">
            <w:pPr>
              <w:pStyle w:val="ListParagraph"/>
              <w:numPr>
                <w:ilvl w:val="0"/>
                <w:numId w:val="216"/>
              </w:numPr>
              <w:spacing w:after="5" w:line="240" w:lineRule="auto"/>
              <w:rPr>
                <w:rFonts w:eastAsia="Arial" w:cs="Arial"/>
                <w:color w:val="000000"/>
              </w:rPr>
            </w:pPr>
            <w:r w:rsidRPr="003A2B6F">
              <w:rPr>
                <w:rFonts w:eastAsia="Arial" w:cs="Arial"/>
                <w:b/>
                <w:color w:val="000000"/>
              </w:rPr>
              <w:t>Where a household has been accepted as homeless and qualifies for housing under Demand Group 4</w:t>
            </w:r>
            <w:r w:rsidRPr="003A2B6F">
              <w:rPr>
                <w:rFonts w:eastAsia="Arial" w:cs="Arial"/>
                <w:color w:val="000000"/>
              </w:rPr>
              <w:t>, the application can include anyone who we accepted as part of the original homelessness application. For families with children aged 22</w:t>
            </w:r>
            <w:r w:rsidRPr="003A2B6F">
              <w:rPr>
                <w:rFonts w:eastAsia="Arial" w:cs="Arial"/>
                <w:color w:val="FF0000"/>
              </w:rPr>
              <w:t xml:space="preserve"> </w:t>
            </w:r>
            <w:r w:rsidRPr="003A2B6F">
              <w:rPr>
                <w:rFonts w:eastAsia="Arial" w:cs="Arial"/>
                <w:color w:val="000000"/>
              </w:rPr>
              <w:t xml:space="preserve">or older, the Council will encourage them to seek independent </w:t>
            </w:r>
            <w:r w:rsidR="00C4158C" w:rsidRPr="003A2B6F">
              <w:rPr>
                <w:rFonts w:eastAsia="Arial" w:cs="Arial"/>
                <w:color w:val="000000"/>
              </w:rPr>
              <w:t>housing,</w:t>
            </w:r>
            <w:r w:rsidRPr="003A2B6F">
              <w:rPr>
                <w:rFonts w:eastAsia="Arial" w:cs="Arial"/>
                <w:color w:val="000000"/>
              </w:rPr>
              <w:t xml:space="preserve"> if possible, to increase the chance of the applicant being rehoused in a reasonable time.  </w:t>
            </w:r>
          </w:p>
          <w:p w14:paraId="07C8B374" w14:textId="77777777" w:rsidR="003A2B6F" w:rsidRPr="003A2B6F" w:rsidRDefault="003A2B6F" w:rsidP="003A2B6F">
            <w:pPr>
              <w:pStyle w:val="ListParagraph"/>
              <w:spacing w:after="5" w:line="240" w:lineRule="auto"/>
              <w:rPr>
                <w:rFonts w:eastAsia="Arial" w:cs="Arial"/>
                <w:color w:val="000000"/>
              </w:rPr>
            </w:pPr>
          </w:p>
          <w:p w14:paraId="7350723A" w14:textId="75EE438C" w:rsidR="00BD05E3" w:rsidRPr="003A2B6F" w:rsidRDefault="00BD05E3" w:rsidP="003A2B6F">
            <w:pPr>
              <w:pStyle w:val="ListParagraph"/>
              <w:numPr>
                <w:ilvl w:val="0"/>
                <w:numId w:val="210"/>
              </w:numPr>
              <w:spacing w:line="240" w:lineRule="auto"/>
              <w:rPr>
                <w:rFonts w:eastAsia="Arial" w:cs="Arial"/>
                <w:color w:val="000000"/>
              </w:rPr>
            </w:pPr>
            <w:r w:rsidRPr="003A2B6F">
              <w:rPr>
                <w:rFonts w:eastAsia="Arial" w:cs="Arial"/>
                <w:b/>
                <w:color w:val="000000"/>
                <w:u w:val="single" w:color="000000"/>
              </w:rPr>
              <w:t>Other people living with the applicant</w:t>
            </w:r>
            <w:r w:rsidRPr="003A2B6F">
              <w:rPr>
                <w:rFonts w:eastAsia="Arial" w:cs="Arial"/>
                <w:b/>
                <w:color w:val="000000"/>
                <w:u w:color="000000"/>
              </w:rPr>
              <w:t xml:space="preserve"> </w:t>
            </w:r>
            <w:r w:rsidRPr="003A2B6F">
              <w:rPr>
                <w:rFonts w:eastAsia="Arial" w:cs="Arial"/>
                <w:color w:val="000000"/>
                <w:u w:color="000000"/>
              </w:rPr>
              <w:t xml:space="preserve"> </w:t>
            </w:r>
          </w:p>
          <w:p w14:paraId="703B1EDE" w14:textId="211BFE81" w:rsidR="00BD05E3" w:rsidRPr="003A2B6F" w:rsidRDefault="00BD05E3" w:rsidP="003A2B6F">
            <w:pPr>
              <w:pStyle w:val="ListParagraph"/>
              <w:numPr>
                <w:ilvl w:val="0"/>
                <w:numId w:val="218"/>
              </w:numPr>
            </w:pPr>
            <w:r w:rsidRPr="003A2B6F">
              <w:t xml:space="preserve">The Council assesses who is eligible for </w:t>
            </w:r>
            <w:r w:rsidR="002777D1" w:rsidRPr="003A2B6F">
              <w:t>rehousing and</w:t>
            </w:r>
            <w:r w:rsidRPr="003A2B6F">
              <w:t xml:space="preserve"> bases its assessment of what size property someone needs using this definition.  </w:t>
            </w:r>
          </w:p>
          <w:p w14:paraId="271C17F8" w14:textId="1CD64EFA" w:rsidR="00BD05E3" w:rsidRPr="003A2B6F" w:rsidRDefault="00BD05E3" w:rsidP="003A2B6F">
            <w:pPr>
              <w:ind w:firstLine="45"/>
            </w:pPr>
          </w:p>
          <w:p w14:paraId="7BD05F87" w14:textId="77777777" w:rsidR="00BD05E3" w:rsidRPr="003A2B6F" w:rsidRDefault="00BD05E3" w:rsidP="003A2B6F">
            <w:pPr>
              <w:pStyle w:val="ListParagraph"/>
              <w:numPr>
                <w:ilvl w:val="0"/>
                <w:numId w:val="218"/>
              </w:numPr>
            </w:pPr>
            <w:r w:rsidRPr="003A2B6F">
              <w:t xml:space="preserve">It does not mean that other people cannot live with the household, even if it makes them overcrowded, but the Council will not take them into account in assessing the need for rehousing.  </w:t>
            </w:r>
          </w:p>
          <w:p w14:paraId="03EDC777" w14:textId="7008BDE4" w:rsidR="00BD05E3" w:rsidRPr="003A2B6F" w:rsidRDefault="00BD05E3" w:rsidP="003A2B6F">
            <w:pPr>
              <w:ind w:firstLine="45"/>
            </w:pPr>
          </w:p>
          <w:p w14:paraId="5409D8CD" w14:textId="77777777" w:rsidR="00BD05E3" w:rsidRPr="003A2B6F" w:rsidRDefault="00BD05E3" w:rsidP="003A2B6F">
            <w:pPr>
              <w:pStyle w:val="ListParagraph"/>
              <w:numPr>
                <w:ilvl w:val="0"/>
                <w:numId w:val="218"/>
              </w:numPr>
            </w:pPr>
            <w:r w:rsidRPr="003A2B6F">
              <w:t xml:space="preserve">Some households will feel overcrowded but not be eligible for overcrowding priority, because we do not include everyone living there in one application.  Council and </w:t>
            </w:r>
            <w:proofErr w:type="spellStart"/>
            <w:r w:rsidRPr="003A2B6F">
              <w:t>Housng</w:t>
            </w:r>
            <w:proofErr w:type="spellEnd"/>
            <w:r w:rsidRPr="003A2B6F">
              <w:t xml:space="preserve"> Association tenants who make themselves overcrowded may be in breach of their tenancy conditions. </w:t>
            </w:r>
          </w:p>
          <w:p w14:paraId="18CF0FA2" w14:textId="77777777" w:rsidR="00BD05E3" w:rsidRPr="00B1542C" w:rsidRDefault="00BD05E3" w:rsidP="003A2B6F">
            <w:pPr>
              <w:spacing w:line="240" w:lineRule="auto"/>
              <w:ind w:left="169"/>
              <w:rPr>
                <w:rFonts w:eastAsia="Arial" w:cs="Arial"/>
                <w:color w:val="000000"/>
              </w:rPr>
            </w:pPr>
            <w:r w:rsidRPr="00B1542C">
              <w:rPr>
                <w:rFonts w:eastAsia="Arial" w:cs="Arial"/>
                <w:color w:val="000000"/>
              </w:rPr>
              <w:t xml:space="preserve"> </w:t>
            </w:r>
          </w:p>
          <w:p w14:paraId="5A97878D" w14:textId="7B0BB521" w:rsidR="00BD05E3" w:rsidRPr="003A2B6F" w:rsidRDefault="00BD05E3" w:rsidP="003A2B6F">
            <w:pPr>
              <w:pStyle w:val="ListParagraph"/>
              <w:keepNext/>
              <w:keepLines/>
              <w:numPr>
                <w:ilvl w:val="0"/>
                <w:numId w:val="219"/>
              </w:numPr>
              <w:spacing w:after="13" w:line="240" w:lineRule="auto"/>
              <w:ind w:left="1080"/>
              <w:outlineLvl w:val="5"/>
              <w:rPr>
                <w:rFonts w:eastAsia="Arial" w:cs="Arial"/>
                <w:color w:val="000000"/>
                <w:u w:val="single" w:color="000000"/>
              </w:rPr>
            </w:pPr>
            <w:r w:rsidRPr="003A2B6F">
              <w:rPr>
                <w:rFonts w:eastAsia="Arial" w:cs="Arial"/>
                <w:b/>
                <w:color w:val="000000"/>
                <w:u w:color="000000"/>
              </w:rPr>
              <w:t>Tenants with children aged 21 or over</w:t>
            </w:r>
            <w:r w:rsidRPr="003A2B6F">
              <w:rPr>
                <w:rFonts w:eastAsia="Arial" w:cs="Arial"/>
                <w:color w:val="000000"/>
                <w:u w:color="000000"/>
              </w:rPr>
              <w:t xml:space="preserve"> </w:t>
            </w:r>
          </w:p>
          <w:p w14:paraId="023813ED" w14:textId="77777777" w:rsidR="00BD05E3" w:rsidRPr="003A2B6F" w:rsidRDefault="00BD05E3" w:rsidP="003A2B6F">
            <w:pPr>
              <w:pStyle w:val="ListParagraph"/>
              <w:spacing w:after="5" w:line="240" w:lineRule="auto"/>
              <w:ind w:left="1080"/>
              <w:rPr>
                <w:rFonts w:eastAsia="Arial" w:cs="Arial"/>
                <w:color w:val="000000"/>
              </w:rPr>
            </w:pPr>
            <w:r w:rsidRPr="003A2B6F">
              <w:rPr>
                <w:rFonts w:eastAsia="Arial" w:cs="Arial"/>
                <w:color w:val="000000"/>
              </w:rPr>
              <w:t xml:space="preserve">If we agree to house a council or housing association tenant and we agree to rehouse immediate family but not everyone else who is currently living in the property, the tenant is responsible for ensuring none of the remaining occupants continue to live in the property after they have moved out.   </w:t>
            </w:r>
          </w:p>
          <w:p w14:paraId="3C612D8F" w14:textId="54A19219" w:rsidR="00BD05E3" w:rsidRPr="00B1542C" w:rsidRDefault="00BD05E3" w:rsidP="003A2B6F">
            <w:pPr>
              <w:spacing w:line="240" w:lineRule="auto"/>
              <w:ind w:left="735" w:firstLine="45"/>
              <w:rPr>
                <w:rFonts w:eastAsia="Arial" w:cs="Arial"/>
                <w:color w:val="000000"/>
              </w:rPr>
            </w:pPr>
          </w:p>
          <w:p w14:paraId="771DA535" w14:textId="556E9AD4" w:rsidR="00BD05E3" w:rsidRPr="003A2B6F" w:rsidRDefault="00BD05E3" w:rsidP="003A2B6F">
            <w:pPr>
              <w:pStyle w:val="ListParagraph"/>
              <w:keepNext/>
              <w:keepLines/>
              <w:numPr>
                <w:ilvl w:val="0"/>
                <w:numId w:val="219"/>
              </w:numPr>
              <w:spacing w:after="13" w:line="240" w:lineRule="auto"/>
              <w:ind w:left="1080"/>
              <w:outlineLvl w:val="5"/>
              <w:rPr>
                <w:rFonts w:eastAsia="Arial" w:cs="Arial"/>
                <w:color w:val="000000"/>
                <w:u w:val="single" w:color="000000"/>
              </w:rPr>
            </w:pPr>
            <w:r w:rsidRPr="003A2B6F">
              <w:rPr>
                <w:rFonts w:eastAsia="Arial" w:cs="Arial"/>
                <w:b/>
                <w:color w:val="000000"/>
                <w:u w:color="000000"/>
              </w:rPr>
              <w:t xml:space="preserve">Applicants who live with family or friends who are not part of their immediate family </w:t>
            </w:r>
          </w:p>
          <w:p w14:paraId="4757E66D" w14:textId="17AD6B13" w:rsidR="00BD05E3" w:rsidRPr="00B1542C" w:rsidRDefault="00BD05E3" w:rsidP="003A2B6F">
            <w:pPr>
              <w:spacing w:line="240" w:lineRule="auto"/>
              <w:ind w:left="375" w:firstLine="45"/>
              <w:rPr>
                <w:rFonts w:eastAsia="Arial" w:cs="Arial"/>
                <w:color w:val="000000"/>
              </w:rPr>
            </w:pPr>
          </w:p>
          <w:p w14:paraId="122FCD53" w14:textId="72F168AE" w:rsidR="00BD05E3" w:rsidRPr="003A2B6F" w:rsidRDefault="00BD05E3" w:rsidP="003A2B6F">
            <w:pPr>
              <w:pStyle w:val="ListParagraph"/>
              <w:numPr>
                <w:ilvl w:val="0"/>
                <w:numId w:val="219"/>
              </w:numPr>
              <w:spacing w:after="5" w:line="240" w:lineRule="auto"/>
              <w:ind w:left="1080"/>
              <w:rPr>
                <w:rFonts w:eastAsia="Arial" w:cs="Arial"/>
                <w:color w:val="000000"/>
              </w:rPr>
            </w:pPr>
            <w:r w:rsidRPr="003A2B6F">
              <w:rPr>
                <w:rFonts w:eastAsia="Arial" w:cs="Arial"/>
                <w:b/>
                <w:color w:val="000000"/>
              </w:rPr>
              <w:t xml:space="preserve">Applicants may be rehoused separately from them – </w:t>
            </w:r>
            <w:r w:rsidRPr="003A2B6F">
              <w:rPr>
                <w:rFonts w:eastAsia="Arial" w:cs="Arial"/>
                <w:color w:val="000000"/>
              </w:rPr>
              <w:t xml:space="preserve">for example, if the applicant and their partner or children live with the applicant’s parents in their home.  </w:t>
            </w:r>
          </w:p>
          <w:p w14:paraId="4EE4A7F1" w14:textId="77777777" w:rsidR="00BD05E3" w:rsidRPr="00B1542C" w:rsidRDefault="00BD05E3" w:rsidP="003A2B6F">
            <w:pPr>
              <w:spacing w:line="240" w:lineRule="auto"/>
              <w:ind w:left="375"/>
              <w:rPr>
                <w:rFonts w:eastAsia="Arial" w:cs="Arial"/>
                <w:color w:val="000000"/>
              </w:rPr>
            </w:pPr>
            <w:r w:rsidRPr="00B1542C">
              <w:rPr>
                <w:rFonts w:eastAsia="Arial" w:cs="Arial"/>
                <w:color w:val="000000"/>
              </w:rPr>
              <w:t xml:space="preserve"> </w:t>
            </w:r>
          </w:p>
          <w:p w14:paraId="350BAAA2" w14:textId="77777777" w:rsidR="00BD05E3" w:rsidRPr="003A2B6F" w:rsidRDefault="00BD05E3" w:rsidP="003A2B6F">
            <w:pPr>
              <w:pStyle w:val="ListParagraph"/>
              <w:numPr>
                <w:ilvl w:val="0"/>
                <w:numId w:val="220"/>
              </w:numPr>
            </w:pPr>
            <w:r w:rsidRPr="003A2B6F">
              <w:t xml:space="preserve">If it is a council or housing association home and when the applicant moves, the home would be too big for the tenant(s), the offer made to the applicant may be contingent upon them also taking up an offer of an alternative tenancy.  </w:t>
            </w:r>
          </w:p>
          <w:p w14:paraId="1B9DD9C7" w14:textId="217450F2" w:rsidR="00BD05E3" w:rsidRPr="003A2B6F" w:rsidRDefault="00BD05E3" w:rsidP="003A2B6F">
            <w:pPr>
              <w:ind w:firstLine="45"/>
            </w:pPr>
          </w:p>
          <w:p w14:paraId="11B8615E" w14:textId="77777777" w:rsidR="00BD05E3" w:rsidRPr="003A2B6F" w:rsidRDefault="00BD05E3" w:rsidP="003A2B6F">
            <w:pPr>
              <w:pStyle w:val="ListParagraph"/>
              <w:numPr>
                <w:ilvl w:val="0"/>
                <w:numId w:val="220"/>
              </w:numPr>
            </w:pPr>
            <w:r w:rsidRPr="003A2B6F">
              <w:t xml:space="preserve">If an applicant moves in with a council or housing association tenant and the property becomes overcrowded, the applicant can apply to the Housing Register in their own right.  In such cases overcrowding priority may not be awarded and alternative housing options should be considered.  </w:t>
            </w:r>
          </w:p>
          <w:p w14:paraId="697BFDDB" w14:textId="77777777" w:rsidR="00BD05E3" w:rsidRPr="00B1542C" w:rsidRDefault="00BD05E3" w:rsidP="003A2B6F">
            <w:pPr>
              <w:spacing w:line="240" w:lineRule="auto"/>
              <w:ind w:left="169"/>
              <w:rPr>
                <w:rFonts w:eastAsia="Arial" w:cs="Arial"/>
                <w:color w:val="000000"/>
              </w:rPr>
            </w:pPr>
            <w:r w:rsidRPr="00B1542C">
              <w:rPr>
                <w:rFonts w:eastAsia="Arial" w:cs="Arial"/>
                <w:color w:val="000000"/>
              </w:rPr>
              <w:t xml:space="preserve"> </w:t>
            </w:r>
          </w:p>
          <w:p w14:paraId="35266B14" w14:textId="77777777" w:rsidR="003A2B6F" w:rsidRPr="003A2B6F" w:rsidRDefault="00BD05E3" w:rsidP="003A2B6F">
            <w:pPr>
              <w:pStyle w:val="ListParagraph"/>
              <w:keepNext/>
              <w:keepLines/>
              <w:numPr>
                <w:ilvl w:val="0"/>
                <w:numId w:val="210"/>
              </w:numPr>
              <w:spacing w:line="240" w:lineRule="auto"/>
              <w:outlineLvl w:val="4"/>
              <w:rPr>
                <w:rFonts w:eastAsia="Arial" w:cs="Arial"/>
                <w:color w:val="000000"/>
                <w:u w:val="single" w:color="000000"/>
              </w:rPr>
            </w:pPr>
            <w:r w:rsidRPr="003A2B6F">
              <w:rPr>
                <w:rFonts w:eastAsia="Arial" w:cs="Arial"/>
                <w:b/>
                <w:color w:val="000000"/>
                <w:u w:val="single" w:color="000000"/>
              </w:rPr>
              <w:t>Family members who are not currently living with the applicant</w:t>
            </w:r>
            <w:r w:rsidRPr="003A2B6F">
              <w:rPr>
                <w:rFonts w:eastAsia="Arial" w:cs="Arial"/>
                <w:color w:val="000000"/>
                <w:u w:color="000000"/>
              </w:rPr>
              <w:t xml:space="preserve"> </w:t>
            </w:r>
          </w:p>
          <w:p w14:paraId="644B7B4A" w14:textId="08BF7CE1" w:rsidR="00BD05E3" w:rsidRPr="003A2B6F" w:rsidRDefault="00BD05E3" w:rsidP="003A2B6F">
            <w:pPr>
              <w:pStyle w:val="ListParagraph"/>
              <w:numPr>
                <w:ilvl w:val="0"/>
                <w:numId w:val="221"/>
              </w:numPr>
            </w:pPr>
            <w:r w:rsidRPr="003A2B6F">
              <w:t xml:space="preserve">Anyone who is part of the immediate family can be included in the application, even if they do not currently live with the applicant:  </w:t>
            </w:r>
          </w:p>
          <w:p w14:paraId="3EC5B500" w14:textId="4FE63E15" w:rsidR="00BD05E3" w:rsidRPr="003A2B6F" w:rsidRDefault="00BD05E3" w:rsidP="003A2B6F">
            <w:pPr>
              <w:ind w:firstLine="45"/>
            </w:pPr>
          </w:p>
          <w:p w14:paraId="41BDA927" w14:textId="77777777" w:rsidR="00BD05E3" w:rsidRPr="003A2B6F" w:rsidRDefault="00BD05E3" w:rsidP="003A2B6F">
            <w:pPr>
              <w:pStyle w:val="ListParagraph"/>
              <w:numPr>
                <w:ilvl w:val="0"/>
                <w:numId w:val="221"/>
              </w:numPr>
            </w:pPr>
            <w:r w:rsidRPr="003A2B6F">
              <w:t xml:space="preserve">If members of immediate family live abroad, they can be included on the application, but the Council will not award priority for them until the family have the right to reside in the UK  </w:t>
            </w:r>
          </w:p>
          <w:p w14:paraId="240F0314" w14:textId="3F06FBEA" w:rsidR="00BD05E3" w:rsidRPr="003A2B6F" w:rsidRDefault="00BD05E3" w:rsidP="003A2B6F">
            <w:pPr>
              <w:ind w:firstLine="45"/>
            </w:pPr>
          </w:p>
          <w:p w14:paraId="6EF5DBCC" w14:textId="77777777" w:rsidR="00BD05E3" w:rsidRPr="003A2B6F" w:rsidRDefault="00BD05E3" w:rsidP="003A2B6F">
            <w:pPr>
              <w:pStyle w:val="ListParagraph"/>
              <w:numPr>
                <w:ilvl w:val="0"/>
                <w:numId w:val="221"/>
              </w:numPr>
            </w:pPr>
            <w:r w:rsidRPr="003A2B6F">
              <w:t xml:space="preserve">If members of the immediate family live elsewhere in the UK, they can be included on the application, but we encourage families to consider applying to be rehoused where they live, especially if the demand for housing is lower there  </w:t>
            </w:r>
          </w:p>
          <w:p w14:paraId="68FE1087" w14:textId="188BEA56" w:rsidR="00BD05E3" w:rsidRPr="003A2B6F" w:rsidRDefault="00BD05E3" w:rsidP="003A2B6F">
            <w:pPr>
              <w:ind w:firstLine="45"/>
            </w:pPr>
          </w:p>
          <w:p w14:paraId="75CCE8C6" w14:textId="77777777" w:rsidR="00BD05E3" w:rsidRPr="003A2B6F" w:rsidRDefault="00BD05E3" w:rsidP="003A2B6F">
            <w:pPr>
              <w:pStyle w:val="ListParagraph"/>
              <w:numPr>
                <w:ilvl w:val="0"/>
                <w:numId w:val="221"/>
              </w:numPr>
            </w:pPr>
            <w:r w:rsidRPr="003A2B6F">
              <w:t xml:space="preserve">Children of a shared residence order can only be included on one application, with the parent who is the main care provider. This means that the children live with the applicant for more than half the week (four nights or more). We will require evidence of this.   </w:t>
            </w:r>
          </w:p>
          <w:p w14:paraId="510AFD0C" w14:textId="45187DF3" w:rsidR="00BD05E3" w:rsidRPr="003A2B6F" w:rsidRDefault="00BD05E3" w:rsidP="003A2B6F">
            <w:pPr>
              <w:ind w:firstLine="45"/>
            </w:pPr>
          </w:p>
          <w:p w14:paraId="2D9A9EC9" w14:textId="57A4BC8D" w:rsidR="00BD05E3" w:rsidRPr="003A2B6F" w:rsidRDefault="00BD05E3" w:rsidP="003A2B6F">
            <w:pPr>
              <w:pStyle w:val="ListParagraph"/>
              <w:numPr>
                <w:ilvl w:val="0"/>
                <w:numId w:val="221"/>
              </w:numPr>
            </w:pPr>
            <w:r w:rsidRPr="003A2B6F">
              <w:t xml:space="preserve">Any consideration of a larger home in the context of a shared residence order will also take account of affordability.  Where the applicant claims welfare benefits, welfare benefit regulations enable only one of the parents, the designated ‘main carer’, to receive additional benefit for extra bedrooms required. </w:t>
            </w:r>
          </w:p>
          <w:p w14:paraId="1FCA4E4D" w14:textId="77777777" w:rsidR="00BD05E3" w:rsidRPr="00B1542C" w:rsidRDefault="00BD05E3" w:rsidP="003A2B6F">
            <w:pPr>
              <w:spacing w:line="240" w:lineRule="auto"/>
              <w:ind w:left="735"/>
              <w:rPr>
                <w:rFonts w:eastAsia="Arial" w:cs="Arial"/>
                <w:color w:val="000000"/>
              </w:rPr>
            </w:pPr>
            <w:r w:rsidRPr="00B1542C">
              <w:rPr>
                <w:rFonts w:eastAsia="Arial" w:cs="Arial"/>
                <w:color w:val="000000"/>
              </w:rPr>
              <w:t xml:space="preserve"> </w:t>
            </w:r>
          </w:p>
          <w:p w14:paraId="131C09C6" w14:textId="0AE552DB" w:rsidR="00BD05E3" w:rsidRPr="003A2B6F" w:rsidRDefault="00BD05E3" w:rsidP="003A2B6F">
            <w:pPr>
              <w:pStyle w:val="ListParagraph"/>
              <w:keepNext/>
              <w:keepLines/>
              <w:numPr>
                <w:ilvl w:val="0"/>
                <w:numId w:val="82"/>
              </w:numPr>
              <w:spacing w:line="240" w:lineRule="auto"/>
              <w:outlineLvl w:val="4"/>
              <w:rPr>
                <w:rFonts w:eastAsia="Arial" w:cs="Arial"/>
                <w:color w:val="000000"/>
                <w:u w:val="single" w:color="000000"/>
              </w:rPr>
            </w:pPr>
            <w:r w:rsidRPr="003A2B6F">
              <w:rPr>
                <w:rFonts w:eastAsia="Arial" w:cs="Arial"/>
                <w:b/>
                <w:color w:val="000000"/>
                <w:u w:val="single" w:color="000000"/>
              </w:rPr>
              <w:t>General Points</w:t>
            </w:r>
            <w:r w:rsidRPr="003A2B6F">
              <w:rPr>
                <w:rFonts w:eastAsia="Arial" w:cs="Arial"/>
                <w:b/>
                <w:color w:val="000000"/>
                <w:u w:color="000000"/>
              </w:rPr>
              <w:t xml:space="preserve"> </w:t>
            </w:r>
          </w:p>
          <w:p w14:paraId="35AFB916" w14:textId="77777777" w:rsidR="00BD05E3" w:rsidRPr="003A2B6F" w:rsidRDefault="00BD05E3" w:rsidP="003A2B6F">
            <w:pPr>
              <w:pStyle w:val="ListParagraph"/>
              <w:numPr>
                <w:ilvl w:val="0"/>
                <w:numId w:val="222"/>
              </w:numPr>
              <w:spacing w:after="5" w:line="240" w:lineRule="auto"/>
              <w:rPr>
                <w:rFonts w:eastAsia="Arial" w:cs="Arial"/>
                <w:color w:val="000000"/>
              </w:rPr>
            </w:pPr>
            <w:r w:rsidRPr="003A2B6F">
              <w:rPr>
                <w:rFonts w:eastAsia="Arial" w:cs="Arial"/>
                <w:color w:val="000000"/>
              </w:rPr>
              <w:t>If an applicant wishes to include people not in their immediate family on their housing application, they must explain on their application why it is necessary for them to live with the applicant.  The applicant may also be required to provide evidence such as: a court order, benefit entitlement, a social services or occupational therapy assessment. If an applicant has not had a care assessment for a relative, we may require the applicant to arrange one. If the person coming to live with the applicant is moving from abroad, we will require evidence that they have recourse to public funds or a sufficient sponsorship undertaking in place.</w:t>
            </w:r>
            <w:r w:rsidRPr="003A2B6F">
              <w:rPr>
                <w:rFonts w:eastAsia="Arial" w:cs="Arial"/>
                <w:b/>
                <w:color w:val="000000"/>
              </w:rPr>
              <w:t xml:space="preserve"> </w:t>
            </w:r>
          </w:p>
          <w:p w14:paraId="315C57C3" w14:textId="1F490F6D" w:rsidR="00BD05E3" w:rsidRPr="00B1542C" w:rsidRDefault="00BD05E3" w:rsidP="003A2B6F">
            <w:pPr>
              <w:spacing w:line="240" w:lineRule="auto"/>
              <w:ind w:left="15" w:firstLine="45"/>
              <w:rPr>
                <w:rFonts w:eastAsia="Arial" w:cs="Arial"/>
                <w:color w:val="000000"/>
              </w:rPr>
            </w:pPr>
          </w:p>
          <w:p w14:paraId="3E9F945B" w14:textId="77777777" w:rsidR="00BD05E3" w:rsidRPr="003A2B6F" w:rsidRDefault="00BD05E3" w:rsidP="003A2B6F">
            <w:pPr>
              <w:pStyle w:val="ListParagraph"/>
              <w:numPr>
                <w:ilvl w:val="0"/>
                <w:numId w:val="222"/>
              </w:numPr>
              <w:spacing w:after="5" w:line="240" w:lineRule="auto"/>
              <w:rPr>
                <w:rFonts w:eastAsia="Arial" w:cs="Arial"/>
                <w:color w:val="000000"/>
              </w:rPr>
            </w:pPr>
            <w:r w:rsidRPr="003A2B6F">
              <w:rPr>
                <w:rFonts w:eastAsia="Arial" w:cs="Arial"/>
                <w:color w:val="000000"/>
              </w:rPr>
              <w:t xml:space="preserve">If the applicant has priority for housing and assessed as requiring a one bedroom or studio home and have children who visit on a regular basis, they will be assessed as requiring a one-bedroom property rather than a studio.  </w:t>
            </w:r>
          </w:p>
          <w:p w14:paraId="0B0B2999" w14:textId="284020AD" w:rsidR="00BD05E3" w:rsidRPr="00B1542C" w:rsidRDefault="00BD05E3" w:rsidP="003A2B6F">
            <w:pPr>
              <w:spacing w:line="240" w:lineRule="auto"/>
              <w:ind w:left="15" w:firstLine="45"/>
              <w:rPr>
                <w:rFonts w:eastAsia="Arial" w:cs="Arial"/>
                <w:color w:val="000000"/>
              </w:rPr>
            </w:pPr>
          </w:p>
          <w:p w14:paraId="46479172" w14:textId="77777777" w:rsidR="00BD05E3" w:rsidRPr="003A2B6F" w:rsidRDefault="00BD05E3" w:rsidP="003A2B6F">
            <w:pPr>
              <w:pStyle w:val="ListParagraph"/>
              <w:numPr>
                <w:ilvl w:val="0"/>
                <w:numId w:val="222"/>
              </w:numPr>
              <w:spacing w:after="5" w:line="240" w:lineRule="auto"/>
              <w:rPr>
                <w:rFonts w:eastAsia="Arial" w:cs="Arial"/>
                <w:color w:val="000000"/>
              </w:rPr>
            </w:pPr>
            <w:r w:rsidRPr="003A2B6F">
              <w:rPr>
                <w:rFonts w:eastAsia="Arial" w:cs="Arial"/>
                <w:color w:val="000000"/>
              </w:rPr>
              <w:t xml:space="preserve">Anyone included on the application must not have a legal interest in any other property. The applicant or any member of their household cannot be included on more than one live housing register application at any one time. </w:t>
            </w:r>
          </w:p>
          <w:p w14:paraId="42A3AB77" w14:textId="77777777" w:rsidR="00BD05E3" w:rsidRPr="00B1542C" w:rsidRDefault="00BD05E3" w:rsidP="003A2B6F">
            <w:pPr>
              <w:spacing w:line="240" w:lineRule="auto"/>
              <w:ind w:left="15"/>
              <w:rPr>
                <w:rFonts w:eastAsia="Arial" w:cs="Arial"/>
                <w:color w:val="000000"/>
              </w:rPr>
            </w:pPr>
            <w:r w:rsidRPr="00B1542C">
              <w:rPr>
                <w:rFonts w:eastAsia="Arial" w:cs="Arial"/>
                <w:color w:val="000000"/>
              </w:rPr>
              <w:t xml:space="preserve"> </w:t>
            </w:r>
          </w:p>
          <w:p w14:paraId="3DFB30B7" w14:textId="3AB837AB" w:rsidR="00BD05E3" w:rsidRPr="002A18BC" w:rsidRDefault="00BD05E3" w:rsidP="002A18BC">
            <w:pPr>
              <w:pStyle w:val="ListParagraph"/>
              <w:keepNext/>
              <w:keepLines/>
              <w:numPr>
                <w:ilvl w:val="0"/>
                <w:numId w:val="82"/>
              </w:numPr>
              <w:spacing w:after="30" w:line="240" w:lineRule="auto"/>
              <w:outlineLvl w:val="2"/>
              <w:rPr>
                <w:rFonts w:eastAsia="Arial" w:cs="Arial"/>
                <w:b/>
                <w:color w:val="000000"/>
              </w:rPr>
            </w:pPr>
            <w:r w:rsidRPr="001C7101">
              <w:rPr>
                <w:rFonts w:eastAsia="Arial" w:cs="Arial"/>
                <w:b/>
                <w:color w:val="000000"/>
              </w:rPr>
              <w:t xml:space="preserve">Working out the size of home needed by Applicants </w:t>
            </w:r>
          </w:p>
          <w:p w14:paraId="6888AA07" w14:textId="77777777" w:rsidR="00BD05E3" w:rsidRPr="002A18BC" w:rsidRDefault="00BD05E3" w:rsidP="002A18BC">
            <w:pPr>
              <w:pStyle w:val="ListParagraph"/>
              <w:numPr>
                <w:ilvl w:val="0"/>
                <w:numId w:val="254"/>
              </w:numPr>
            </w:pPr>
            <w:r w:rsidRPr="002A18BC">
              <w:t xml:space="preserve">The Council will work out the size of home suitable for the applicant and members of their household reasonably expected to live with them regardless of how the applicant uses their current home.   </w:t>
            </w:r>
          </w:p>
          <w:p w14:paraId="5DEFCEAB" w14:textId="77777777" w:rsidR="00BD05E3" w:rsidRPr="00B1542C" w:rsidRDefault="00BD05E3" w:rsidP="003A2B6F">
            <w:pPr>
              <w:spacing w:line="240" w:lineRule="auto"/>
              <w:ind w:left="411"/>
              <w:rPr>
                <w:rFonts w:eastAsia="Arial" w:cs="Arial"/>
                <w:color w:val="000000"/>
              </w:rPr>
            </w:pPr>
            <w:r w:rsidRPr="00B1542C">
              <w:rPr>
                <w:rFonts w:eastAsia="Arial" w:cs="Arial"/>
                <w:color w:val="000000"/>
              </w:rPr>
              <w:t xml:space="preserve"> </w:t>
            </w:r>
          </w:p>
          <w:p w14:paraId="2FFB79F3" w14:textId="03A5AB65" w:rsidR="00BD05E3" w:rsidRPr="002A18BC" w:rsidRDefault="00BD05E3" w:rsidP="002A18BC">
            <w:pPr>
              <w:pStyle w:val="ListParagraph"/>
              <w:numPr>
                <w:ilvl w:val="0"/>
                <w:numId w:val="255"/>
              </w:numPr>
              <w:spacing w:after="5" w:line="240" w:lineRule="auto"/>
              <w:rPr>
                <w:rFonts w:eastAsia="Arial" w:cs="Arial"/>
                <w:color w:val="000000"/>
              </w:rPr>
            </w:pPr>
            <w:r w:rsidRPr="002A18BC">
              <w:rPr>
                <w:rFonts w:eastAsia="Arial" w:cs="Arial"/>
                <w:color w:val="000000"/>
              </w:rPr>
              <w:t xml:space="preserve">The Council will use </w:t>
            </w:r>
            <w:r w:rsidR="004F61FB" w:rsidRPr="002A18BC">
              <w:rPr>
                <w:rFonts w:eastAsia="Arial" w:cs="Arial"/>
                <w:color w:val="000000"/>
              </w:rPr>
              <w:t>two-bedroom</w:t>
            </w:r>
            <w:r w:rsidRPr="002A18BC">
              <w:rPr>
                <w:rFonts w:eastAsia="Arial" w:cs="Arial"/>
                <w:color w:val="000000"/>
              </w:rPr>
              <w:t xml:space="preserve"> standards: </w:t>
            </w:r>
          </w:p>
          <w:p w14:paraId="5D822D20" w14:textId="77777777" w:rsidR="00BD05E3" w:rsidRPr="00B1542C" w:rsidRDefault="00BD05E3" w:rsidP="003A2B6F">
            <w:pPr>
              <w:numPr>
                <w:ilvl w:val="0"/>
                <w:numId w:val="6"/>
              </w:numPr>
              <w:spacing w:after="5" w:line="240" w:lineRule="auto"/>
              <w:ind w:left="613"/>
              <w:rPr>
                <w:rFonts w:eastAsia="Arial" w:cs="Arial"/>
                <w:color w:val="000000"/>
              </w:rPr>
            </w:pPr>
            <w:r w:rsidRPr="00B1542C">
              <w:rPr>
                <w:rFonts w:eastAsia="Arial" w:cs="Arial"/>
                <w:color w:val="000000"/>
              </w:rPr>
              <w:t xml:space="preserve">One for Council-owned homes </w:t>
            </w:r>
          </w:p>
          <w:p w14:paraId="660A1A43" w14:textId="77777777" w:rsidR="00BD05E3" w:rsidRPr="00B1542C" w:rsidRDefault="00BD05E3" w:rsidP="003A2B6F">
            <w:pPr>
              <w:numPr>
                <w:ilvl w:val="0"/>
                <w:numId w:val="6"/>
              </w:numPr>
              <w:spacing w:after="5" w:line="240" w:lineRule="auto"/>
              <w:ind w:left="613"/>
              <w:rPr>
                <w:rFonts w:eastAsia="Arial" w:cs="Arial"/>
                <w:color w:val="000000"/>
              </w:rPr>
            </w:pPr>
            <w:r w:rsidRPr="00B1542C">
              <w:rPr>
                <w:rFonts w:eastAsia="Arial" w:cs="Arial"/>
                <w:color w:val="000000"/>
              </w:rPr>
              <w:t xml:space="preserve">One for homes in Enfield owned by housing associations under nomination agreements  </w:t>
            </w:r>
          </w:p>
          <w:p w14:paraId="2C9E5CED" w14:textId="77777777" w:rsidR="00BD05E3" w:rsidRPr="00B1542C" w:rsidRDefault="00BD05E3" w:rsidP="003A2B6F">
            <w:pPr>
              <w:spacing w:line="240" w:lineRule="auto"/>
              <w:ind w:left="411"/>
              <w:rPr>
                <w:rFonts w:eastAsia="Arial" w:cs="Arial"/>
                <w:color w:val="000000"/>
              </w:rPr>
            </w:pPr>
            <w:r w:rsidRPr="00B1542C">
              <w:rPr>
                <w:rFonts w:eastAsia="Arial" w:cs="Arial"/>
                <w:color w:val="000000"/>
              </w:rPr>
              <w:t xml:space="preserve"> </w:t>
            </w:r>
          </w:p>
          <w:p w14:paraId="3AD96727" w14:textId="08CB6F27" w:rsidR="00BD05E3" w:rsidRPr="00DB3B87" w:rsidRDefault="00BD05E3" w:rsidP="00DB3B87">
            <w:pPr>
              <w:pStyle w:val="ListParagraph"/>
              <w:keepNext/>
              <w:keepLines/>
              <w:numPr>
                <w:ilvl w:val="0"/>
                <w:numId w:val="82"/>
              </w:numPr>
              <w:spacing w:after="13" w:line="240" w:lineRule="auto"/>
              <w:outlineLvl w:val="4"/>
              <w:rPr>
                <w:rFonts w:eastAsia="Arial" w:cs="Arial"/>
                <w:color w:val="000000"/>
                <w:u w:val="single" w:color="000000"/>
              </w:rPr>
            </w:pPr>
            <w:r w:rsidRPr="001C7101">
              <w:rPr>
                <w:rFonts w:eastAsia="Arial" w:cs="Arial"/>
                <w:b/>
                <w:color w:val="000000"/>
                <w:u w:color="000000"/>
              </w:rPr>
              <w:t xml:space="preserve">The bedroom standard for Council-owned homes </w:t>
            </w:r>
          </w:p>
          <w:p w14:paraId="41570CBF" w14:textId="77777777" w:rsidR="00BD05E3" w:rsidRPr="00DB3B87" w:rsidRDefault="00BD05E3" w:rsidP="00DB3B87">
            <w:pPr>
              <w:pStyle w:val="ListParagraph"/>
              <w:numPr>
                <w:ilvl w:val="0"/>
                <w:numId w:val="242"/>
              </w:numPr>
              <w:spacing w:after="5" w:line="240" w:lineRule="auto"/>
              <w:rPr>
                <w:rFonts w:eastAsia="Arial" w:cs="Arial"/>
                <w:color w:val="000000"/>
              </w:rPr>
            </w:pPr>
            <w:r w:rsidRPr="00DB3B87">
              <w:rPr>
                <w:rFonts w:eastAsia="Arial" w:cs="Arial"/>
                <w:color w:val="000000"/>
              </w:rPr>
              <w:t xml:space="preserve">A notional number of bedrooms will be allocated based on the age, sex, marital status and relationship to family members, as follows:  </w:t>
            </w:r>
          </w:p>
          <w:p w14:paraId="4390E376" w14:textId="77777777" w:rsidR="00BD05E3" w:rsidRPr="00B1542C" w:rsidRDefault="00BD05E3" w:rsidP="003A2B6F">
            <w:pPr>
              <w:spacing w:line="240" w:lineRule="auto"/>
              <w:ind w:left="411"/>
              <w:rPr>
                <w:rFonts w:eastAsia="Arial" w:cs="Arial"/>
                <w:color w:val="000000"/>
              </w:rPr>
            </w:pPr>
            <w:r w:rsidRPr="00B1542C">
              <w:rPr>
                <w:rFonts w:eastAsia="Arial" w:cs="Arial"/>
                <w:color w:val="000000"/>
              </w:rPr>
              <w:t xml:space="preserve"> </w:t>
            </w:r>
          </w:p>
          <w:p w14:paraId="28730B2C" w14:textId="77777777" w:rsidR="00BD05E3" w:rsidRPr="00DB3B87" w:rsidRDefault="00BD05E3" w:rsidP="00DB3B87">
            <w:pPr>
              <w:pStyle w:val="ListParagraph"/>
              <w:numPr>
                <w:ilvl w:val="0"/>
                <w:numId w:val="243"/>
              </w:numPr>
            </w:pPr>
            <w:r w:rsidRPr="00DB3B87">
              <w:t xml:space="preserve">A married or cohabiting couple or single parent will be entitled to one bedroom </w:t>
            </w:r>
          </w:p>
          <w:p w14:paraId="608060A3" w14:textId="77777777" w:rsidR="00BD05E3" w:rsidRPr="00DB3B87" w:rsidRDefault="00BD05E3" w:rsidP="00DB3B87">
            <w:pPr>
              <w:pStyle w:val="ListParagraph"/>
              <w:numPr>
                <w:ilvl w:val="0"/>
                <w:numId w:val="243"/>
              </w:numPr>
            </w:pPr>
            <w:r w:rsidRPr="00DB3B87">
              <w:t xml:space="preserve">pairs of adolescents from their 10th birthday and above of the same sex will be expected to share a bedroom </w:t>
            </w:r>
          </w:p>
          <w:p w14:paraId="38083C42" w14:textId="77777777" w:rsidR="00BD05E3" w:rsidRPr="00DB3B87" w:rsidRDefault="00BD05E3" w:rsidP="00DB3B87">
            <w:pPr>
              <w:pStyle w:val="ListParagraph"/>
              <w:numPr>
                <w:ilvl w:val="0"/>
                <w:numId w:val="243"/>
              </w:numPr>
            </w:pPr>
            <w:r w:rsidRPr="00DB3B87">
              <w:t xml:space="preserve">pairs of children of either sex aged up to their 10th birthday will be expected to share a bedroom </w:t>
            </w:r>
          </w:p>
          <w:p w14:paraId="2EFC9129" w14:textId="77777777" w:rsidR="00BD05E3" w:rsidRPr="00DB3B87" w:rsidRDefault="00BD05E3" w:rsidP="00DB3B87">
            <w:pPr>
              <w:pStyle w:val="ListParagraph"/>
              <w:numPr>
                <w:ilvl w:val="0"/>
                <w:numId w:val="243"/>
              </w:numPr>
            </w:pPr>
            <w:r w:rsidRPr="00DB3B87">
              <w:t xml:space="preserve">children of the main applicant who are aged over 21 will be expected to share a bedroom with a same sex sibling who is younger, including where that younger sibling is under the age of 10 (unless there are safeguarding issues).   </w:t>
            </w:r>
          </w:p>
          <w:p w14:paraId="2A599BED" w14:textId="77777777" w:rsidR="00BD05E3" w:rsidRPr="00DB3B87" w:rsidRDefault="00BD05E3" w:rsidP="00DB3B87">
            <w:pPr>
              <w:pStyle w:val="ListParagraph"/>
              <w:numPr>
                <w:ilvl w:val="0"/>
                <w:numId w:val="243"/>
              </w:numPr>
            </w:pPr>
            <w:r w:rsidRPr="00DB3B87">
              <w:t xml:space="preserve">Where Enfield has accepted that the relatives listed have an exceptional reason for living with the main applicant, they will be expected to share a bedroom with the applicant’s children where they are the same sex (unless there are safeguarding issues): </w:t>
            </w:r>
          </w:p>
          <w:p w14:paraId="4ABF9842" w14:textId="38EDEAF1" w:rsidR="00BD05E3" w:rsidRPr="00DB3B87" w:rsidRDefault="00BD05E3" w:rsidP="00DB3B87">
            <w:pPr>
              <w:pStyle w:val="ListParagraph"/>
              <w:numPr>
                <w:ilvl w:val="0"/>
                <w:numId w:val="243"/>
              </w:numPr>
            </w:pPr>
            <w:r w:rsidRPr="00DB3B87">
              <w:t xml:space="preserve">nieces, nephews, </w:t>
            </w:r>
            <w:r w:rsidR="004F61FB" w:rsidRPr="00DB3B87">
              <w:t>stepchildren</w:t>
            </w:r>
            <w:r w:rsidRPr="00DB3B87">
              <w:t xml:space="preserve"> and grandchildren  </w:t>
            </w:r>
          </w:p>
          <w:p w14:paraId="3340E88E" w14:textId="05890D9E" w:rsidR="00BD05E3" w:rsidRPr="00DB3B87" w:rsidRDefault="00BD05E3" w:rsidP="00DB3B87">
            <w:pPr>
              <w:pStyle w:val="ListParagraph"/>
              <w:numPr>
                <w:ilvl w:val="0"/>
                <w:numId w:val="243"/>
              </w:numPr>
            </w:pPr>
            <w:r w:rsidRPr="00DB3B87">
              <w:t xml:space="preserve">Where Enfield has accepted that an older relative has an exceptional reason </w:t>
            </w:r>
            <w:r w:rsidR="004F61FB" w:rsidRPr="00DB3B87">
              <w:t>for living</w:t>
            </w:r>
            <w:r w:rsidRPr="00DB3B87">
              <w:t xml:space="preserve"> with the main applicant e.g. an older (60+) grand/parent(s), aunt or uncle, they will be entitled to a bedroom of their own  </w:t>
            </w:r>
          </w:p>
          <w:p w14:paraId="5C265B7D" w14:textId="77777777" w:rsidR="00BD05E3" w:rsidRPr="00B1542C" w:rsidRDefault="00BD05E3" w:rsidP="00BD05E3">
            <w:pPr>
              <w:spacing w:after="98" w:line="240" w:lineRule="auto"/>
              <w:ind w:left="727"/>
              <w:rPr>
                <w:rFonts w:eastAsia="Arial" w:cs="Arial"/>
                <w:color w:val="000000"/>
              </w:rPr>
            </w:pPr>
            <w:r w:rsidRPr="00B1542C">
              <w:rPr>
                <w:rFonts w:eastAsia="Arial" w:cs="Arial"/>
                <w:color w:val="000000"/>
              </w:rPr>
              <w:t xml:space="preserve"> </w:t>
            </w:r>
          </w:p>
          <w:p w14:paraId="4690A453" w14:textId="77777777" w:rsidR="00BD05E3" w:rsidRPr="00DB3B87" w:rsidRDefault="00BD05E3" w:rsidP="00DB3B87">
            <w:pPr>
              <w:pStyle w:val="ListParagraph"/>
              <w:numPr>
                <w:ilvl w:val="0"/>
                <w:numId w:val="244"/>
              </w:numPr>
              <w:rPr>
                <w:b/>
                <w:bCs/>
                <w:u w:val="single"/>
              </w:rPr>
            </w:pPr>
            <w:r w:rsidRPr="00DB3B87">
              <w:rPr>
                <w:b/>
                <w:bCs/>
                <w:u w:val="single"/>
              </w:rPr>
              <w:t xml:space="preserve">Entitlement to an Additional Bedroom  </w:t>
            </w:r>
          </w:p>
          <w:p w14:paraId="35FCDCCB" w14:textId="77777777" w:rsidR="00BD05E3" w:rsidRPr="00DB3B87" w:rsidRDefault="00BD05E3" w:rsidP="00DB3B87">
            <w:pPr>
              <w:pStyle w:val="ListParagraph"/>
              <w:numPr>
                <w:ilvl w:val="0"/>
                <w:numId w:val="245"/>
              </w:numPr>
            </w:pPr>
            <w:r w:rsidRPr="00DB3B87">
              <w:t xml:space="preserve">An extra bedroom may be considered where: </w:t>
            </w:r>
          </w:p>
          <w:p w14:paraId="40AF2D04" w14:textId="77777777" w:rsidR="00BD05E3" w:rsidRPr="00DB3B87" w:rsidRDefault="00BD05E3" w:rsidP="00DB3B87">
            <w:pPr>
              <w:pStyle w:val="ListParagraph"/>
              <w:numPr>
                <w:ilvl w:val="0"/>
                <w:numId w:val="246"/>
              </w:numPr>
              <w:ind w:left="1080"/>
            </w:pPr>
            <w:r w:rsidRPr="00DB3B87">
              <w:t xml:space="preserve">A household is overcrowded in their current home, and o includes an adult child of the main applicant aged over 21 who has significant care needs being met by their family and  </w:t>
            </w:r>
          </w:p>
          <w:p w14:paraId="1B5EC10E" w14:textId="70C102D8" w:rsidR="00BD05E3" w:rsidRPr="00DB3B87" w:rsidRDefault="00BD05E3" w:rsidP="00DB3B87">
            <w:pPr>
              <w:pStyle w:val="ListParagraph"/>
              <w:numPr>
                <w:ilvl w:val="0"/>
                <w:numId w:val="246"/>
              </w:numPr>
              <w:ind w:left="1080"/>
            </w:pPr>
            <w:r w:rsidRPr="00DB3B87">
              <w:t xml:space="preserve">alternative housing options are not suitable for that dependent adult </w:t>
            </w:r>
          </w:p>
          <w:p w14:paraId="15C9472A" w14:textId="055AE115" w:rsidR="00BD05E3" w:rsidRPr="00DB3B87" w:rsidRDefault="00BD05E3" w:rsidP="00DB3B87">
            <w:pPr>
              <w:ind w:left="360" w:firstLine="45"/>
            </w:pPr>
          </w:p>
          <w:p w14:paraId="65BBD2A6" w14:textId="77777777" w:rsidR="00BD05E3" w:rsidRPr="00DB3B87" w:rsidRDefault="00BD05E3" w:rsidP="00DB3B87">
            <w:pPr>
              <w:pStyle w:val="ListParagraph"/>
              <w:numPr>
                <w:ilvl w:val="0"/>
                <w:numId w:val="246"/>
              </w:numPr>
              <w:ind w:left="1080"/>
            </w:pPr>
            <w:r w:rsidRPr="00DB3B87">
              <w:t xml:space="preserve">The applicant has been approved as a Foster Parent or Family or Friend’s Foster Carer  </w:t>
            </w:r>
          </w:p>
          <w:p w14:paraId="718D1394" w14:textId="3EC7FB54" w:rsidR="00BD05E3" w:rsidRPr="00DB3B87" w:rsidRDefault="00BD05E3" w:rsidP="00DB3B87">
            <w:pPr>
              <w:pStyle w:val="ListParagraph"/>
              <w:numPr>
                <w:ilvl w:val="0"/>
                <w:numId w:val="246"/>
              </w:numPr>
              <w:ind w:left="1080"/>
            </w:pPr>
            <w:r w:rsidRPr="00DB3B87">
              <w:t xml:space="preserve">An applicant has a child with behavioural syndromes including extreme hyperactivity or autism and a Health and </w:t>
            </w:r>
            <w:r w:rsidR="004F61FB" w:rsidRPr="00DB3B87">
              <w:t>Wellbeing</w:t>
            </w:r>
            <w:r w:rsidRPr="00DB3B87">
              <w:t xml:space="preserve"> assessment has confirmed the applicant needs their own room </w:t>
            </w:r>
          </w:p>
          <w:p w14:paraId="4C34F679" w14:textId="77777777" w:rsidR="00BD05E3" w:rsidRPr="00DB3B87" w:rsidRDefault="00BD05E3" w:rsidP="00DB3B87">
            <w:pPr>
              <w:pStyle w:val="ListParagraph"/>
              <w:numPr>
                <w:ilvl w:val="0"/>
                <w:numId w:val="246"/>
              </w:numPr>
              <w:ind w:left="1080"/>
            </w:pPr>
            <w:r w:rsidRPr="00DB3B87">
              <w:t>An applicant’s household includes a child who uses a wheelchair and/or needs significant equipment (</w:t>
            </w:r>
            <w:proofErr w:type="spellStart"/>
            <w:r w:rsidRPr="00DB3B87">
              <w:t>eg</w:t>
            </w:r>
            <w:proofErr w:type="spellEnd"/>
            <w:r w:rsidRPr="00DB3B87">
              <w:t xml:space="preserve">, hoists) to be able to live at home. </w:t>
            </w:r>
          </w:p>
          <w:p w14:paraId="26E05467" w14:textId="577F0EF3" w:rsidR="00BD05E3" w:rsidRPr="00DB3B87" w:rsidRDefault="004F61FB" w:rsidP="00DB3B87">
            <w:pPr>
              <w:pStyle w:val="ListParagraph"/>
              <w:numPr>
                <w:ilvl w:val="0"/>
                <w:numId w:val="246"/>
              </w:numPr>
              <w:ind w:left="1080"/>
            </w:pPr>
            <w:r w:rsidRPr="00DB3B87">
              <w:t>Someone</w:t>
            </w:r>
            <w:r w:rsidR="00BD05E3" w:rsidRPr="00DB3B87">
              <w:t xml:space="preserve"> in the household needs full-time care and no one in their immediate family is able to provide this.  In exceptional cases consideration will be given to a household containing a person with a disability who has an occasional need for a carer to stay overnight. </w:t>
            </w:r>
          </w:p>
          <w:p w14:paraId="0712C219"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0463CDFD" w14:textId="6BF79A91" w:rsidR="00BD05E3" w:rsidRPr="00DB3B87" w:rsidRDefault="00BD05E3" w:rsidP="00DB3B87">
            <w:pPr>
              <w:pStyle w:val="ListParagraph"/>
              <w:numPr>
                <w:ilvl w:val="0"/>
                <w:numId w:val="247"/>
              </w:numPr>
              <w:rPr>
                <w:b/>
                <w:bCs/>
                <w:u w:val="single"/>
              </w:rPr>
            </w:pPr>
            <w:r w:rsidRPr="00DB3B87">
              <w:rPr>
                <w:b/>
                <w:bCs/>
                <w:u w:val="single"/>
              </w:rPr>
              <w:t xml:space="preserve">Applicants requesting homes with one bedroom less than the household needs </w:t>
            </w:r>
          </w:p>
          <w:p w14:paraId="03E21FAE" w14:textId="77777777" w:rsidR="00BD05E3" w:rsidRPr="00DB3B87" w:rsidRDefault="00BD05E3" w:rsidP="00DB3B87">
            <w:pPr>
              <w:pStyle w:val="ListParagraph"/>
              <w:numPr>
                <w:ilvl w:val="0"/>
                <w:numId w:val="248"/>
              </w:numPr>
              <w:ind w:left="1080"/>
            </w:pPr>
            <w:r w:rsidRPr="00DB3B87">
              <w:t xml:space="preserve">Housing applicants may let the Council know if they would prefer to receive an offer of a social rented home which is one bedroom less than their household needs.   The Council will not make offers of homes where the household would be severely overcrowded (that is, two or more bedrooms short).  </w:t>
            </w:r>
          </w:p>
          <w:p w14:paraId="14E6159A" w14:textId="2BA0175B" w:rsidR="00BD05E3" w:rsidRPr="00DB3B87" w:rsidRDefault="00BD05E3" w:rsidP="00DB3B87">
            <w:pPr>
              <w:ind w:left="360" w:firstLine="45"/>
            </w:pPr>
          </w:p>
          <w:p w14:paraId="59D7820C" w14:textId="77777777" w:rsidR="00BD05E3" w:rsidRPr="00DB3B87" w:rsidRDefault="00BD05E3" w:rsidP="00DB3B87">
            <w:pPr>
              <w:pStyle w:val="ListParagraph"/>
              <w:numPr>
                <w:ilvl w:val="0"/>
                <w:numId w:val="248"/>
              </w:numPr>
              <w:ind w:left="1080"/>
            </w:pPr>
            <w:r w:rsidRPr="00DB3B87">
              <w:t xml:space="preserve">An applicant who chooses to move into a home with one bedroom less than they need will not be awarded Overcrowding Points for a transfer at a later date except in exceptional circumstances </w:t>
            </w:r>
          </w:p>
          <w:p w14:paraId="3BA4DCAD"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3EB2BC47" w14:textId="77777777" w:rsidR="00BD05E3" w:rsidRPr="00DB3B87" w:rsidRDefault="00BD05E3" w:rsidP="00DB3B87">
            <w:pPr>
              <w:pStyle w:val="ListParagraph"/>
              <w:numPr>
                <w:ilvl w:val="0"/>
                <w:numId w:val="249"/>
              </w:numPr>
              <w:rPr>
                <w:b/>
                <w:bCs/>
                <w:u w:val="single"/>
              </w:rPr>
            </w:pPr>
            <w:r w:rsidRPr="00DB3B87">
              <w:rPr>
                <w:b/>
                <w:bCs/>
                <w:u w:val="single"/>
              </w:rPr>
              <w:t xml:space="preserve">Under occupying households giving up larger homes  </w:t>
            </w:r>
          </w:p>
          <w:p w14:paraId="69EDCB0E" w14:textId="58E554E0" w:rsidR="00BD05E3" w:rsidRPr="00DB3B87" w:rsidRDefault="00BD05E3" w:rsidP="00DB3B87">
            <w:pPr>
              <w:pStyle w:val="ListParagraph"/>
              <w:numPr>
                <w:ilvl w:val="0"/>
                <w:numId w:val="250"/>
              </w:numPr>
              <w:spacing w:after="5" w:line="240" w:lineRule="auto"/>
            </w:pPr>
            <w:r w:rsidRPr="00DB3B87">
              <w:t xml:space="preserve">Council and Housing Association tenants under-occupying their home, who would normally qualify for a one bedroom and are giving up a </w:t>
            </w:r>
            <w:r w:rsidR="00522D83" w:rsidRPr="00DB3B87">
              <w:t>3-, 4- or 5-bedroom</w:t>
            </w:r>
            <w:r w:rsidRPr="00DB3B87">
              <w:t xml:space="preserve"> house or a </w:t>
            </w:r>
            <w:r w:rsidR="002E5BA0" w:rsidRPr="00DB3B87">
              <w:t>4- or 5-bedroom</w:t>
            </w:r>
            <w:r w:rsidRPr="00DB3B87">
              <w:t xml:space="preserve"> flat, could be offered a 2 bedroom home suitable for 3 people (2B/3P) but not a two bedroom home suitable for 4 people (2B/4P).  Applicants awarded an additional room for reasons outlined above must be able to demonstrate to the Council they can afford the rent from earned income or benefits. </w:t>
            </w:r>
          </w:p>
          <w:p w14:paraId="6293BB10"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3488AF9E" w14:textId="4A0743C2" w:rsidR="00BD05E3" w:rsidRPr="00DB3B87" w:rsidRDefault="00BD05E3" w:rsidP="00DB3B87">
            <w:pPr>
              <w:pStyle w:val="ListParagraph"/>
              <w:numPr>
                <w:ilvl w:val="0"/>
                <w:numId w:val="251"/>
              </w:numPr>
              <w:rPr>
                <w:b/>
                <w:bCs/>
                <w:u w:val="single"/>
              </w:rPr>
            </w:pPr>
            <w:r w:rsidRPr="00DB3B87">
              <w:rPr>
                <w:b/>
                <w:bCs/>
                <w:u w:val="single"/>
              </w:rPr>
              <w:t xml:space="preserve">Council Undertakings </w:t>
            </w:r>
          </w:p>
          <w:p w14:paraId="7AC615F7" w14:textId="13154F21" w:rsidR="00BD05E3" w:rsidRPr="00DB3B87" w:rsidRDefault="00BD05E3" w:rsidP="00DB3B87">
            <w:pPr>
              <w:pStyle w:val="ListParagraph"/>
              <w:numPr>
                <w:ilvl w:val="0"/>
                <w:numId w:val="252"/>
              </w:numPr>
              <w:ind w:left="1080"/>
            </w:pPr>
            <w:r w:rsidRPr="00DB3B87">
              <w:t xml:space="preserve">We will consider anyone we have made an undertaking to offer a particular size home to as part of a legal agreement </w:t>
            </w:r>
          </w:p>
          <w:p w14:paraId="33939C14" w14:textId="0E7C9770" w:rsidR="00BD05E3" w:rsidRPr="00B1542C" w:rsidRDefault="00BD05E3" w:rsidP="004F61FB">
            <w:pPr>
              <w:spacing w:line="240" w:lineRule="auto"/>
              <w:ind w:left="367"/>
              <w:rPr>
                <w:rFonts w:eastAsia="Arial" w:cs="Arial"/>
                <w:color w:val="000000"/>
              </w:rPr>
            </w:pPr>
            <w:r w:rsidRPr="00B1542C">
              <w:rPr>
                <w:rFonts w:eastAsia="Arial" w:cs="Arial"/>
                <w:b/>
                <w:color w:val="000000"/>
              </w:rPr>
              <w:t xml:space="preserve"> </w:t>
            </w:r>
          </w:p>
          <w:p w14:paraId="2334BB5C" w14:textId="14E14E5C" w:rsidR="00BD05E3" w:rsidRPr="00DB3B87" w:rsidRDefault="00BD05E3" w:rsidP="00DB3B87">
            <w:pPr>
              <w:pStyle w:val="ListParagraph"/>
              <w:keepNext/>
              <w:keepLines/>
              <w:numPr>
                <w:ilvl w:val="0"/>
                <w:numId w:val="82"/>
              </w:numPr>
              <w:spacing w:after="13" w:line="240" w:lineRule="auto"/>
              <w:outlineLvl w:val="4"/>
              <w:rPr>
                <w:rFonts w:eastAsia="Arial" w:cs="Arial"/>
                <w:color w:val="000000"/>
                <w:u w:val="single" w:color="000000"/>
              </w:rPr>
            </w:pPr>
            <w:r w:rsidRPr="001C7101">
              <w:rPr>
                <w:rFonts w:eastAsia="Arial" w:cs="Arial"/>
                <w:b/>
                <w:color w:val="000000"/>
                <w:u w:color="000000"/>
              </w:rPr>
              <w:t xml:space="preserve">Calculating the Size of Home Needed by Applicants </w:t>
            </w:r>
          </w:p>
          <w:p w14:paraId="39047604" w14:textId="77777777" w:rsidR="00BD05E3" w:rsidRPr="00DB3B87" w:rsidRDefault="00BD05E3" w:rsidP="00DB3B87">
            <w:pPr>
              <w:pStyle w:val="ListParagraph"/>
              <w:numPr>
                <w:ilvl w:val="0"/>
                <w:numId w:val="253"/>
              </w:numPr>
              <w:ind w:left="1080"/>
            </w:pPr>
            <w:r w:rsidRPr="00DB3B87">
              <w:t xml:space="preserve">The following table shows how Enfield will calculate the size of home needed by different sized households.  It should be noted that lettings of social rented homes with 4 or more bedrooms are rare:  during the period 2007/08 to 2010/11 there were only 50 social rented homes with 4 and 5 bedrooms let in Enfield out of a total of 3425 lettings.    </w:t>
            </w:r>
          </w:p>
          <w:p w14:paraId="7B3036C4" w14:textId="3933D288" w:rsidR="00BD05E3" w:rsidRPr="00DB3B87" w:rsidRDefault="00BD05E3" w:rsidP="00DB3B87">
            <w:pPr>
              <w:ind w:left="360" w:firstLine="45"/>
            </w:pPr>
          </w:p>
          <w:p w14:paraId="03B1E9B4" w14:textId="77777777" w:rsidR="00BD05E3" w:rsidRPr="00DB3B87" w:rsidRDefault="00BD05E3" w:rsidP="00DB3B87">
            <w:pPr>
              <w:pStyle w:val="ListParagraph"/>
              <w:numPr>
                <w:ilvl w:val="0"/>
                <w:numId w:val="253"/>
              </w:numPr>
              <w:ind w:left="1080"/>
            </w:pPr>
            <w:r w:rsidRPr="00DB3B87">
              <w:t xml:space="preserve">Applicants who are overcrowded and living in a Council or housing association home are advised to read </w:t>
            </w:r>
            <w:r w:rsidRPr="00DB3B87">
              <w:rPr>
                <w:b/>
                <w:bCs/>
              </w:rPr>
              <w:t>Enfield’s approach to dealing with overcrowding</w:t>
            </w:r>
            <w:r w:rsidRPr="00DB3B87">
              <w:t xml:space="preserve">  </w:t>
            </w:r>
          </w:p>
          <w:p w14:paraId="5B5F5277" w14:textId="4BB238ED" w:rsidR="00BD05E3" w:rsidRPr="00DB3B87" w:rsidRDefault="00BD05E3" w:rsidP="00DB3B87">
            <w:pPr>
              <w:ind w:left="360" w:firstLine="45"/>
            </w:pPr>
          </w:p>
          <w:p w14:paraId="72EB8248" w14:textId="77777777" w:rsidR="00BD05E3" w:rsidRPr="00DB3B87" w:rsidRDefault="00BD05E3" w:rsidP="00DB3B87">
            <w:pPr>
              <w:pStyle w:val="ListParagraph"/>
              <w:numPr>
                <w:ilvl w:val="0"/>
                <w:numId w:val="253"/>
              </w:numPr>
              <w:ind w:left="1080"/>
            </w:pPr>
            <w:r w:rsidRPr="00DB3B87">
              <w:t xml:space="preserve">Space standards for bedrooms will be taken into account when deciding whether an offer is suitable.  Minimum space standards that will be taken into account are set out in the London Housing Design Guide6.  The minimum area of a single bedroom should be 8 sq m. The minimum area of a double or twin bedroom should be 12 sq m with the minimum width of a double/twin room being 2.75 m.   </w:t>
            </w:r>
          </w:p>
          <w:p w14:paraId="135BC6A3" w14:textId="3BBD1BF8" w:rsidR="00BD05E3" w:rsidRPr="00B1542C" w:rsidRDefault="00BD05E3" w:rsidP="004F61FB">
            <w:pPr>
              <w:spacing w:line="240" w:lineRule="auto"/>
              <w:ind w:left="763"/>
              <w:rPr>
                <w:rFonts w:eastAsia="Arial" w:cs="Arial"/>
                <w:color w:val="000000"/>
              </w:rPr>
            </w:pPr>
            <w:r w:rsidRPr="00B1542C">
              <w:rPr>
                <w:rFonts w:eastAsia="Arial" w:cs="Arial"/>
                <w:color w:val="000000"/>
              </w:rPr>
              <w:t xml:space="preserve"> </w:t>
            </w:r>
          </w:p>
          <w:tbl>
            <w:tblPr>
              <w:tblW w:w="922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1" w:type="dxa"/>
                <w:left w:w="107" w:type="dxa"/>
                <w:bottom w:w="6" w:type="dxa"/>
                <w:right w:w="115" w:type="dxa"/>
              </w:tblCellMar>
              <w:tblLook w:val="04A0" w:firstRow="1" w:lastRow="0" w:firstColumn="1" w:lastColumn="0" w:noHBand="0" w:noVBand="1"/>
            </w:tblPr>
            <w:tblGrid>
              <w:gridCol w:w="4902"/>
              <w:gridCol w:w="1920"/>
              <w:gridCol w:w="2404"/>
            </w:tblGrid>
            <w:tr w:rsidR="00BD05E3" w:rsidRPr="00B1542C" w14:paraId="23EC0DDE" w14:textId="77777777" w:rsidTr="004F61FB">
              <w:trPr>
                <w:trHeight w:val="1663"/>
                <w:jc w:val="center"/>
              </w:trPr>
              <w:tc>
                <w:tcPr>
                  <w:tcW w:w="4902" w:type="dxa"/>
                  <w:shd w:val="clear" w:color="auto" w:fill="0C0C0C"/>
                  <w:vAlign w:val="bottom"/>
                </w:tcPr>
                <w:p w14:paraId="42E011C3" w14:textId="77777777" w:rsidR="00BD05E3" w:rsidRPr="00B1542C" w:rsidRDefault="00BD05E3" w:rsidP="00BD05E3">
                  <w:pPr>
                    <w:spacing w:line="240" w:lineRule="auto"/>
                    <w:rPr>
                      <w:rFonts w:eastAsia="Arial" w:cs="Arial"/>
                      <w:color w:val="000000"/>
                    </w:rPr>
                  </w:pPr>
                  <w:r w:rsidRPr="00B1542C">
                    <w:rPr>
                      <w:rFonts w:eastAsia="Arial" w:cs="Arial"/>
                      <w:color w:val="FFFFFF"/>
                    </w:rPr>
                    <w:t xml:space="preserve"> Household Composition </w:t>
                  </w:r>
                </w:p>
              </w:tc>
              <w:tc>
                <w:tcPr>
                  <w:tcW w:w="1920" w:type="dxa"/>
                  <w:shd w:val="clear" w:color="auto" w:fill="0C0C0C"/>
                  <w:vAlign w:val="bottom"/>
                </w:tcPr>
                <w:p w14:paraId="291648AC" w14:textId="77777777" w:rsidR="00BD05E3" w:rsidRPr="00B1542C" w:rsidRDefault="00BD05E3" w:rsidP="00BD05E3">
                  <w:pPr>
                    <w:spacing w:line="240" w:lineRule="auto"/>
                    <w:jc w:val="center"/>
                    <w:rPr>
                      <w:rFonts w:eastAsia="Arial" w:cs="Arial"/>
                      <w:color w:val="000000"/>
                    </w:rPr>
                  </w:pPr>
                  <w:r w:rsidRPr="00B1542C">
                    <w:rPr>
                      <w:rFonts w:eastAsia="Arial" w:cs="Arial"/>
                      <w:color w:val="FFFFFF"/>
                    </w:rPr>
                    <w:t xml:space="preserve">Eligible No. of Bedrooms  </w:t>
                  </w:r>
                </w:p>
              </w:tc>
              <w:tc>
                <w:tcPr>
                  <w:tcW w:w="2404" w:type="dxa"/>
                  <w:shd w:val="clear" w:color="auto" w:fill="0C0C0C"/>
                </w:tcPr>
                <w:p w14:paraId="56EEB85D" w14:textId="77777777" w:rsidR="00BD05E3" w:rsidRPr="00B1542C" w:rsidRDefault="00BD05E3" w:rsidP="00BD05E3">
                  <w:pPr>
                    <w:spacing w:line="240" w:lineRule="auto"/>
                    <w:jc w:val="center"/>
                    <w:rPr>
                      <w:rFonts w:eastAsia="Arial" w:cs="Arial"/>
                      <w:color w:val="000000"/>
                    </w:rPr>
                  </w:pPr>
                  <w:r w:rsidRPr="00B1542C">
                    <w:rPr>
                      <w:rFonts w:eastAsia="Arial" w:cs="Arial"/>
                      <w:color w:val="FFFFFF"/>
                    </w:rPr>
                    <w:t xml:space="preserve">Indicative size of home in terms of number of </w:t>
                  </w:r>
                </w:p>
                <w:p w14:paraId="1F23A55F"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FFFFFF"/>
                    </w:rPr>
                    <w:t xml:space="preserve">bedrooms (B) and </w:t>
                  </w:r>
                </w:p>
                <w:p w14:paraId="358C0255" w14:textId="77777777" w:rsidR="00BD05E3" w:rsidRPr="00B1542C" w:rsidRDefault="00BD05E3" w:rsidP="00BD05E3">
                  <w:pPr>
                    <w:spacing w:line="240" w:lineRule="auto"/>
                    <w:ind w:left="95"/>
                    <w:rPr>
                      <w:rFonts w:eastAsia="Arial" w:cs="Arial"/>
                      <w:color w:val="000000"/>
                    </w:rPr>
                  </w:pPr>
                  <w:r w:rsidRPr="00B1542C">
                    <w:rPr>
                      <w:rFonts w:eastAsia="Arial" w:cs="Arial"/>
                      <w:color w:val="FFFFFF"/>
                    </w:rPr>
                    <w:t xml:space="preserve">number of persons </w:t>
                  </w:r>
                </w:p>
                <w:p w14:paraId="57424208" w14:textId="77777777" w:rsidR="00BD05E3" w:rsidRPr="00B1542C" w:rsidRDefault="00BD05E3" w:rsidP="00BD05E3">
                  <w:pPr>
                    <w:spacing w:line="240" w:lineRule="auto"/>
                    <w:ind w:left="13"/>
                    <w:jc w:val="center"/>
                    <w:rPr>
                      <w:rFonts w:eastAsia="Arial" w:cs="Arial"/>
                      <w:color w:val="000000"/>
                    </w:rPr>
                  </w:pPr>
                  <w:r w:rsidRPr="00B1542C">
                    <w:rPr>
                      <w:rFonts w:eastAsia="Arial" w:cs="Arial"/>
                      <w:color w:val="FFFFFF"/>
                    </w:rPr>
                    <w:t xml:space="preserve">(P) </w:t>
                  </w:r>
                </w:p>
              </w:tc>
            </w:tr>
            <w:tr w:rsidR="00BD05E3" w:rsidRPr="00B1542C" w14:paraId="7FCC95C2" w14:textId="77777777" w:rsidTr="004F61FB">
              <w:trPr>
                <w:trHeight w:val="287"/>
                <w:jc w:val="center"/>
              </w:trPr>
              <w:tc>
                <w:tcPr>
                  <w:tcW w:w="4902" w:type="dxa"/>
                  <w:shd w:val="clear" w:color="auto" w:fill="auto"/>
                </w:tcPr>
                <w:p w14:paraId="31DCB2C6" w14:textId="77777777" w:rsidR="00BD05E3" w:rsidRPr="00B1542C" w:rsidRDefault="00BD05E3" w:rsidP="00BD05E3">
                  <w:pPr>
                    <w:spacing w:line="240" w:lineRule="auto"/>
                    <w:rPr>
                      <w:rFonts w:eastAsia="Arial" w:cs="Arial"/>
                      <w:color w:val="000000"/>
                    </w:rPr>
                  </w:pPr>
                  <w:r w:rsidRPr="00B1542C">
                    <w:rPr>
                      <w:rFonts w:eastAsia="Arial" w:cs="Arial"/>
                      <w:color w:val="000000"/>
                    </w:rPr>
                    <w:t>Single person</w:t>
                  </w:r>
                  <w:r w:rsidRPr="00B1542C">
                    <w:rPr>
                      <w:rFonts w:eastAsia="Arial" w:cs="Arial"/>
                      <w:color w:val="000000"/>
                      <w:vertAlign w:val="superscript"/>
                    </w:rPr>
                    <w:t>7</w:t>
                  </w:r>
                  <w:r w:rsidRPr="00B1542C">
                    <w:rPr>
                      <w:rFonts w:eastAsia="Arial" w:cs="Arial"/>
                      <w:color w:val="000000"/>
                    </w:rPr>
                    <w:t xml:space="preserve"> </w:t>
                  </w:r>
                </w:p>
              </w:tc>
              <w:tc>
                <w:tcPr>
                  <w:tcW w:w="1920" w:type="dxa"/>
                  <w:shd w:val="clear" w:color="auto" w:fill="auto"/>
                </w:tcPr>
                <w:p w14:paraId="7AC32773"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1 </w:t>
                  </w:r>
                </w:p>
              </w:tc>
              <w:tc>
                <w:tcPr>
                  <w:tcW w:w="2404" w:type="dxa"/>
                  <w:shd w:val="clear" w:color="auto" w:fill="auto"/>
                </w:tcPr>
                <w:p w14:paraId="2BCD5898"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Studio or 1B/1P </w:t>
                  </w:r>
                </w:p>
              </w:tc>
            </w:tr>
            <w:tr w:rsidR="00BD05E3" w:rsidRPr="00B1542C" w14:paraId="123A1C7E" w14:textId="77777777" w:rsidTr="004F61FB">
              <w:trPr>
                <w:trHeight w:val="287"/>
                <w:jc w:val="center"/>
              </w:trPr>
              <w:tc>
                <w:tcPr>
                  <w:tcW w:w="4902" w:type="dxa"/>
                  <w:shd w:val="clear" w:color="auto" w:fill="auto"/>
                </w:tcPr>
                <w:p w14:paraId="669A2BCF"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Couple without children </w:t>
                  </w:r>
                </w:p>
              </w:tc>
              <w:tc>
                <w:tcPr>
                  <w:tcW w:w="1920" w:type="dxa"/>
                  <w:shd w:val="clear" w:color="auto" w:fill="auto"/>
                </w:tcPr>
                <w:p w14:paraId="438F999D"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1 </w:t>
                  </w:r>
                </w:p>
              </w:tc>
              <w:tc>
                <w:tcPr>
                  <w:tcW w:w="2404" w:type="dxa"/>
                  <w:shd w:val="clear" w:color="auto" w:fill="auto"/>
                </w:tcPr>
                <w:p w14:paraId="7704E7B6" w14:textId="77777777" w:rsidR="00BD05E3" w:rsidRPr="00B1542C" w:rsidRDefault="00BD05E3" w:rsidP="00BD05E3">
                  <w:pPr>
                    <w:spacing w:line="240" w:lineRule="auto"/>
                    <w:ind w:left="14"/>
                    <w:jc w:val="center"/>
                    <w:rPr>
                      <w:rFonts w:eastAsia="Arial" w:cs="Arial"/>
                      <w:color w:val="000000"/>
                    </w:rPr>
                  </w:pPr>
                  <w:r w:rsidRPr="00B1542C">
                    <w:rPr>
                      <w:rFonts w:eastAsia="Arial" w:cs="Arial"/>
                      <w:color w:val="000000"/>
                    </w:rPr>
                    <w:t xml:space="preserve">1B/1P or 1B/2P </w:t>
                  </w:r>
                </w:p>
              </w:tc>
            </w:tr>
            <w:tr w:rsidR="00BD05E3" w:rsidRPr="00B1542C" w14:paraId="3F910044" w14:textId="77777777" w:rsidTr="004F61FB">
              <w:trPr>
                <w:trHeight w:val="619"/>
                <w:jc w:val="center"/>
              </w:trPr>
              <w:tc>
                <w:tcPr>
                  <w:tcW w:w="4902" w:type="dxa"/>
                  <w:shd w:val="clear" w:color="auto" w:fill="D9D9D9"/>
                </w:tcPr>
                <w:p w14:paraId="5A63CC7D" w14:textId="77777777" w:rsidR="00BD05E3" w:rsidRPr="00B1542C" w:rsidRDefault="00BD05E3" w:rsidP="00BD05E3">
                  <w:pPr>
                    <w:spacing w:line="240" w:lineRule="auto"/>
                    <w:rPr>
                      <w:rFonts w:eastAsia="Arial" w:cs="Arial"/>
                      <w:color w:val="000000"/>
                    </w:rPr>
                  </w:pPr>
                  <w:r w:rsidRPr="00B1542C">
                    <w:rPr>
                      <w:rFonts w:eastAsia="Arial" w:cs="Arial"/>
                      <w:b/>
                      <w:color w:val="000000"/>
                    </w:rPr>
                    <w:t>Single parent or couple with children: Household includes</w:t>
                  </w:r>
                  <w:r w:rsidRPr="00B1542C">
                    <w:rPr>
                      <w:rFonts w:eastAsia="Arial" w:cs="Arial"/>
                      <w:color w:val="000000"/>
                    </w:rPr>
                    <w:t xml:space="preserve"> </w:t>
                  </w:r>
                </w:p>
              </w:tc>
              <w:tc>
                <w:tcPr>
                  <w:tcW w:w="1920" w:type="dxa"/>
                  <w:shd w:val="clear" w:color="auto" w:fill="D9D9D9"/>
                </w:tcPr>
                <w:p w14:paraId="41A8B286" w14:textId="77777777" w:rsidR="00BD05E3" w:rsidRPr="00B1542C" w:rsidRDefault="00BD05E3" w:rsidP="00BD05E3">
                  <w:pPr>
                    <w:spacing w:line="240" w:lineRule="auto"/>
                    <w:ind w:left="6"/>
                    <w:rPr>
                      <w:rFonts w:eastAsia="Arial" w:cs="Arial"/>
                      <w:color w:val="000000"/>
                    </w:rPr>
                  </w:pPr>
                  <w:r w:rsidRPr="00B1542C">
                    <w:rPr>
                      <w:rFonts w:eastAsia="Arial" w:cs="Arial"/>
                      <w:b/>
                      <w:color w:val="000000"/>
                    </w:rPr>
                    <w:t xml:space="preserve"> </w:t>
                  </w:r>
                </w:p>
              </w:tc>
              <w:tc>
                <w:tcPr>
                  <w:tcW w:w="2404" w:type="dxa"/>
                  <w:shd w:val="clear" w:color="auto" w:fill="D9D9D9"/>
                </w:tcPr>
                <w:p w14:paraId="7FD593B8" w14:textId="77777777" w:rsidR="00BD05E3" w:rsidRPr="00B1542C" w:rsidRDefault="00BD05E3" w:rsidP="00BD05E3">
                  <w:pPr>
                    <w:spacing w:line="240" w:lineRule="auto"/>
                    <w:ind w:left="6"/>
                    <w:rPr>
                      <w:rFonts w:eastAsia="Arial" w:cs="Arial"/>
                      <w:color w:val="000000"/>
                    </w:rPr>
                  </w:pPr>
                  <w:r w:rsidRPr="00B1542C">
                    <w:rPr>
                      <w:rFonts w:eastAsia="Calibri" w:cs="Calibri"/>
                      <w:color w:val="000000"/>
                    </w:rPr>
                    <w:t xml:space="preserve"> </w:t>
                  </w:r>
                </w:p>
              </w:tc>
            </w:tr>
            <w:tr w:rsidR="00BD05E3" w:rsidRPr="00B1542C" w14:paraId="6E89BA86" w14:textId="77777777" w:rsidTr="004F61FB">
              <w:trPr>
                <w:trHeight w:val="287"/>
                <w:jc w:val="center"/>
              </w:trPr>
              <w:tc>
                <w:tcPr>
                  <w:tcW w:w="4902" w:type="dxa"/>
                  <w:shd w:val="clear" w:color="auto" w:fill="auto"/>
                </w:tcPr>
                <w:p w14:paraId="38C40573"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1 girl or boy - any age </w:t>
                  </w:r>
                </w:p>
              </w:tc>
              <w:tc>
                <w:tcPr>
                  <w:tcW w:w="1920" w:type="dxa"/>
                  <w:shd w:val="clear" w:color="auto" w:fill="auto"/>
                </w:tcPr>
                <w:p w14:paraId="5311D0F6"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2 </w:t>
                  </w:r>
                </w:p>
              </w:tc>
              <w:tc>
                <w:tcPr>
                  <w:tcW w:w="2404" w:type="dxa"/>
                  <w:shd w:val="clear" w:color="auto" w:fill="auto"/>
                </w:tcPr>
                <w:p w14:paraId="6D8A5271"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2B/3P </w:t>
                  </w:r>
                </w:p>
              </w:tc>
            </w:tr>
            <w:tr w:rsidR="00BD05E3" w:rsidRPr="00B1542C" w14:paraId="07E26AEE" w14:textId="77777777" w:rsidTr="004F61FB">
              <w:trPr>
                <w:trHeight w:val="286"/>
                <w:jc w:val="center"/>
              </w:trPr>
              <w:tc>
                <w:tcPr>
                  <w:tcW w:w="4902" w:type="dxa"/>
                  <w:shd w:val="clear" w:color="auto" w:fill="auto"/>
                </w:tcPr>
                <w:p w14:paraId="34C5A216"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2 girls or boys - any age </w:t>
                  </w:r>
                </w:p>
              </w:tc>
              <w:tc>
                <w:tcPr>
                  <w:tcW w:w="1920" w:type="dxa"/>
                  <w:shd w:val="clear" w:color="auto" w:fill="auto"/>
                </w:tcPr>
                <w:p w14:paraId="1CE80621"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2 </w:t>
                  </w:r>
                </w:p>
              </w:tc>
              <w:tc>
                <w:tcPr>
                  <w:tcW w:w="2404" w:type="dxa"/>
                  <w:shd w:val="clear" w:color="auto" w:fill="auto"/>
                </w:tcPr>
                <w:p w14:paraId="0C3FD531"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2B/4P </w:t>
                  </w:r>
                </w:p>
              </w:tc>
            </w:tr>
            <w:tr w:rsidR="00BD05E3" w:rsidRPr="00B1542C" w14:paraId="06D02106" w14:textId="77777777" w:rsidTr="004F61FB">
              <w:trPr>
                <w:trHeight w:val="286"/>
                <w:jc w:val="center"/>
              </w:trPr>
              <w:tc>
                <w:tcPr>
                  <w:tcW w:w="4902" w:type="dxa"/>
                  <w:shd w:val="clear" w:color="auto" w:fill="auto"/>
                </w:tcPr>
                <w:p w14:paraId="142CF3CC"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1 girl and 1 boy - if both under 10 </w:t>
                  </w:r>
                </w:p>
              </w:tc>
              <w:tc>
                <w:tcPr>
                  <w:tcW w:w="1920" w:type="dxa"/>
                  <w:shd w:val="clear" w:color="auto" w:fill="auto"/>
                </w:tcPr>
                <w:p w14:paraId="1B918997"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2 </w:t>
                  </w:r>
                </w:p>
              </w:tc>
              <w:tc>
                <w:tcPr>
                  <w:tcW w:w="2404" w:type="dxa"/>
                  <w:shd w:val="clear" w:color="auto" w:fill="auto"/>
                </w:tcPr>
                <w:p w14:paraId="39582D56"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2B/4P </w:t>
                  </w:r>
                </w:p>
              </w:tc>
            </w:tr>
            <w:tr w:rsidR="00BD05E3" w:rsidRPr="00B1542C" w14:paraId="52212720" w14:textId="77777777" w:rsidTr="004F61FB">
              <w:trPr>
                <w:trHeight w:val="562"/>
                <w:jc w:val="center"/>
              </w:trPr>
              <w:tc>
                <w:tcPr>
                  <w:tcW w:w="4902" w:type="dxa"/>
                  <w:shd w:val="clear" w:color="auto" w:fill="auto"/>
                </w:tcPr>
                <w:p w14:paraId="798FA26A"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1 girl under 10 and  </w:t>
                  </w:r>
                </w:p>
                <w:p w14:paraId="1656C867"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1 boy over 10 </w:t>
                  </w:r>
                </w:p>
              </w:tc>
              <w:tc>
                <w:tcPr>
                  <w:tcW w:w="1920" w:type="dxa"/>
                  <w:shd w:val="clear" w:color="auto" w:fill="auto"/>
                  <w:vAlign w:val="center"/>
                </w:tcPr>
                <w:p w14:paraId="1A52CFB1"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3 </w:t>
                  </w:r>
                </w:p>
              </w:tc>
              <w:tc>
                <w:tcPr>
                  <w:tcW w:w="2404" w:type="dxa"/>
                  <w:shd w:val="clear" w:color="auto" w:fill="auto"/>
                </w:tcPr>
                <w:p w14:paraId="75F67C95"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3B/4P </w:t>
                  </w:r>
                </w:p>
                <w:p w14:paraId="0C1664AE"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3B/5P </w:t>
                  </w:r>
                </w:p>
              </w:tc>
            </w:tr>
            <w:tr w:rsidR="00BD05E3" w:rsidRPr="00B1542C" w14:paraId="03A23D14" w14:textId="77777777" w:rsidTr="004F61FB">
              <w:trPr>
                <w:trHeight w:val="562"/>
                <w:jc w:val="center"/>
              </w:trPr>
              <w:tc>
                <w:tcPr>
                  <w:tcW w:w="4902" w:type="dxa"/>
                  <w:shd w:val="clear" w:color="auto" w:fill="auto"/>
                </w:tcPr>
                <w:p w14:paraId="5CE6CE24"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1 boy under 10 and </w:t>
                  </w:r>
                </w:p>
                <w:p w14:paraId="1D7F1AEA" w14:textId="77777777" w:rsidR="00BD05E3" w:rsidRPr="00B1542C" w:rsidRDefault="00BD05E3" w:rsidP="00BD05E3">
                  <w:pPr>
                    <w:spacing w:line="240" w:lineRule="auto"/>
                    <w:rPr>
                      <w:rFonts w:eastAsia="Arial" w:cs="Arial"/>
                      <w:color w:val="000000"/>
                    </w:rPr>
                  </w:pPr>
                  <w:r w:rsidRPr="00B1542C">
                    <w:rPr>
                      <w:rFonts w:eastAsia="Arial" w:cs="Arial"/>
                      <w:color w:val="000000"/>
                    </w:rPr>
                    <w:t>1 girl over 10</w:t>
                  </w:r>
                  <w:r w:rsidRPr="00B1542C">
                    <w:rPr>
                      <w:rFonts w:eastAsia="Arial" w:cs="Arial"/>
                      <w:color w:val="FF6500"/>
                    </w:rPr>
                    <w:t xml:space="preserve"> </w:t>
                  </w:r>
                </w:p>
              </w:tc>
              <w:tc>
                <w:tcPr>
                  <w:tcW w:w="1920" w:type="dxa"/>
                  <w:shd w:val="clear" w:color="auto" w:fill="auto"/>
                  <w:vAlign w:val="center"/>
                </w:tcPr>
                <w:p w14:paraId="303842B3"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3 </w:t>
                  </w:r>
                </w:p>
              </w:tc>
              <w:tc>
                <w:tcPr>
                  <w:tcW w:w="2404" w:type="dxa"/>
                  <w:shd w:val="clear" w:color="auto" w:fill="auto"/>
                </w:tcPr>
                <w:p w14:paraId="79638FA3"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3B/4P </w:t>
                  </w:r>
                </w:p>
                <w:p w14:paraId="7B8A4C68"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3B/5P </w:t>
                  </w:r>
                </w:p>
              </w:tc>
            </w:tr>
            <w:tr w:rsidR="00BD05E3" w:rsidRPr="00B1542C" w14:paraId="0FA46B41" w14:textId="77777777" w:rsidTr="004F61FB">
              <w:trPr>
                <w:trHeight w:val="288"/>
                <w:jc w:val="center"/>
              </w:trPr>
              <w:tc>
                <w:tcPr>
                  <w:tcW w:w="4902" w:type="dxa"/>
                  <w:shd w:val="clear" w:color="auto" w:fill="auto"/>
                </w:tcPr>
                <w:p w14:paraId="020DCF28"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1 girl and 1 boy - if both over 10 </w:t>
                  </w:r>
                </w:p>
              </w:tc>
              <w:tc>
                <w:tcPr>
                  <w:tcW w:w="1920" w:type="dxa"/>
                  <w:shd w:val="clear" w:color="auto" w:fill="auto"/>
                </w:tcPr>
                <w:p w14:paraId="66D0EF6C"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3 </w:t>
                  </w:r>
                </w:p>
              </w:tc>
              <w:tc>
                <w:tcPr>
                  <w:tcW w:w="2404" w:type="dxa"/>
                  <w:shd w:val="clear" w:color="auto" w:fill="auto"/>
                </w:tcPr>
                <w:p w14:paraId="787DDD6C"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3B/5P </w:t>
                  </w:r>
                </w:p>
              </w:tc>
            </w:tr>
            <w:tr w:rsidR="00BD05E3" w:rsidRPr="00B1542C" w14:paraId="2D848C87" w14:textId="77777777" w:rsidTr="004F61FB">
              <w:trPr>
                <w:trHeight w:val="562"/>
                <w:jc w:val="center"/>
              </w:trPr>
              <w:tc>
                <w:tcPr>
                  <w:tcW w:w="4902" w:type="dxa"/>
                  <w:shd w:val="clear" w:color="auto" w:fill="auto"/>
                  <w:vAlign w:val="center"/>
                </w:tcPr>
                <w:p w14:paraId="31B34932"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3 children  </w:t>
                  </w:r>
                </w:p>
              </w:tc>
              <w:tc>
                <w:tcPr>
                  <w:tcW w:w="1920" w:type="dxa"/>
                  <w:shd w:val="clear" w:color="auto" w:fill="auto"/>
                  <w:vAlign w:val="center"/>
                </w:tcPr>
                <w:p w14:paraId="460BDFED"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3 </w:t>
                  </w:r>
                </w:p>
              </w:tc>
              <w:tc>
                <w:tcPr>
                  <w:tcW w:w="2404" w:type="dxa"/>
                  <w:shd w:val="clear" w:color="auto" w:fill="auto"/>
                </w:tcPr>
                <w:p w14:paraId="509A5BFE"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3B/5P </w:t>
                  </w:r>
                </w:p>
                <w:p w14:paraId="4CC7F165"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3B/6P </w:t>
                  </w:r>
                </w:p>
              </w:tc>
            </w:tr>
            <w:tr w:rsidR="00BD05E3" w:rsidRPr="00B1542C" w14:paraId="28799C2C" w14:textId="77777777" w:rsidTr="004F61FB">
              <w:trPr>
                <w:trHeight w:val="562"/>
                <w:jc w:val="center"/>
              </w:trPr>
              <w:tc>
                <w:tcPr>
                  <w:tcW w:w="4902" w:type="dxa"/>
                  <w:shd w:val="clear" w:color="auto" w:fill="auto"/>
                  <w:vAlign w:val="bottom"/>
                </w:tcPr>
                <w:p w14:paraId="510FF2E8"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2 girls and 2 boys </w:t>
                  </w:r>
                </w:p>
              </w:tc>
              <w:tc>
                <w:tcPr>
                  <w:tcW w:w="1920" w:type="dxa"/>
                  <w:shd w:val="clear" w:color="auto" w:fill="auto"/>
                  <w:vAlign w:val="center"/>
                </w:tcPr>
                <w:p w14:paraId="6BE67C47"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3 </w:t>
                  </w:r>
                </w:p>
              </w:tc>
              <w:tc>
                <w:tcPr>
                  <w:tcW w:w="2404" w:type="dxa"/>
                  <w:shd w:val="clear" w:color="auto" w:fill="auto"/>
                </w:tcPr>
                <w:p w14:paraId="043AB35F"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3B/5P </w:t>
                  </w:r>
                </w:p>
                <w:p w14:paraId="5AFFF57D"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3B/6P </w:t>
                  </w:r>
                </w:p>
              </w:tc>
            </w:tr>
            <w:tr w:rsidR="00BD05E3" w:rsidRPr="00B1542C" w14:paraId="5751B403" w14:textId="77777777" w:rsidTr="004F61FB">
              <w:trPr>
                <w:trHeight w:val="562"/>
                <w:jc w:val="center"/>
              </w:trPr>
              <w:tc>
                <w:tcPr>
                  <w:tcW w:w="4902" w:type="dxa"/>
                  <w:shd w:val="clear" w:color="auto" w:fill="auto"/>
                  <w:vAlign w:val="bottom"/>
                </w:tcPr>
                <w:p w14:paraId="5C68FCB4"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3 boys, 1 girl </w:t>
                  </w:r>
                </w:p>
              </w:tc>
              <w:tc>
                <w:tcPr>
                  <w:tcW w:w="1920" w:type="dxa"/>
                  <w:shd w:val="clear" w:color="auto" w:fill="auto"/>
                  <w:vAlign w:val="center"/>
                </w:tcPr>
                <w:p w14:paraId="42B3727D"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4 </w:t>
                  </w:r>
                </w:p>
              </w:tc>
              <w:tc>
                <w:tcPr>
                  <w:tcW w:w="2404" w:type="dxa"/>
                  <w:shd w:val="clear" w:color="auto" w:fill="auto"/>
                </w:tcPr>
                <w:p w14:paraId="793BEADE"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4B/6P </w:t>
                  </w:r>
                </w:p>
                <w:p w14:paraId="0AAE2F1A"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4B/7P </w:t>
                  </w:r>
                </w:p>
              </w:tc>
            </w:tr>
            <w:tr w:rsidR="00BD05E3" w:rsidRPr="00B1542C" w14:paraId="6E0C1246" w14:textId="77777777" w:rsidTr="004F61FB">
              <w:trPr>
                <w:trHeight w:val="562"/>
                <w:jc w:val="center"/>
              </w:trPr>
              <w:tc>
                <w:tcPr>
                  <w:tcW w:w="4902" w:type="dxa"/>
                  <w:shd w:val="clear" w:color="auto" w:fill="auto"/>
                  <w:vAlign w:val="bottom"/>
                </w:tcPr>
                <w:p w14:paraId="7473C070"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3 girls, 1 boy </w:t>
                  </w:r>
                </w:p>
              </w:tc>
              <w:tc>
                <w:tcPr>
                  <w:tcW w:w="1920" w:type="dxa"/>
                  <w:shd w:val="clear" w:color="auto" w:fill="auto"/>
                  <w:vAlign w:val="center"/>
                </w:tcPr>
                <w:p w14:paraId="17AA715D"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4 </w:t>
                  </w:r>
                </w:p>
              </w:tc>
              <w:tc>
                <w:tcPr>
                  <w:tcW w:w="2404" w:type="dxa"/>
                  <w:shd w:val="clear" w:color="auto" w:fill="auto"/>
                </w:tcPr>
                <w:p w14:paraId="00CBCD30"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4B/6P </w:t>
                  </w:r>
                </w:p>
                <w:p w14:paraId="258B5A18"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4B/7P </w:t>
                  </w:r>
                </w:p>
              </w:tc>
            </w:tr>
            <w:tr w:rsidR="00BD05E3" w:rsidRPr="00B1542C" w14:paraId="0B445777" w14:textId="77777777" w:rsidTr="004F61FB">
              <w:trPr>
                <w:trHeight w:val="562"/>
                <w:jc w:val="center"/>
              </w:trPr>
              <w:tc>
                <w:tcPr>
                  <w:tcW w:w="4902" w:type="dxa"/>
                  <w:shd w:val="clear" w:color="auto" w:fill="auto"/>
                  <w:vAlign w:val="bottom"/>
                </w:tcPr>
                <w:p w14:paraId="6025FEAD"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5 children </w:t>
                  </w:r>
                </w:p>
              </w:tc>
              <w:tc>
                <w:tcPr>
                  <w:tcW w:w="1920" w:type="dxa"/>
                  <w:shd w:val="clear" w:color="auto" w:fill="auto"/>
                  <w:vAlign w:val="center"/>
                </w:tcPr>
                <w:p w14:paraId="2CA82304"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4 </w:t>
                  </w:r>
                </w:p>
              </w:tc>
              <w:tc>
                <w:tcPr>
                  <w:tcW w:w="2404" w:type="dxa"/>
                  <w:shd w:val="clear" w:color="auto" w:fill="auto"/>
                </w:tcPr>
                <w:p w14:paraId="49542712"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4B/7P </w:t>
                  </w:r>
                </w:p>
                <w:p w14:paraId="3C6BB67B"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4B/8P </w:t>
                  </w:r>
                </w:p>
              </w:tc>
            </w:tr>
            <w:tr w:rsidR="00BD05E3" w:rsidRPr="00B1542C" w14:paraId="63C2BEDD" w14:textId="77777777" w:rsidTr="004F61FB">
              <w:trPr>
                <w:trHeight w:val="562"/>
                <w:jc w:val="center"/>
              </w:trPr>
              <w:tc>
                <w:tcPr>
                  <w:tcW w:w="4902" w:type="dxa"/>
                  <w:shd w:val="clear" w:color="auto" w:fill="auto"/>
                  <w:vAlign w:val="bottom"/>
                </w:tcPr>
                <w:p w14:paraId="57DC2E58"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4 boys , 2 girls </w:t>
                  </w:r>
                </w:p>
              </w:tc>
              <w:tc>
                <w:tcPr>
                  <w:tcW w:w="1920" w:type="dxa"/>
                  <w:shd w:val="clear" w:color="auto" w:fill="auto"/>
                  <w:vAlign w:val="center"/>
                </w:tcPr>
                <w:p w14:paraId="34EAD610"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4 </w:t>
                  </w:r>
                </w:p>
              </w:tc>
              <w:tc>
                <w:tcPr>
                  <w:tcW w:w="2404" w:type="dxa"/>
                  <w:shd w:val="clear" w:color="auto" w:fill="auto"/>
                </w:tcPr>
                <w:p w14:paraId="3022F376"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4B/7P </w:t>
                  </w:r>
                </w:p>
                <w:p w14:paraId="47E2D2EE"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4B/8P </w:t>
                  </w:r>
                </w:p>
              </w:tc>
            </w:tr>
            <w:tr w:rsidR="00BD05E3" w:rsidRPr="00B1542C" w14:paraId="4B41A7A3" w14:textId="77777777" w:rsidTr="004F61FB">
              <w:trPr>
                <w:trHeight w:val="564"/>
                <w:jc w:val="center"/>
              </w:trPr>
              <w:tc>
                <w:tcPr>
                  <w:tcW w:w="4902" w:type="dxa"/>
                  <w:shd w:val="clear" w:color="auto" w:fill="auto"/>
                  <w:vAlign w:val="bottom"/>
                </w:tcPr>
                <w:p w14:paraId="41210C49"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4 girls 2 boys </w:t>
                  </w:r>
                </w:p>
              </w:tc>
              <w:tc>
                <w:tcPr>
                  <w:tcW w:w="1920" w:type="dxa"/>
                  <w:shd w:val="clear" w:color="auto" w:fill="auto"/>
                  <w:vAlign w:val="center"/>
                </w:tcPr>
                <w:p w14:paraId="2BE12ADB"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4 </w:t>
                  </w:r>
                </w:p>
              </w:tc>
              <w:tc>
                <w:tcPr>
                  <w:tcW w:w="2404" w:type="dxa"/>
                  <w:shd w:val="clear" w:color="auto" w:fill="auto"/>
                </w:tcPr>
                <w:p w14:paraId="7835E155"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4B/7P </w:t>
                  </w:r>
                </w:p>
                <w:p w14:paraId="4612688C"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4B/8P </w:t>
                  </w:r>
                </w:p>
              </w:tc>
            </w:tr>
            <w:tr w:rsidR="00BD05E3" w:rsidRPr="00B1542C" w14:paraId="768C15B4" w14:textId="77777777" w:rsidTr="004F61FB">
              <w:trPr>
                <w:trHeight w:val="286"/>
                <w:jc w:val="center"/>
              </w:trPr>
              <w:tc>
                <w:tcPr>
                  <w:tcW w:w="4902" w:type="dxa"/>
                  <w:shd w:val="clear" w:color="auto" w:fill="auto"/>
                </w:tcPr>
                <w:p w14:paraId="30C8FDD2"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5 boys 1 girl </w:t>
                  </w:r>
                </w:p>
              </w:tc>
              <w:tc>
                <w:tcPr>
                  <w:tcW w:w="1920" w:type="dxa"/>
                  <w:shd w:val="clear" w:color="auto" w:fill="auto"/>
                </w:tcPr>
                <w:p w14:paraId="29BE2075"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5 </w:t>
                  </w:r>
                </w:p>
              </w:tc>
              <w:tc>
                <w:tcPr>
                  <w:tcW w:w="2404" w:type="dxa"/>
                  <w:shd w:val="clear" w:color="auto" w:fill="auto"/>
                </w:tcPr>
                <w:p w14:paraId="7DEFE0B2"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5B/9P </w:t>
                  </w:r>
                </w:p>
              </w:tc>
            </w:tr>
            <w:tr w:rsidR="00BD05E3" w:rsidRPr="00B1542C" w14:paraId="1C510173" w14:textId="77777777" w:rsidTr="004F61FB">
              <w:trPr>
                <w:trHeight w:val="286"/>
                <w:jc w:val="center"/>
              </w:trPr>
              <w:tc>
                <w:tcPr>
                  <w:tcW w:w="4902" w:type="dxa"/>
                  <w:shd w:val="clear" w:color="auto" w:fill="auto"/>
                </w:tcPr>
                <w:p w14:paraId="7729A322"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5 girls,1 boy </w:t>
                  </w:r>
                </w:p>
              </w:tc>
              <w:tc>
                <w:tcPr>
                  <w:tcW w:w="1920" w:type="dxa"/>
                  <w:shd w:val="clear" w:color="auto" w:fill="auto"/>
                </w:tcPr>
                <w:p w14:paraId="13643C3A"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5 </w:t>
                  </w:r>
                </w:p>
              </w:tc>
              <w:tc>
                <w:tcPr>
                  <w:tcW w:w="2404" w:type="dxa"/>
                  <w:shd w:val="clear" w:color="auto" w:fill="auto"/>
                </w:tcPr>
                <w:p w14:paraId="07672DB4"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5B/10P </w:t>
                  </w:r>
                </w:p>
              </w:tc>
            </w:tr>
            <w:tr w:rsidR="00BD05E3" w:rsidRPr="00B1542C" w14:paraId="4B84C82B" w14:textId="77777777" w:rsidTr="004F61FB">
              <w:trPr>
                <w:trHeight w:val="286"/>
                <w:jc w:val="center"/>
              </w:trPr>
              <w:tc>
                <w:tcPr>
                  <w:tcW w:w="4902" w:type="dxa"/>
                  <w:shd w:val="clear" w:color="auto" w:fill="auto"/>
                </w:tcPr>
                <w:p w14:paraId="6AB14EF3"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7 children </w:t>
                  </w:r>
                </w:p>
              </w:tc>
              <w:tc>
                <w:tcPr>
                  <w:tcW w:w="1920" w:type="dxa"/>
                  <w:shd w:val="clear" w:color="auto" w:fill="auto"/>
                </w:tcPr>
                <w:p w14:paraId="2F2EA6A1" w14:textId="77777777" w:rsidR="00BD05E3" w:rsidRPr="00B1542C" w:rsidRDefault="00BD05E3" w:rsidP="00BD05E3">
                  <w:pPr>
                    <w:spacing w:line="240" w:lineRule="auto"/>
                    <w:ind w:left="17"/>
                    <w:jc w:val="center"/>
                    <w:rPr>
                      <w:rFonts w:eastAsia="Arial" w:cs="Arial"/>
                      <w:color w:val="000000"/>
                    </w:rPr>
                  </w:pPr>
                  <w:r w:rsidRPr="00B1542C">
                    <w:rPr>
                      <w:rFonts w:eastAsia="Arial" w:cs="Arial"/>
                      <w:color w:val="000000"/>
                    </w:rPr>
                    <w:t xml:space="preserve">5 </w:t>
                  </w:r>
                </w:p>
              </w:tc>
              <w:tc>
                <w:tcPr>
                  <w:tcW w:w="2404" w:type="dxa"/>
                  <w:shd w:val="clear" w:color="auto" w:fill="auto"/>
                </w:tcPr>
                <w:p w14:paraId="2BBB4CF9" w14:textId="77777777" w:rsidR="00BD05E3" w:rsidRPr="00B1542C" w:rsidRDefault="00BD05E3" w:rsidP="00BD05E3">
                  <w:pPr>
                    <w:spacing w:line="240" w:lineRule="auto"/>
                    <w:ind w:left="11"/>
                    <w:jc w:val="center"/>
                    <w:rPr>
                      <w:rFonts w:eastAsia="Arial" w:cs="Arial"/>
                      <w:color w:val="000000"/>
                    </w:rPr>
                  </w:pPr>
                  <w:r w:rsidRPr="00B1542C">
                    <w:rPr>
                      <w:rFonts w:eastAsia="Arial" w:cs="Arial"/>
                      <w:color w:val="000000"/>
                    </w:rPr>
                    <w:t xml:space="preserve">5B/10P </w:t>
                  </w:r>
                </w:p>
              </w:tc>
            </w:tr>
          </w:tbl>
          <w:p w14:paraId="4000000C" w14:textId="77777777" w:rsidR="00BD05E3" w:rsidRPr="00B1542C" w:rsidRDefault="00BD05E3" w:rsidP="00BD05E3">
            <w:pPr>
              <w:spacing w:line="240" w:lineRule="auto"/>
              <w:ind w:left="367"/>
              <w:rPr>
                <w:rFonts w:eastAsia="Arial" w:cs="Arial"/>
                <w:color w:val="000000"/>
              </w:rPr>
            </w:pPr>
            <w:r w:rsidRPr="00B1542C">
              <w:rPr>
                <w:rFonts w:eastAsia="Arial" w:cs="Arial"/>
                <w:strike/>
                <w:color w:val="000000"/>
              </w:rPr>
              <w:t xml:space="preserve">                                           </w:t>
            </w:r>
            <w:r w:rsidRPr="00B1542C">
              <w:rPr>
                <w:rFonts w:eastAsia="Arial" w:cs="Arial"/>
                <w:color w:val="000000"/>
              </w:rPr>
              <w:t xml:space="preserve"> </w:t>
            </w:r>
          </w:p>
          <w:p w14:paraId="5B0EB1D0" w14:textId="77777777" w:rsidR="00BD05E3" w:rsidRPr="001C7101" w:rsidRDefault="00BD05E3" w:rsidP="001C7101">
            <w:r w:rsidRPr="001C7101">
              <w:t xml:space="preserve">Greater London Authority, Interim London housing Design Guide, August 2010 </w:t>
            </w:r>
          </w:p>
          <w:p w14:paraId="5DC85027" w14:textId="77777777" w:rsidR="00BD05E3" w:rsidRDefault="00BD05E3" w:rsidP="001C7101">
            <w:r w:rsidRPr="001C7101">
              <w:t xml:space="preserve">A studio home will be regarded as a reasonable offer of accommodation for both single people and a couple without children </w:t>
            </w:r>
          </w:p>
          <w:p w14:paraId="5E49FFE5" w14:textId="77777777" w:rsidR="001C7101" w:rsidRPr="001C7101" w:rsidRDefault="001C7101" w:rsidP="001C7101"/>
          <w:tbl>
            <w:tblPr>
              <w:tblW w:w="912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46" w:type="dxa"/>
                <w:left w:w="55" w:type="dxa"/>
                <w:bottom w:w="6" w:type="dxa"/>
                <w:right w:w="79" w:type="dxa"/>
              </w:tblCellMar>
              <w:tblLook w:val="04A0" w:firstRow="1" w:lastRow="0" w:firstColumn="1" w:lastColumn="0" w:noHBand="0" w:noVBand="1"/>
            </w:tblPr>
            <w:tblGrid>
              <w:gridCol w:w="4849"/>
              <w:gridCol w:w="1920"/>
              <w:gridCol w:w="2353"/>
            </w:tblGrid>
            <w:tr w:rsidR="00BD05E3" w:rsidRPr="00B1542C" w14:paraId="4A0F15A4" w14:textId="77777777" w:rsidTr="004F61FB">
              <w:trPr>
                <w:trHeight w:val="1663"/>
                <w:jc w:val="center"/>
              </w:trPr>
              <w:tc>
                <w:tcPr>
                  <w:tcW w:w="4849" w:type="dxa"/>
                  <w:shd w:val="clear" w:color="auto" w:fill="0C0C0C"/>
                  <w:vAlign w:val="bottom"/>
                </w:tcPr>
                <w:p w14:paraId="68B7CEF8" w14:textId="77777777" w:rsidR="00BD05E3" w:rsidRPr="00B1542C" w:rsidRDefault="00BD05E3" w:rsidP="00BD05E3">
                  <w:pPr>
                    <w:spacing w:line="240" w:lineRule="auto"/>
                    <w:rPr>
                      <w:rFonts w:eastAsia="Arial" w:cs="Arial"/>
                      <w:color w:val="000000"/>
                    </w:rPr>
                  </w:pPr>
                  <w:r w:rsidRPr="00B1542C">
                    <w:rPr>
                      <w:rFonts w:eastAsia="Arial" w:cs="Arial"/>
                      <w:color w:val="FFFFFF"/>
                    </w:rPr>
                    <w:t xml:space="preserve"> Household Composition </w:t>
                  </w:r>
                </w:p>
              </w:tc>
              <w:tc>
                <w:tcPr>
                  <w:tcW w:w="1920" w:type="dxa"/>
                  <w:shd w:val="clear" w:color="auto" w:fill="0C0C0C"/>
                  <w:vAlign w:val="bottom"/>
                </w:tcPr>
                <w:p w14:paraId="6E8BE206" w14:textId="77777777" w:rsidR="00BD05E3" w:rsidRPr="00B1542C" w:rsidRDefault="00BD05E3" w:rsidP="00BD05E3">
                  <w:pPr>
                    <w:spacing w:line="240" w:lineRule="auto"/>
                    <w:jc w:val="center"/>
                    <w:rPr>
                      <w:rFonts w:eastAsia="Arial" w:cs="Arial"/>
                      <w:color w:val="000000"/>
                    </w:rPr>
                  </w:pPr>
                  <w:r w:rsidRPr="00B1542C">
                    <w:rPr>
                      <w:rFonts w:eastAsia="Arial" w:cs="Arial"/>
                      <w:color w:val="FFFFFF"/>
                    </w:rPr>
                    <w:t xml:space="preserve">Eligible No. of Bedrooms  </w:t>
                  </w:r>
                </w:p>
              </w:tc>
              <w:tc>
                <w:tcPr>
                  <w:tcW w:w="2353" w:type="dxa"/>
                  <w:shd w:val="clear" w:color="auto" w:fill="0C0C0C"/>
                </w:tcPr>
                <w:p w14:paraId="076AE988" w14:textId="77777777" w:rsidR="00BD05E3" w:rsidRPr="00B1542C" w:rsidRDefault="00BD05E3" w:rsidP="00BD05E3">
                  <w:pPr>
                    <w:spacing w:line="240" w:lineRule="auto"/>
                    <w:ind w:left="256" w:right="176" w:firstLine="7"/>
                    <w:jc w:val="both"/>
                    <w:rPr>
                      <w:rFonts w:eastAsia="Arial" w:cs="Arial"/>
                      <w:color w:val="000000"/>
                    </w:rPr>
                  </w:pPr>
                  <w:r w:rsidRPr="00B1542C">
                    <w:rPr>
                      <w:rFonts w:eastAsia="Arial" w:cs="Arial"/>
                      <w:color w:val="FFFFFF"/>
                    </w:rPr>
                    <w:t xml:space="preserve">Indicative size of home in terms of number of </w:t>
                  </w:r>
                </w:p>
                <w:p w14:paraId="2B8DC8DF" w14:textId="77777777" w:rsidR="00BD05E3" w:rsidRPr="00B1542C" w:rsidRDefault="00BD05E3" w:rsidP="00BD05E3">
                  <w:pPr>
                    <w:spacing w:line="240" w:lineRule="auto"/>
                    <w:ind w:left="79"/>
                    <w:jc w:val="center"/>
                    <w:rPr>
                      <w:rFonts w:eastAsia="Arial" w:cs="Arial"/>
                      <w:color w:val="000000"/>
                    </w:rPr>
                  </w:pPr>
                  <w:r w:rsidRPr="00B1542C">
                    <w:rPr>
                      <w:rFonts w:eastAsia="Arial" w:cs="Arial"/>
                      <w:color w:val="FFFFFF"/>
                    </w:rPr>
                    <w:t xml:space="preserve">bedrooms (B) and </w:t>
                  </w:r>
                </w:p>
                <w:p w14:paraId="795FCAE8" w14:textId="77777777" w:rsidR="00BD05E3" w:rsidRPr="00B1542C" w:rsidRDefault="00BD05E3" w:rsidP="00BD05E3">
                  <w:pPr>
                    <w:spacing w:line="240" w:lineRule="auto"/>
                    <w:ind w:left="148"/>
                    <w:rPr>
                      <w:rFonts w:eastAsia="Arial" w:cs="Arial"/>
                      <w:color w:val="000000"/>
                    </w:rPr>
                  </w:pPr>
                  <w:r w:rsidRPr="00B1542C">
                    <w:rPr>
                      <w:rFonts w:eastAsia="Arial" w:cs="Arial"/>
                      <w:color w:val="FFFFFF"/>
                    </w:rPr>
                    <w:t xml:space="preserve">number of persons </w:t>
                  </w:r>
                </w:p>
                <w:p w14:paraId="6AF81373" w14:textId="77777777" w:rsidR="00BD05E3" w:rsidRPr="00B1542C" w:rsidRDefault="00BD05E3" w:rsidP="00BD05E3">
                  <w:pPr>
                    <w:spacing w:line="240" w:lineRule="auto"/>
                    <w:ind w:left="80"/>
                    <w:jc w:val="center"/>
                    <w:rPr>
                      <w:rFonts w:eastAsia="Arial" w:cs="Arial"/>
                      <w:color w:val="000000"/>
                    </w:rPr>
                  </w:pPr>
                  <w:r w:rsidRPr="00B1542C">
                    <w:rPr>
                      <w:rFonts w:eastAsia="Arial" w:cs="Arial"/>
                      <w:color w:val="FFFFFF"/>
                    </w:rPr>
                    <w:t xml:space="preserve">(P) </w:t>
                  </w:r>
                </w:p>
              </w:tc>
            </w:tr>
            <w:tr w:rsidR="00BD05E3" w:rsidRPr="00B1542C" w14:paraId="7A196B36" w14:textId="77777777" w:rsidTr="004F61FB">
              <w:trPr>
                <w:trHeight w:val="287"/>
                <w:jc w:val="center"/>
              </w:trPr>
              <w:tc>
                <w:tcPr>
                  <w:tcW w:w="4849" w:type="dxa"/>
                  <w:shd w:val="clear" w:color="auto" w:fill="auto"/>
                </w:tcPr>
                <w:p w14:paraId="3FBE1FF3"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6 boys, 2 girls </w:t>
                  </w:r>
                </w:p>
              </w:tc>
              <w:tc>
                <w:tcPr>
                  <w:tcW w:w="1920" w:type="dxa"/>
                  <w:shd w:val="clear" w:color="auto" w:fill="auto"/>
                </w:tcPr>
                <w:p w14:paraId="7BDC9247" w14:textId="77777777" w:rsidR="00BD05E3" w:rsidRPr="00B1542C" w:rsidRDefault="00BD05E3" w:rsidP="00BD05E3">
                  <w:pPr>
                    <w:spacing w:line="240" w:lineRule="auto"/>
                    <w:ind w:left="34"/>
                    <w:jc w:val="center"/>
                    <w:rPr>
                      <w:rFonts w:eastAsia="Arial" w:cs="Arial"/>
                      <w:color w:val="000000"/>
                    </w:rPr>
                  </w:pPr>
                  <w:r w:rsidRPr="00B1542C">
                    <w:rPr>
                      <w:rFonts w:eastAsia="Arial" w:cs="Arial"/>
                      <w:color w:val="000000"/>
                    </w:rPr>
                    <w:t xml:space="preserve">5 </w:t>
                  </w:r>
                </w:p>
              </w:tc>
              <w:tc>
                <w:tcPr>
                  <w:tcW w:w="2353" w:type="dxa"/>
                  <w:shd w:val="clear" w:color="auto" w:fill="auto"/>
                </w:tcPr>
                <w:p w14:paraId="57E4A84D" w14:textId="77777777" w:rsidR="00BD05E3" w:rsidRPr="00B1542C" w:rsidRDefault="00BD05E3" w:rsidP="00BD05E3">
                  <w:pPr>
                    <w:spacing w:line="240" w:lineRule="auto"/>
                    <w:ind w:left="79"/>
                    <w:jc w:val="center"/>
                    <w:rPr>
                      <w:rFonts w:eastAsia="Arial" w:cs="Arial"/>
                      <w:color w:val="000000"/>
                    </w:rPr>
                  </w:pPr>
                  <w:r w:rsidRPr="00B1542C">
                    <w:rPr>
                      <w:rFonts w:eastAsia="Arial" w:cs="Arial"/>
                      <w:color w:val="000000"/>
                    </w:rPr>
                    <w:t xml:space="preserve">5B/10P  </w:t>
                  </w:r>
                </w:p>
              </w:tc>
            </w:tr>
            <w:tr w:rsidR="00BD05E3" w:rsidRPr="00B1542C" w14:paraId="12FC1C58" w14:textId="77777777" w:rsidTr="004F61FB">
              <w:trPr>
                <w:trHeight w:val="286"/>
                <w:jc w:val="center"/>
              </w:trPr>
              <w:tc>
                <w:tcPr>
                  <w:tcW w:w="4849" w:type="dxa"/>
                  <w:shd w:val="clear" w:color="auto" w:fill="auto"/>
                </w:tcPr>
                <w:p w14:paraId="3C32DD45"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6 girls, 2 boys </w:t>
                  </w:r>
                </w:p>
              </w:tc>
              <w:tc>
                <w:tcPr>
                  <w:tcW w:w="1920" w:type="dxa"/>
                  <w:shd w:val="clear" w:color="auto" w:fill="auto"/>
                </w:tcPr>
                <w:p w14:paraId="065F7437" w14:textId="77777777" w:rsidR="00BD05E3" w:rsidRPr="00B1542C" w:rsidRDefault="00BD05E3" w:rsidP="00BD05E3">
                  <w:pPr>
                    <w:spacing w:line="240" w:lineRule="auto"/>
                    <w:ind w:left="34"/>
                    <w:jc w:val="center"/>
                    <w:rPr>
                      <w:rFonts w:eastAsia="Arial" w:cs="Arial"/>
                      <w:color w:val="000000"/>
                    </w:rPr>
                  </w:pPr>
                  <w:r w:rsidRPr="00B1542C">
                    <w:rPr>
                      <w:rFonts w:eastAsia="Arial" w:cs="Arial"/>
                      <w:color w:val="000000"/>
                    </w:rPr>
                    <w:t xml:space="preserve">5 </w:t>
                  </w:r>
                </w:p>
              </w:tc>
              <w:tc>
                <w:tcPr>
                  <w:tcW w:w="2353" w:type="dxa"/>
                  <w:shd w:val="clear" w:color="auto" w:fill="auto"/>
                </w:tcPr>
                <w:p w14:paraId="16FA14C9" w14:textId="77777777" w:rsidR="00BD05E3" w:rsidRPr="00B1542C" w:rsidRDefault="00BD05E3" w:rsidP="00BD05E3">
                  <w:pPr>
                    <w:spacing w:line="240" w:lineRule="auto"/>
                    <w:ind w:left="79"/>
                    <w:jc w:val="center"/>
                    <w:rPr>
                      <w:rFonts w:eastAsia="Arial" w:cs="Arial"/>
                      <w:color w:val="000000"/>
                    </w:rPr>
                  </w:pPr>
                  <w:r w:rsidRPr="00B1542C">
                    <w:rPr>
                      <w:rFonts w:eastAsia="Arial" w:cs="Arial"/>
                      <w:color w:val="000000"/>
                    </w:rPr>
                    <w:t xml:space="preserve">5B/10P </w:t>
                  </w:r>
                </w:p>
              </w:tc>
            </w:tr>
            <w:tr w:rsidR="00BD05E3" w:rsidRPr="00B1542C" w14:paraId="0994440A" w14:textId="77777777" w:rsidTr="004F61FB">
              <w:trPr>
                <w:trHeight w:val="288"/>
                <w:jc w:val="center"/>
              </w:trPr>
              <w:tc>
                <w:tcPr>
                  <w:tcW w:w="4849" w:type="dxa"/>
                  <w:shd w:val="clear" w:color="auto" w:fill="auto"/>
                </w:tcPr>
                <w:p w14:paraId="6CD80DB8"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4 boys, 4 girls </w:t>
                  </w:r>
                </w:p>
              </w:tc>
              <w:tc>
                <w:tcPr>
                  <w:tcW w:w="1920" w:type="dxa"/>
                  <w:shd w:val="clear" w:color="auto" w:fill="auto"/>
                </w:tcPr>
                <w:p w14:paraId="37933D10" w14:textId="77777777" w:rsidR="00BD05E3" w:rsidRPr="00B1542C" w:rsidRDefault="00BD05E3" w:rsidP="00BD05E3">
                  <w:pPr>
                    <w:spacing w:line="240" w:lineRule="auto"/>
                    <w:ind w:left="34"/>
                    <w:jc w:val="center"/>
                    <w:rPr>
                      <w:rFonts w:eastAsia="Arial" w:cs="Arial"/>
                      <w:color w:val="000000"/>
                    </w:rPr>
                  </w:pPr>
                  <w:r w:rsidRPr="00B1542C">
                    <w:rPr>
                      <w:rFonts w:eastAsia="Arial" w:cs="Arial"/>
                      <w:color w:val="000000"/>
                    </w:rPr>
                    <w:t xml:space="preserve">5 </w:t>
                  </w:r>
                </w:p>
              </w:tc>
              <w:tc>
                <w:tcPr>
                  <w:tcW w:w="2353" w:type="dxa"/>
                  <w:shd w:val="clear" w:color="auto" w:fill="auto"/>
                </w:tcPr>
                <w:p w14:paraId="269A53F9" w14:textId="77777777" w:rsidR="00BD05E3" w:rsidRPr="00B1542C" w:rsidRDefault="00BD05E3" w:rsidP="00BD05E3">
                  <w:pPr>
                    <w:spacing w:line="240" w:lineRule="auto"/>
                    <w:ind w:left="79"/>
                    <w:jc w:val="center"/>
                    <w:rPr>
                      <w:rFonts w:eastAsia="Arial" w:cs="Arial"/>
                      <w:color w:val="000000"/>
                    </w:rPr>
                  </w:pPr>
                  <w:r w:rsidRPr="00B1542C">
                    <w:rPr>
                      <w:rFonts w:eastAsia="Arial" w:cs="Arial"/>
                      <w:color w:val="000000"/>
                    </w:rPr>
                    <w:t xml:space="preserve">5B/10P </w:t>
                  </w:r>
                </w:p>
              </w:tc>
            </w:tr>
            <w:tr w:rsidR="00BD05E3" w:rsidRPr="00B1542C" w14:paraId="796B596E" w14:textId="77777777" w:rsidTr="004F61FB">
              <w:trPr>
                <w:trHeight w:val="286"/>
                <w:jc w:val="center"/>
              </w:trPr>
              <w:tc>
                <w:tcPr>
                  <w:tcW w:w="4849" w:type="dxa"/>
                  <w:shd w:val="clear" w:color="auto" w:fill="auto"/>
                </w:tcPr>
                <w:p w14:paraId="1802D92D"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7 boys, 1 girl </w:t>
                  </w:r>
                </w:p>
              </w:tc>
              <w:tc>
                <w:tcPr>
                  <w:tcW w:w="1920" w:type="dxa"/>
                  <w:shd w:val="clear" w:color="auto" w:fill="auto"/>
                </w:tcPr>
                <w:p w14:paraId="405246E6" w14:textId="77777777" w:rsidR="00BD05E3" w:rsidRPr="00B1542C" w:rsidRDefault="00BD05E3" w:rsidP="00BD05E3">
                  <w:pPr>
                    <w:spacing w:line="240" w:lineRule="auto"/>
                    <w:ind w:left="34"/>
                    <w:jc w:val="center"/>
                    <w:rPr>
                      <w:rFonts w:eastAsia="Arial" w:cs="Arial"/>
                      <w:color w:val="000000"/>
                    </w:rPr>
                  </w:pPr>
                  <w:r w:rsidRPr="00B1542C">
                    <w:rPr>
                      <w:rFonts w:eastAsia="Arial" w:cs="Arial"/>
                      <w:color w:val="000000"/>
                    </w:rPr>
                    <w:t xml:space="preserve">6 </w:t>
                  </w:r>
                </w:p>
              </w:tc>
              <w:tc>
                <w:tcPr>
                  <w:tcW w:w="2353" w:type="dxa"/>
                  <w:shd w:val="clear" w:color="auto" w:fill="auto"/>
                </w:tcPr>
                <w:p w14:paraId="2F76BE32" w14:textId="77777777" w:rsidR="00BD05E3" w:rsidRPr="00B1542C" w:rsidRDefault="00BD05E3" w:rsidP="00BD05E3">
                  <w:pPr>
                    <w:spacing w:line="240" w:lineRule="auto"/>
                    <w:ind w:left="79"/>
                    <w:jc w:val="center"/>
                    <w:rPr>
                      <w:rFonts w:eastAsia="Arial" w:cs="Arial"/>
                      <w:color w:val="000000"/>
                    </w:rPr>
                  </w:pPr>
                  <w:r w:rsidRPr="00B1542C">
                    <w:rPr>
                      <w:rFonts w:eastAsia="Arial" w:cs="Arial"/>
                      <w:color w:val="000000"/>
                    </w:rPr>
                    <w:t xml:space="preserve">6B/11P </w:t>
                  </w:r>
                </w:p>
              </w:tc>
            </w:tr>
            <w:tr w:rsidR="00BD05E3" w:rsidRPr="00B1542C" w14:paraId="26618CE6" w14:textId="77777777" w:rsidTr="004F61FB">
              <w:trPr>
                <w:trHeight w:val="286"/>
                <w:jc w:val="center"/>
              </w:trPr>
              <w:tc>
                <w:tcPr>
                  <w:tcW w:w="4849" w:type="dxa"/>
                  <w:shd w:val="clear" w:color="auto" w:fill="auto"/>
                </w:tcPr>
                <w:p w14:paraId="2652C5ED"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7 girls, 1 boy </w:t>
                  </w:r>
                </w:p>
              </w:tc>
              <w:tc>
                <w:tcPr>
                  <w:tcW w:w="1920" w:type="dxa"/>
                  <w:shd w:val="clear" w:color="auto" w:fill="auto"/>
                </w:tcPr>
                <w:p w14:paraId="507FDD67" w14:textId="77777777" w:rsidR="00BD05E3" w:rsidRPr="00B1542C" w:rsidRDefault="00BD05E3" w:rsidP="00BD05E3">
                  <w:pPr>
                    <w:spacing w:line="240" w:lineRule="auto"/>
                    <w:ind w:left="34"/>
                    <w:jc w:val="center"/>
                    <w:rPr>
                      <w:rFonts w:eastAsia="Arial" w:cs="Arial"/>
                      <w:color w:val="000000"/>
                    </w:rPr>
                  </w:pPr>
                  <w:r w:rsidRPr="00B1542C">
                    <w:rPr>
                      <w:rFonts w:eastAsia="Arial" w:cs="Arial"/>
                      <w:color w:val="000000"/>
                    </w:rPr>
                    <w:t xml:space="preserve">6 </w:t>
                  </w:r>
                </w:p>
              </w:tc>
              <w:tc>
                <w:tcPr>
                  <w:tcW w:w="2353" w:type="dxa"/>
                  <w:shd w:val="clear" w:color="auto" w:fill="auto"/>
                </w:tcPr>
                <w:p w14:paraId="545D9D1F" w14:textId="77777777" w:rsidR="00BD05E3" w:rsidRPr="00B1542C" w:rsidRDefault="00BD05E3" w:rsidP="00BD05E3">
                  <w:pPr>
                    <w:spacing w:line="240" w:lineRule="auto"/>
                    <w:ind w:left="79"/>
                    <w:jc w:val="center"/>
                    <w:rPr>
                      <w:rFonts w:eastAsia="Arial" w:cs="Arial"/>
                      <w:color w:val="000000"/>
                    </w:rPr>
                  </w:pPr>
                  <w:r w:rsidRPr="00B1542C">
                    <w:rPr>
                      <w:rFonts w:eastAsia="Arial" w:cs="Arial"/>
                      <w:color w:val="000000"/>
                    </w:rPr>
                    <w:t xml:space="preserve">6B/11P </w:t>
                  </w:r>
                </w:p>
              </w:tc>
            </w:tr>
            <w:tr w:rsidR="00BD05E3" w:rsidRPr="00B1542C" w14:paraId="5C2CB98A" w14:textId="77777777" w:rsidTr="004F61FB">
              <w:trPr>
                <w:trHeight w:val="286"/>
                <w:jc w:val="center"/>
              </w:trPr>
              <w:tc>
                <w:tcPr>
                  <w:tcW w:w="4849" w:type="dxa"/>
                  <w:shd w:val="clear" w:color="auto" w:fill="auto"/>
                </w:tcPr>
                <w:p w14:paraId="076716D8"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5 boys, 3 girls </w:t>
                  </w:r>
                </w:p>
              </w:tc>
              <w:tc>
                <w:tcPr>
                  <w:tcW w:w="1920" w:type="dxa"/>
                  <w:shd w:val="clear" w:color="auto" w:fill="auto"/>
                </w:tcPr>
                <w:p w14:paraId="18E4144B" w14:textId="77777777" w:rsidR="00BD05E3" w:rsidRPr="00B1542C" w:rsidRDefault="00BD05E3" w:rsidP="00BD05E3">
                  <w:pPr>
                    <w:spacing w:line="240" w:lineRule="auto"/>
                    <w:ind w:left="34"/>
                    <w:jc w:val="center"/>
                    <w:rPr>
                      <w:rFonts w:eastAsia="Arial" w:cs="Arial"/>
                      <w:color w:val="000000"/>
                    </w:rPr>
                  </w:pPr>
                  <w:r w:rsidRPr="00B1542C">
                    <w:rPr>
                      <w:rFonts w:eastAsia="Arial" w:cs="Arial"/>
                      <w:color w:val="000000"/>
                    </w:rPr>
                    <w:t xml:space="preserve">6 </w:t>
                  </w:r>
                </w:p>
              </w:tc>
              <w:tc>
                <w:tcPr>
                  <w:tcW w:w="2353" w:type="dxa"/>
                  <w:shd w:val="clear" w:color="auto" w:fill="auto"/>
                </w:tcPr>
                <w:p w14:paraId="00EB4117" w14:textId="77777777" w:rsidR="00BD05E3" w:rsidRPr="00B1542C" w:rsidRDefault="00BD05E3" w:rsidP="00BD05E3">
                  <w:pPr>
                    <w:spacing w:line="240" w:lineRule="auto"/>
                    <w:ind w:left="79"/>
                    <w:jc w:val="center"/>
                    <w:rPr>
                      <w:rFonts w:eastAsia="Arial" w:cs="Arial"/>
                      <w:color w:val="000000"/>
                    </w:rPr>
                  </w:pPr>
                  <w:r w:rsidRPr="00B1542C">
                    <w:rPr>
                      <w:rFonts w:eastAsia="Arial" w:cs="Arial"/>
                      <w:color w:val="000000"/>
                    </w:rPr>
                    <w:t xml:space="preserve">6B/11P </w:t>
                  </w:r>
                </w:p>
              </w:tc>
            </w:tr>
            <w:tr w:rsidR="00BD05E3" w:rsidRPr="00B1542C" w14:paraId="5290091C" w14:textId="77777777" w:rsidTr="004F61FB">
              <w:trPr>
                <w:trHeight w:val="286"/>
                <w:jc w:val="center"/>
              </w:trPr>
              <w:tc>
                <w:tcPr>
                  <w:tcW w:w="4849" w:type="dxa"/>
                  <w:shd w:val="clear" w:color="auto" w:fill="auto"/>
                </w:tcPr>
                <w:p w14:paraId="3AD6C717"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5 girls, 3 boys </w:t>
                  </w:r>
                </w:p>
              </w:tc>
              <w:tc>
                <w:tcPr>
                  <w:tcW w:w="1920" w:type="dxa"/>
                  <w:shd w:val="clear" w:color="auto" w:fill="auto"/>
                </w:tcPr>
                <w:p w14:paraId="5CA08822" w14:textId="77777777" w:rsidR="00BD05E3" w:rsidRPr="00B1542C" w:rsidRDefault="00BD05E3" w:rsidP="00BD05E3">
                  <w:pPr>
                    <w:spacing w:line="240" w:lineRule="auto"/>
                    <w:ind w:left="34"/>
                    <w:jc w:val="center"/>
                    <w:rPr>
                      <w:rFonts w:eastAsia="Arial" w:cs="Arial"/>
                      <w:color w:val="000000"/>
                    </w:rPr>
                  </w:pPr>
                  <w:r w:rsidRPr="00B1542C">
                    <w:rPr>
                      <w:rFonts w:eastAsia="Arial" w:cs="Arial"/>
                      <w:color w:val="000000"/>
                    </w:rPr>
                    <w:t xml:space="preserve">6 </w:t>
                  </w:r>
                </w:p>
              </w:tc>
              <w:tc>
                <w:tcPr>
                  <w:tcW w:w="2353" w:type="dxa"/>
                  <w:shd w:val="clear" w:color="auto" w:fill="auto"/>
                </w:tcPr>
                <w:p w14:paraId="159364D5" w14:textId="77777777" w:rsidR="00BD05E3" w:rsidRPr="00B1542C" w:rsidRDefault="00BD05E3" w:rsidP="00BD05E3">
                  <w:pPr>
                    <w:spacing w:line="240" w:lineRule="auto"/>
                    <w:ind w:left="79"/>
                    <w:jc w:val="center"/>
                    <w:rPr>
                      <w:rFonts w:eastAsia="Arial" w:cs="Arial"/>
                      <w:color w:val="000000"/>
                    </w:rPr>
                  </w:pPr>
                  <w:r w:rsidRPr="00B1542C">
                    <w:rPr>
                      <w:rFonts w:eastAsia="Arial" w:cs="Arial"/>
                      <w:color w:val="000000"/>
                    </w:rPr>
                    <w:t xml:space="preserve">6B/11P </w:t>
                  </w:r>
                </w:p>
              </w:tc>
            </w:tr>
            <w:tr w:rsidR="00BD05E3" w:rsidRPr="00B1542C" w14:paraId="740F4CD2" w14:textId="77777777" w:rsidTr="004F61FB">
              <w:trPr>
                <w:trHeight w:val="287"/>
                <w:jc w:val="center"/>
              </w:trPr>
              <w:tc>
                <w:tcPr>
                  <w:tcW w:w="4849" w:type="dxa"/>
                  <w:shd w:val="clear" w:color="auto" w:fill="auto"/>
                </w:tcPr>
                <w:p w14:paraId="7ABA46D1"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c>
                <w:tcPr>
                  <w:tcW w:w="1920" w:type="dxa"/>
                  <w:shd w:val="clear" w:color="auto" w:fill="auto"/>
                </w:tcPr>
                <w:p w14:paraId="573BC359" w14:textId="77777777" w:rsidR="00BD05E3" w:rsidRPr="00B1542C" w:rsidRDefault="00BD05E3" w:rsidP="00BD05E3">
                  <w:pPr>
                    <w:spacing w:line="240" w:lineRule="auto"/>
                    <w:ind w:left="102"/>
                    <w:jc w:val="center"/>
                    <w:rPr>
                      <w:rFonts w:eastAsia="Arial" w:cs="Arial"/>
                      <w:color w:val="000000"/>
                    </w:rPr>
                  </w:pPr>
                  <w:r w:rsidRPr="00B1542C">
                    <w:rPr>
                      <w:rFonts w:eastAsia="Arial" w:cs="Arial"/>
                      <w:color w:val="000000"/>
                    </w:rPr>
                    <w:t xml:space="preserve"> </w:t>
                  </w:r>
                </w:p>
              </w:tc>
              <w:tc>
                <w:tcPr>
                  <w:tcW w:w="2353" w:type="dxa"/>
                  <w:shd w:val="clear" w:color="auto" w:fill="auto"/>
                </w:tcPr>
                <w:p w14:paraId="2AC21E40" w14:textId="77777777" w:rsidR="00BD05E3" w:rsidRPr="00B1542C" w:rsidRDefault="00BD05E3" w:rsidP="00BD05E3">
                  <w:pPr>
                    <w:spacing w:line="240" w:lineRule="auto"/>
                    <w:ind w:left="149"/>
                    <w:jc w:val="center"/>
                    <w:rPr>
                      <w:rFonts w:eastAsia="Arial" w:cs="Arial"/>
                      <w:color w:val="000000"/>
                    </w:rPr>
                  </w:pPr>
                  <w:r w:rsidRPr="00B1542C">
                    <w:rPr>
                      <w:rFonts w:eastAsia="Arial" w:cs="Arial"/>
                      <w:color w:val="000000"/>
                    </w:rPr>
                    <w:t xml:space="preserve"> </w:t>
                  </w:r>
                </w:p>
              </w:tc>
            </w:tr>
            <w:tr w:rsidR="00BD05E3" w:rsidRPr="00B1542C" w14:paraId="32A63DFD" w14:textId="77777777" w:rsidTr="004F61FB">
              <w:trPr>
                <w:trHeight w:val="286"/>
                <w:jc w:val="center"/>
              </w:trPr>
              <w:tc>
                <w:tcPr>
                  <w:tcW w:w="9122" w:type="dxa"/>
                  <w:gridSpan w:val="3"/>
                  <w:shd w:val="clear" w:color="auto" w:fill="D9D9D9"/>
                </w:tcPr>
                <w:p w14:paraId="0A0310C0" w14:textId="77777777" w:rsidR="00BD05E3" w:rsidRPr="00B1542C" w:rsidRDefault="00BD05E3" w:rsidP="00BD05E3">
                  <w:pPr>
                    <w:spacing w:line="240" w:lineRule="auto"/>
                    <w:ind w:left="24"/>
                    <w:jc w:val="center"/>
                    <w:rPr>
                      <w:rFonts w:eastAsia="Arial" w:cs="Arial"/>
                      <w:color w:val="000000"/>
                    </w:rPr>
                  </w:pPr>
                  <w:r w:rsidRPr="00B1542C">
                    <w:rPr>
                      <w:rFonts w:eastAsia="Arial" w:cs="Arial"/>
                      <w:b/>
                      <w:color w:val="000000"/>
                    </w:rPr>
                    <w:t xml:space="preserve">Additional members of a household </w:t>
                  </w:r>
                </w:p>
              </w:tc>
            </w:tr>
            <w:tr w:rsidR="00BD05E3" w:rsidRPr="00B1542C" w14:paraId="0577D1D1" w14:textId="77777777" w:rsidTr="004F61FB">
              <w:trPr>
                <w:trHeight w:val="562"/>
                <w:jc w:val="center"/>
              </w:trPr>
              <w:tc>
                <w:tcPr>
                  <w:tcW w:w="9122" w:type="dxa"/>
                  <w:gridSpan w:val="3"/>
                  <w:shd w:val="clear" w:color="auto" w:fill="D9D9D9"/>
                </w:tcPr>
                <w:p w14:paraId="2EA4DB24" w14:textId="77777777" w:rsidR="00BD05E3" w:rsidRPr="00B1542C" w:rsidRDefault="00BD05E3" w:rsidP="00BD05E3">
                  <w:pPr>
                    <w:spacing w:line="240" w:lineRule="auto"/>
                    <w:jc w:val="center"/>
                    <w:rPr>
                      <w:rFonts w:eastAsia="Arial" w:cs="Arial"/>
                      <w:color w:val="000000"/>
                    </w:rPr>
                  </w:pPr>
                  <w:r w:rsidRPr="00B1542C">
                    <w:rPr>
                      <w:rFonts w:eastAsia="Arial" w:cs="Arial"/>
                      <w:b/>
                      <w:color w:val="000000"/>
                    </w:rPr>
                    <w:t xml:space="preserve">In exceptional circumstances an extra bedroom may be allowed for the following additional members of a household (see above) </w:t>
                  </w:r>
                </w:p>
              </w:tc>
            </w:tr>
            <w:tr w:rsidR="00BD05E3" w:rsidRPr="00B1542C" w14:paraId="75FF8AE7" w14:textId="77777777" w:rsidTr="004F61FB">
              <w:trPr>
                <w:trHeight w:val="563"/>
                <w:jc w:val="center"/>
              </w:trPr>
              <w:tc>
                <w:tcPr>
                  <w:tcW w:w="4849" w:type="dxa"/>
                  <w:shd w:val="clear" w:color="auto" w:fill="auto"/>
                </w:tcPr>
                <w:p w14:paraId="60B8FB51"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An older relative with exceptional reasons for living with the main applicant </w:t>
                  </w:r>
                </w:p>
              </w:tc>
              <w:tc>
                <w:tcPr>
                  <w:tcW w:w="1920" w:type="dxa"/>
                  <w:vMerge w:val="restart"/>
                  <w:shd w:val="clear" w:color="auto" w:fill="auto"/>
                  <w:vAlign w:val="center"/>
                </w:tcPr>
                <w:p w14:paraId="338E3BB3" w14:textId="136DB511" w:rsidR="00BD05E3" w:rsidRPr="00B1542C" w:rsidRDefault="004F61FB" w:rsidP="00BD05E3">
                  <w:pPr>
                    <w:spacing w:line="240" w:lineRule="auto"/>
                    <w:ind w:left="34"/>
                    <w:jc w:val="center"/>
                    <w:rPr>
                      <w:rFonts w:eastAsia="Arial" w:cs="Arial"/>
                      <w:color w:val="000000"/>
                    </w:rPr>
                  </w:pPr>
                  <w:r w:rsidRPr="00B1542C">
                    <w:rPr>
                      <w:rFonts w:eastAsia="Arial" w:cs="Arial"/>
                      <w:color w:val="000000"/>
                    </w:rPr>
                    <w:t>Were</w:t>
                  </w:r>
                  <w:r w:rsidR="00BD05E3" w:rsidRPr="00B1542C">
                    <w:rPr>
                      <w:rFonts w:eastAsia="Arial" w:cs="Arial"/>
                      <w:color w:val="000000"/>
                    </w:rPr>
                    <w:t xml:space="preserve"> </w:t>
                  </w:r>
                </w:p>
                <w:p w14:paraId="729523BB" w14:textId="77777777" w:rsidR="00BD05E3" w:rsidRPr="00B1542C" w:rsidRDefault="00BD05E3" w:rsidP="00BD05E3">
                  <w:pPr>
                    <w:spacing w:line="240" w:lineRule="auto"/>
                    <w:ind w:left="102"/>
                    <w:rPr>
                      <w:rFonts w:eastAsia="Arial" w:cs="Arial"/>
                      <w:color w:val="000000"/>
                    </w:rPr>
                  </w:pPr>
                  <w:r w:rsidRPr="00B1542C">
                    <w:rPr>
                      <w:rFonts w:eastAsia="Arial" w:cs="Arial"/>
                      <w:color w:val="000000"/>
                    </w:rPr>
                    <w:t xml:space="preserve">applicable, add </w:t>
                  </w:r>
                </w:p>
                <w:p w14:paraId="5E88B7BD" w14:textId="29B2D5CB" w:rsidR="00BD05E3" w:rsidRPr="00B1542C" w:rsidRDefault="00BD05E3" w:rsidP="00BD05E3">
                  <w:pPr>
                    <w:spacing w:line="240" w:lineRule="auto"/>
                    <w:jc w:val="center"/>
                    <w:rPr>
                      <w:rFonts w:eastAsia="Arial" w:cs="Arial"/>
                      <w:color w:val="000000"/>
                    </w:rPr>
                  </w:pPr>
                  <w:r w:rsidRPr="00B1542C">
                    <w:rPr>
                      <w:rFonts w:eastAsia="Arial" w:cs="Arial"/>
                      <w:color w:val="000000"/>
                    </w:rPr>
                    <w:t xml:space="preserve">1 bedroom </w:t>
                  </w:r>
                  <w:r w:rsidR="004F61FB" w:rsidRPr="00B1542C">
                    <w:rPr>
                      <w:rFonts w:eastAsia="Arial" w:cs="Arial"/>
                      <w:color w:val="000000"/>
                    </w:rPr>
                    <w:t>to relevant</w:t>
                  </w:r>
                  <w:r w:rsidRPr="00B1542C">
                    <w:rPr>
                      <w:rFonts w:eastAsia="Arial" w:cs="Arial"/>
                      <w:color w:val="000000"/>
                    </w:rPr>
                    <w:t xml:space="preserve"> </w:t>
                  </w:r>
                </w:p>
                <w:p w14:paraId="3DFDC2C6" w14:textId="77777777" w:rsidR="00BD05E3" w:rsidRPr="00B1542C" w:rsidRDefault="00BD05E3" w:rsidP="00BD05E3">
                  <w:pPr>
                    <w:spacing w:line="240" w:lineRule="auto"/>
                    <w:ind w:left="37"/>
                    <w:jc w:val="center"/>
                    <w:rPr>
                      <w:rFonts w:eastAsia="Arial" w:cs="Arial"/>
                      <w:color w:val="000000"/>
                    </w:rPr>
                  </w:pPr>
                  <w:r w:rsidRPr="00B1542C">
                    <w:rPr>
                      <w:rFonts w:eastAsia="Arial" w:cs="Arial"/>
                      <w:color w:val="000000"/>
                    </w:rPr>
                    <w:t xml:space="preserve">household </w:t>
                  </w:r>
                </w:p>
                <w:p w14:paraId="4B25FC19" w14:textId="77777777" w:rsidR="00BD05E3" w:rsidRPr="00B1542C" w:rsidRDefault="00BD05E3" w:rsidP="00BD05E3">
                  <w:pPr>
                    <w:spacing w:line="240" w:lineRule="auto"/>
                    <w:jc w:val="center"/>
                    <w:rPr>
                      <w:rFonts w:eastAsia="Arial" w:cs="Arial"/>
                      <w:color w:val="000000"/>
                    </w:rPr>
                  </w:pPr>
                  <w:r w:rsidRPr="00B1542C">
                    <w:rPr>
                      <w:rFonts w:eastAsia="Arial" w:cs="Arial"/>
                      <w:color w:val="000000"/>
                    </w:rPr>
                    <w:t xml:space="preserve">composition outlined above </w:t>
                  </w:r>
                </w:p>
              </w:tc>
              <w:tc>
                <w:tcPr>
                  <w:tcW w:w="2353" w:type="dxa"/>
                  <w:vMerge w:val="restart"/>
                  <w:shd w:val="clear" w:color="auto" w:fill="auto"/>
                </w:tcPr>
                <w:p w14:paraId="0B452094" w14:textId="77777777" w:rsidR="00BD05E3" w:rsidRPr="00B1542C" w:rsidRDefault="00BD05E3" w:rsidP="00BD05E3">
                  <w:pPr>
                    <w:spacing w:line="240" w:lineRule="auto"/>
                    <w:ind w:left="149"/>
                    <w:jc w:val="center"/>
                    <w:rPr>
                      <w:rFonts w:eastAsia="Arial" w:cs="Arial"/>
                      <w:color w:val="000000"/>
                    </w:rPr>
                  </w:pPr>
                  <w:r w:rsidRPr="00B1542C">
                    <w:rPr>
                      <w:rFonts w:eastAsia="Arial" w:cs="Arial"/>
                      <w:color w:val="000000"/>
                    </w:rPr>
                    <w:t xml:space="preserve"> </w:t>
                  </w:r>
                </w:p>
              </w:tc>
            </w:tr>
            <w:tr w:rsidR="00BD05E3" w:rsidRPr="00B1542C" w14:paraId="1EFFB4CF" w14:textId="77777777" w:rsidTr="004F61FB">
              <w:trPr>
                <w:trHeight w:val="562"/>
                <w:jc w:val="center"/>
              </w:trPr>
              <w:tc>
                <w:tcPr>
                  <w:tcW w:w="4849" w:type="dxa"/>
                  <w:shd w:val="clear" w:color="auto" w:fill="auto"/>
                </w:tcPr>
                <w:p w14:paraId="6780C883"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A dependent adult child over the age of 21 with significant care needs </w:t>
                  </w:r>
                </w:p>
              </w:tc>
              <w:tc>
                <w:tcPr>
                  <w:tcW w:w="0" w:type="auto"/>
                  <w:vMerge/>
                  <w:shd w:val="clear" w:color="auto" w:fill="auto"/>
                </w:tcPr>
                <w:p w14:paraId="52992886" w14:textId="77777777" w:rsidR="00BD05E3" w:rsidRPr="00B1542C" w:rsidRDefault="00BD05E3" w:rsidP="00BD05E3">
                  <w:pPr>
                    <w:spacing w:line="240" w:lineRule="auto"/>
                    <w:rPr>
                      <w:rFonts w:eastAsia="Arial" w:cs="Arial"/>
                      <w:color w:val="000000"/>
                    </w:rPr>
                  </w:pPr>
                </w:p>
              </w:tc>
              <w:tc>
                <w:tcPr>
                  <w:tcW w:w="0" w:type="auto"/>
                  <w:vMerge/>
                  <w:shd w:val="clear" w:color="auto" w:fill="auto"/>
                </w:tcPr>
                <w:p w14:paraId="58B47BD6" w14:textId="77777777" w:rsidR="00BD05E3" w:rsidRPr="00B1542C" w:rsidRDefault="00BD05E3" w:rsidP="00BD05E3">
                  <w:pPr>
                    <w:spacing w:line="240" w:lineRule="auto"/>
                    <w:rPr>
                      <w:rFonts w:eastAsia="Arial" w:cs="Arial"/>
                      <w:color w:val="000000"/>
                    </w:rPr>
                  </w:pPr>
                </w:p>
              </w:tc>
            </w:tr>
            <w:tr w:rsidR="00BD05E3" w:rsidRPr="00B1542C" w14:paraId="6B39E87D" w14:textId="77777777" w:rsidTr="004F61FB">
              <w:trPr>
                <w:trHeight w:val="838"/>
                <w:jc w:val="center"/>
              </w:trPr>
              <w:tc>
                <w:tcPr>
                  <w:tcW w:w="4849" w:type="dxa"/>
                  <w:shd w:val="clear" w:color="auto" w:fill="auto"/>
                </w:tcPr>
                <w:p w14:paraId="52C82A89"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An additional, fostered or adopted child as agreed by Enfield’s Fostering and Adoption Panels </w:t>
                  </w:r>
                </w:p>
              </w:tc>
              <w:tc>
                <w:tcPr>
                  <w:tcW w:w="0" w:type="auto"/>
                  <w:vMerge/>
                  <w:shd w:val="clear" w:color="auto" w:fill="auto"/>
                </w:tcPr>
                <w:p w14:paraId="6414B298" w14:textId="77777777" w:rsidR="00BD05E3" w:rsidRPr="00B1542C" w:rsidRDefault="00BD05E3" w:rsidP="00BD05E3">
                  <w:pPr>
                    <w:spacing w:line="240" w:lineRule="auto"/>
                    <w:rPr>
                      <w:rFonts w:eastAsia="Arial" w:cs="Arial"/>
                      <w:color w:val="000000"/>
                    </w:rPr>
                  </w:pPr>
                </w:p>
              </w:tc>
              <w:tc>
                <w:tcPr>
                  <w:tcW w:w="0" w:type="auto"/>
                  <w:vMerge/>
                  <w:shd w:val="clear" w:color="auto" w:fill="auto"/>
                </w:tcPr>
                <w:p w14:paraId="09144F7B" w14:textId="77777777" w:rsidR="00BD05E3" w:rsidRPr="00B1542C" w:rsidRDefault="00BD05E3" w:rsidP="00BD05E3">
                  <w:pPr>
                    <w:spacing w:line="240" w:lineRule="auto"/>
                    <w:rPr>
                      <w:rFonts w:eastAsia="Arial" w:cs="Arial"/>
                      <w:color w:val="000000"/>
                    </w:rPr>
                  </w:pPr>
                </w:p>
              </w:tc>
            </w:tr>
            <w:tr w:rsidR="00BD05E3" w:rsidRPr="00B1542C" w14:paraId="2F07E15F" w14:textId="77777777" w:rsidTr="004F61FB">
              <w:trPr>
                <w:trHeight w:val="562"/>
                <w:jc w:val="center"/>
              </w:trPr>
              <w:tc>
                <w:tcPr>
                  <w:tcW w:w="4849" w:type="dxa"/>
                  <w:shd w:val="clear" w:color="auto" w:fill="auto"/>
                </w:tcPr>
                <w:p w14:paraId="2798F634"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A child assessed with behavioural syndromes </w:t>
                  </w:r>
                </w:p>
              </w:tc>
              <w:tc>
                <w:tcPr>
                  <w:tcW w:w="0" w:type="auto"/>
                  <w:vMerge/>
                  <w:shd w:val="clear" w:color="auto" w:fill="auto"/>
                </w:tcPr>
                <w:p w14:paraId="3229E6DC" w14:textId="77777777" w:rsidR="00BD05E3" w:rsidRPr="00B1542C" w:rsidRDefault="00BD05E3" w:rsidP="00BD05E3">
                  <w:pPr>
                    <w:spacing w:line="240" w:lineRule="auto"/>
                    <w:rPr>
                      <w:rFonts w:eastAsia="Arial" w:cs="Arial"/>
                      <w:color w:val="000000"/>
                    </w:rPr>
                  </w:pPr>
                </w:p>
              </w:tc>
              <w:tc>
                <w:tcPr>
                  <w:tcW w:w="0" w:type="auto"/>
                  <w:vMerge/>
                  <w:shd w:val="clear" w:color="auto" w:fill="auto"/>
                </w:tcPr>
                <w:p w14:paraId="0C8A41B8" w14:textId="77777777" w:rsidR="00BD05E3" w:rsidRPr="00B1542C" w:rsidRDefault="00BD05E3" w:rsidP="00BD05E3">
                  <w:pPr>
                    <w:spacing w:line="240" w:lineRule="auto"/>
                    <w:rPr>
                      <w:rFonts w:eastAsia="Arial" w:cs="Arial"/>
                      <w:color w:val="000000"/>
                    </w:rPr>
                  </w:pPr>
                </w:p>
              </w:tc>
            </w:tr>
            <w:tr w:rsidR="00BD05E3" w:rsidRPr="00B1542C" w14:paraId="2BF2D45A" w14:textId="77777777" w:rsidTr="004F61FB">
              <w:trPr>
                <w:trHeight w:val="838"/>
                <w:jc w:val="center"/>
              </w:trPr>
              <w:tc>
                <w:tcPr>
                  <w:tcW w:w="4849" w:type="dxa"/>
                  <w:shd w:val="clear" w:color="auto" w:fill="auto"/>
                </w:tcPr>
                <w:p w14:paraId="5C5DD5D2"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A child who needs a wheelchair and/or </w:t>
                  </w:r>
                </w:p>
                <w:p w14:paraId="16E0D11A"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significant equipment to be able to live at home </w:t>
                  </w:r>
                </w:p>
              </w:tc>
              <w:tc>
                <w:tcPr>
                  <w:tcW w:w="0" w:type="auto"/>
                  <w:vMerge/>
                  <w:shd w:val="clear" w:color="auto" w:fill="auto"/>
                </w:tcPr>
                <w:p w14:paraId="49C296EE" w14:textId="77777777" w:rsidR="00BD05E3" w:rsidRPr="00B1542C" w:rsidRDefault="00BD05E3" w:rsidP="00BD05E3">
                  <w:pPr>
                    <w:spacing w:line="240" w:lineRule="auto"/>
                    <w:rPr>
                      <w:rFonts w:eastAsia="Arial" w:cs="Arial"/>
                      <w:color w:val="000000"/>
                    </w:rPr>
                  </w:pPr>
                </w:p>
              </w:tc>
              <w:tc>
                <w:tcPr>
                  <w:tcW w:w="0" w:type="auto"/>
                  <w:vMerge/>
                  <w:shd w:val="clear" w:color="auto" w:fill="auto"/>
                </w:tcPr>
                <w:p w14:paraId="4925030D" w14:textId="77777777" w:rsidR="00BD05E3" w:rsidRPr="00B1542C" w:rsidRDefault="00BD05E3" w:rsidP="00BD05E3">
                  <w:pPr>
                    <w:spacing w:line="240" w:lineRule="auto"/>
                    <w:rPr>
                      <w:rFonts w:eastAsia="Arial" w:cs="Arial"/>
                      <w:color w:val="000000"/>
                    </w:rPr>
                  </w:pPr>
                </w:p>
              </w:tc>
            </w:tr>
            <w:tr w:rsidR="00BD05E3" w:rsidRPr="00B1542C" w14:paraId="33A43F5B" w14:textId="77777777" w:rsidTr="004F61FB">
              <w:trPr>
                <w:trHeight w:val="564"/>
                <w:jc w:val="center"/>
              </w:trPr>
              <w:tc>
                <w:tcPr>
                  <w:tcW w:w="4849" w:type="dxa"/>
                  <w:shd w:val="clear" w:color="auto" w:fill="auto"/>
                </w:tcPr>
                <w:p w14:paraId="1DC9573D"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Someone in the household needs full-time care or exceptionally occasional care </w:t>
                  </w:r>
                </w:p>
              </w:tc>
              <w:tc>
                <w:tcPr>
                  <w:tcW w:w="0" w:type="auto"/>
                  <w:vMerge/>
                  <w:shd w:val="clear" w:color="auto" w:fill="auto"/>
                </w:tcPr>
                <w:p w14:paraId="50249122" w14:textId="77777777" w:rsidR="00BD05E3" w:rsidRPr="00B1542C" w:rsidRDefault="00BD05E3" w:rsidP="00BD05E3">
                  <w:pPr>
                    <w:spacing w:line="240" w:lineRule="auto"/>
                    <w:rPr>
                      <w:rFonts w:eastAsia="Arial" w:cs="Arial"/>
                      <w:color w:val="000000"/>
                    </w:rPr>
                  </w:pPr>
                </w:p>
              </w:tc>
              <w:tc>
                <w:tcPr>
                  <w:tcW w:w="0" w:type="auto"/>
                  <w:vMerge/>
                  <w:shd w:val="clear" w:color="auto" w:fill="auto"/>
                </w:tcPr>
                <w:p w14:paraId="25E09441" w14:textId="77777777" w:rsidR="00BD05E3" w:rsidRPr="00B1542C" w:rsidRDefault="00BD05E3" w:rsidP="00BD05E3">
                  <w:pPr>
                    <w:spacing w:line="240" w:lineRule="auto"/>
                    <w:rPr>
                      <w:rFonts w:eastAsia="Arial" w:cs="Arial"/>
                      <w:color w:val="000000"/>
                    </w:rPr>
                  </w:pPr>
                </w:p>
              </w:tc>
            </w:tr>
          </w:tbl>
          <w:p w14:paraId="3F1F534F" w14:textId="77777777" w:rsidR="00BD05E3" w:rsidRPr="00B1542C" w:rsidRDefault="00BD05E3" w:rsidP="00BD05E3">
            <w:pPr>
              <w:spacing w:line="240" w:lineRule="auto"/>
              <w:ind w:left="763"/>
              <w:rPr>
                <w:rFonts w:eastAsia="Arial" w:cs="Arial"/>
                <w:color w:val="000000"/>
              </w:rPr>
            </w:pPr>
            <w:r w:rsidRPr="00B1542C">
              <w:rPr>
                <w:rFonts w:eastAsia="Arial" w:cs="Arial"/>
                <w:color w:val="000000"/>
              </w:rPr>
              <w:t xml:space="preserve"> </w:t>
            </w:r>
          </w:p>
          <w:p w14:paraId="2FCBE1F4" w14:textId="77777777" w:rsidR="00BD05E3" w:rsidRPr="00B1542C" w:rsidRDefault="00BD05E3" w:rsidP="00BD05E3">
            <w:pPr>
              <w:spacing w:line="240" w:lineRule="auto"/>
              <w:ind w:left="367"/>
              <w:rPr>
                <w:rFonts w:eastAsia="Arial" w:cs="Arial"/>
                <w:color w:val="000000"/>
              </w:rPr>
            </w:pPr>
            <w:r w:rsidRPr="00B1542C">
              <w:rPr>
                <w:rFonts w:eastAsia="Arial" w:cs="Arial"/>
                <w:color w:val="FF0000"/>
              </w:rPr>
              <w:t xml:space="preserve"> </w:t>
            </w:r>
          </w:p>
          <w:p w14:paraId="3D332907" w14:textId="6A49A967" w:rsidR="00BD05E3" w:rsidRPr="002E5BA0" w:rsidRDefault="00BD05E3" w:rsidP="002E5BA0">
            <w:pPr>
              <w:pStyle w:val="ListParagraph"/>
              <w:keepNext/>
              <w:keepLines/>
              <w:numPr>
                <w:ilvl w:val="0"/>
                <w:numId w:val="82"/>
              </w:numPr>
              <w:spacing w:after="13" w:line="240" w:lineRule="auto"/>
              <w:outlineLvl w:val="4"/>
              <w:rPr>
                <w:rFonts w:eastAsia="Arial" w:cs="Arial"/>
                <w:color w:val="000000"/>
                <w:u w:val="single" w:color="000000"/>
              </w:rPr>
            </w:pPr>
            <w:r w:rsidRPr="001C7101">
              <w:rPr>
                <w:rFonts w:eastAsia="Arial" w:cs="Arial"/>
                <w:b/>
                <w:color w:val="000000"/>
                <w:u w:color="000000"/>
              </w:rPr>
              <w:t xml:space="preserve">Bedroom Standard for Housing Association Tenants </w:t>
            </w:r>
            <w:r w:rsidRPr="002E5BA0">
              <w:rPr>
                <w:rFonts w:eastAsia="Arial" w:cs="Arial"/>
                <w:b/>
                <w:color w:val="000000"/>
              </w:rPr>
              <w:t xml:space="preserve"> </w:t>
            </w:r>
          </w:p>
          <w:p w14:paraId="6EB9CD7A" w14:textId="178AD199" w:rsidR="00BD05E3" w:rsidRPr="002E5BA0" w:rsidRDefault="00BD05E3" w:rsidP="002E5BA0">
            <w:pPr>
              <w:pStyle w:val="ListParagraph"/>
              <w:numPr>
                <w:ilvl w:val="0"/>
                <w:numId w:val="254"/>
              </w:numPr>
              <w:spacing w:after="5" w:line="240" w:lineRule="auto"/>
              <w:rPr>
                <w:rFonts w:eastAsia="Arial" w:cs="Arial"/>
                <w:color w:val="000000"/>
              </w:rPr>
            </w:pPr>
            <w:r w:rsidRPr="002E5BA0">
              <w:rPr>
                <w:rFonts w:eastAsia="Arial" w:cs="Arial"/>
                <w:color w:val="000000"/>
              </w:rPr>
              <w:t xml:space="preserve">Housing associations may operate their own bedroom standard which will be clearly stated on the advert when a home is advertised for </w:t>
            </w:r>
            <w:r w:rsidR="004F61FB" w:rsidRPr="002E5BA0">
              <w:rPr>
                <w:rFonts w:eastAsia="Arial" w:cs="Arial"/>
                <w:color w:val="000000"/>
              </w:rPr>
              <w:t>letting.</w:t>
            </w:r>
            <w:r w:rsidRPr="002E5BA0">
              <w:rPr>
                <w:rFonts w:eastAsia="Arial" w:cs="Arial"/>
                <w:color w:val="FF0000"/>
              </w:rPr>
              <w:t xml:space="preserve"> </w:t>
            </w:r>
          </w:p>
          <w:p w14:paraId="0215463E" w14:textId="092F3FFD" w:rsidR="00BD05E3" w:rsidRPr="00B1542C" w:rsidRDefault="00BD05E3" w:rsidP="001C7101">
            <w:pPr>
              <w:spacing w:line="240" w:lineRule="auto"/>
              <w:ind w:left="15"/>
              <w:rPr>
                <w:rFonts w:eastAsia="Arial" w:cs="Arial"/>
                <w:color w:val="000000"/>
              </w:rPr>
            </w:pPr>
          </w:p>
          <w:p w14:paraId="05347A64" w14:textId="77777777" w:rsidR="00BD05E3" w:rsidRPr="001C7101" w:rsidRDefault="00BD05E3" w:rsidP="001C7101">
            <w:pPr>
              <w:pStyle w:val="ListParagraph"/>
              <w:keepNext/>
              <w:keepLines/>
              <w:numPr>
                <w:ilvl w:val="0"/>
                <w:numId w:val="82"/>
              </w:numPr>
              <w:spacing w:line="240" w:lineRule="auto"/>
              <w:outlineLvl w:val="0"/>
              <w:rPr>
                <w:rFonts w:eastAsia="Arial" w:cs="Arial"/>
                <w:b/>
                <w:color w:val="000000"/>
              </w:rPr>
            </w:pPr>
            <w:r w:rsidRPr="001C7101">
              <w:rPr>
                <w:rFonts w:eastAsia="Arial" w:cs="Arial"/>
                <w:b/>
                <w:color w:val="3365FF"/>
              </w:rPr>
              <w:t xml:space="preserve">Allocating Council and Housing Association Homes in Enfield </w:t>
            </w:r>
          </w:p>
          <w:p w14:paraId="4947F4D8" w14:textId="77777777" w:rsidR="00BD05E3" w:rsidRPr="00B1542C" w:rsidRDefault="00BD05E3" w:rsidP="001C7101">
            <w:pPr>
              <w:spacing w:after="216" w:line="240" w:lineRule="auto"/>
              <w:ind w:left="15"/>
              <w:rPr>
                <w:rFonts w:eastAsia="Arial" w:cs="Arial"/>
                <w:color w:val="000000"/>
              </w:rPr>
            </w:pPr>
            <w:r w:rsidRPr="00B1542C">
              <w:rPr>
                <w:rFonts w:eastAsia="Arial" w:cs="Arial"/>
                <w:b/>
                <w:color w:val="000000"/>
              </w:rPr>
              <w:t xml:space="preserve"> </w:t>
            </w:r>
          </w:p>
          <w:p w14:paraId="65419AD0" w14:textId="703F40CF" w:rsidR="00BD05E3" w:rsidRPr="002E5BA0" w:rsidRDefault="00BD05E3" w:rsidP="002E5BA0">
            <w:pPr>
              <w:pStyle w:val="ListParagraph"/>
              <w:keepNext/>
              <w:keepLines/>
              <w:numPr>
                <w:ilvl w:val="0"/>
                <w:numId w:val="82"/>
              </w:numPr>
              <w:spacing w:after="30" w:line="240" w:lineRule="auto"/>
              <w:outlineLvl w:val="2"/>
              <w:rPr>
                <w:rFonts w:eastAsia="Arial" w:cs="Arial"/>
                <w:b/>
                <w:color w:val="000000"/>
              </w:rPr>
            </w:pPr>
            <w:r w:rsidRPr="001C7101">
              <w:rPr>
                <w:rFonts w:eastAsia="Arial" w:cs="Arial"/>
                <w:b/>
                <w:color w:val="000000"/>
              </w:rPr>
              <w:t xml:space="preserve">Target Allocations  </w:t>
            </w:r>
          </w:p>
          <w:p w14:paraId="5DA65B8E" w14:textId="6C1FCCEC" w:rsidR="00BD05E3" w:rsidRDefault="00BD05E3" w:rsidP="002E5BA0">
            <w:pPr>
              <w:pStyle w:val="ListParagraph"/>
              <w:numPr>
                <w:ilvl w:val="0"/>
                <w:numId w:val="256"/>
              </w:numPr>
              <w:spacing w:after="5" w:line="240" w:lineRule="auto"/>
              <w:rPr>
                <w:rFonts w:eastAsia="Arial" w:cs="Arial"/>
                <w:color w:val="000000"/>
              </w:rPr>
            </w:pPr>
            <w:r w:rsidRPr="002E5BA0">
              <w:rPr>
                <w:rFonts w:eastAsia="Arial" w:cs="Arial"/>
                <w:color w:val="000000"/>
              </w:rPr>
              <w:t xml:space="preserve">Each year the Council will give guidance on the number of households to be rehoused for each Demand Group. </w:t>
            </w:r>
          </w:p>
          <w:p w14:paraId="3AA84F02" w14:textId="77777777" w:rsidR="002E5BA0" w:rsidRPr="002E5BA0" w:rsidRDefault="002E5BA0" w:rsidP="002E5BA0">
            <w:pPr>
              <w:pStyle w:val="ListParagraph"/>
              <w:spacing w:after="5" w:line="240" w:lineRule="auto"/>
              <w:rPr>
                <w:rFonts w:eastAsia="Arial" w:cs="Arial"/>
                <w:color w:val="000000"/>
              </w:rPr>
            </w:pPr>
          </w:p>
          <w:p w14:paraId="476BDDCB" w14:textId="3AF823F9" w:rsidR="00BD05E3" w:rsidRPr="002E5BA0" w:rsidRDefault="00BD05E3" w:rsidP="002E5BA0">
            <w:pPr>
              <w:pStyle w:val="ListParagraph"/>
              <w:keepNext/>
              <w:keepLines/>
              <w:numPr>
                <w:ilvl w:val="0"/>
                <w:numId w:val="82"/>
              </w:numPr>
              <w:spacing w:after="30" w:line="240" w:lineRule="auto"/>
              <w:outlineLvl w:val="2"/>
              <w:rPr>
                <w:rFonts w:eastAsia="Arial" w:cs="Arial"/>
                <w:b/>
                <w:color w:val="000000"/>
              </w:rPr>
            </w:pPr>
            <w:r w:rsidRPr="001C7101">
              <w:rPr>
                <w:rFonts w:eastAsia="Arial" w:cs="Arial"/>
                <w:b/>
                <w:color w:val="000000"/>
              </w:rPr>
              <w:t xml:space="preserve">Deciding how many homes will go to the Demand Groups </w:t>
            </w:r>
            <w:r w:rsidRPr="002E5BA0">
              <w:rPr>
                <w:rFonts w:eastAsia="Arial" w:cs="Arial"/>
                <w:color w:val="000000"/>
              </w:rPr>
              <w:t xml:space="preserve"> </w:t>
            </w:r>
          </w:p>
          <w:p w14:paraId="102887EB" w14:textId="77777777" w:rsidR="00BD05E3" w:rsidRPr="002E5BA0" w:rsidRDefault="00BD05E3" w:rsidP="002E5BA0">
            <w:pPr>
              <w:pStyle w:val="ListParagraph"/>
              <w:numPr>
                <w:ilvl w:val="0"/>
                <w:numId w:val="258"/>
              </w:numPr>
            </w:pPr>
            <w:r w:rsidRPr="002E5BA0">
              <w:t xml:space="preserve">Before the start of each financial year the Council will estimate the number of Council and housing association homes in Enfield likely to become available for letting in the coming 12 months. </w:t>
            </w:r>
          </w:p>
          <w:p w14:paraId="7DF30DAC" w14:textId="3DB5F136" w:rsidR="00BD05E3" w:rsidRPr="002E5BA0" w:rsidRDefault="00BD05E3" w:rsidP="002E5BA0">
            <w:pPr>
              <w:ind w:firstLine="45"/>
            </w:pPr>
          </w:p>
          <w:p w14:paraId="70606E60" w14:textId="77777777" w:rsidR="00BD05E3" w:rsidRPr="002E5BA0" w:rsidRDefault="00BD05E3" w:rsidP="002E5BA0">
            <w:pPr>
              <w:pStyle w:val="ListParagraph"/>
              <w:numPr>
                <w:ilvl w:val="0"/>
                <w:numId w:val="258"/>
              </w:numPr>
            </w:pPr>
            <w:r w:rsidRPr="002E5BA0">
              <w:t xml:space="preserve">Homes for older people will be allocated to applicants in Group 6. </w:t>
            </w:r>
          </w:p>
          <w:p w14:paraId="3E77527C" w14:textId="501598E1" w:rsidR="00BD05E3" w:rsidRPr="002E5BA0" w:rsidRDefault="00BD05E3" w:rsidP="002E5BA0">
            <w:pPr>
              <w:ind w:firstLine="45"/>
            </w:pPr>
          </w:p>
          <w:p w14:paraId="02A43166" w14:textId="77777777" w:rsidR="00BD05E3" w:rsidRPr="002E5BA0" w:rsidRDefault="00BD05E3" w:rsidP="002E5BA0">
            <w:pPr>
              <w:pStyle w:val="ListParagraph"/>
              <w:numPr>
                <w:ilvl w:val="0"/>
                <w:numId w:val="258"/>
              </w:numPr>
            </w:pPr>
            <w:r w:rsidRPr="002E5BA0">
              <w:t xml:space="preserve">Level access, ground floor, mobility- and wheelchair adapted homes will be allocated to applicants in Group 5.   </w:t>
            </w:r>
          </w:p>
          <w:p w14:paraId="7007BB11" w14:textId="7DFC1CCC" w:rsidR="00BD05E3" w:rsidRPr="002E5BA0" w:rsidRDefault="00BD05E3" w:rsidP="002E5BA0">
            <w:pPr>
              <w:ind w:firstLine="45"/>
            </w:pPr>
          </w:p>
          <w:p w14:paraId="73A0710A" w14:textId="77777777" w:rsidR="00BD05E3" w:rsidRPr="002E5BA0" w:rsidRDefault="00BD05E3" w:rsidP="002E5BA0">
            <w:pPr>
              <w:pStyle w:val="ListParagraph"/>
              <w:numPr>
                <w:ilvl w:val="0"/>
                <w:numId w:val="258"/>
              </w:numPr>
            </w:pPr>
            <w:r w:rsidRPr="002E5BA0">
              <w:t xml:space="preserve">When sharing out the remaining Council and housing association homes  </w:t>
            </w:r>
          </w:p>
          <w:p w14:paraId="6D1D72C2" w14:textId="77777777" w:rsidR="00BD05E3" w:rsidRPr="00B1542C" w:rsidRDefault="00BD05E3" w:rsidP="001C7101">
            <w:pPr>
              <w:spacing w:line="240" w:lineRule="auto"/>
              <w:ind w:left="411"/>
              <w:rPr>
                <w:rFonts w:eastAsia="Arial" w:cs="Arial"/>
                <w:color w:val="000000"/>
              </w:rPr>
            </w:pPr>
            <w:r w:rsidRPr="00B1542C">
              <w:rPr>
                <w:rFonts w:eastAsia="Arial" w:cs="Arial"/>
                <w:color w:val="000000"/>
              </w:rPr>
              <w:t xml:space="preserve"> </w:t>
            </w:r>
          </w:p>
          <w:p w14:paraId="1DC86C7F" w14:textId="77777777" w:rsidR="00BD05E3" w:rsidRPr="002E5BA0" w:rsidRDefault="00BD05E3" w:rsidP="002E5BA0">
            <w:pPr>
              <w:pStyle w:val="ListParagraph"/>
              <w:numPr>
                <w:ilvl w:val="0"/>
                <w:numId w:val="259"/>
              </w:numPr>
              <w:ind w:left="1080"/>
            </w:pPr>
            <w:r w:rsidRPr="002E5BA0">
              <w:t xml:space="preserve">The Council will estimate the percentage of general needs homes required for Group 2 applicants who need to move under the Council’s estate regeneration plans and the number of homes required for care leavers in Group 3.  A percentage of homes will be allocated to these groups.  </w:t>
            </w:r>
          </w:p>
          <w:p w14:paraId="2CF70CE5" w14:textId="3F4BE3DA" w:rsidR="00BD05E3" w:rsidRPr="002E5BA0" w:rsidRDefault="00BD05E3" w:rsidP="002E5BA0">
            <w:pPr>
              <w:ind w:left="360" w:firstLine="45"/>
            </w:pPr>
          </w:p>
          <w:p w14:paraId="1CB66EFB" w14:textId="77777777" w:rsidR="00BD05E3" w:rsidRPr="002E5BA0" w:rsidRDefault="00BD05E3" w:rsidP="002E5BA0">
            <w:pPr>
              <w:pStyle w:val="ListParagraph"/>
              <w:numPr>
                <w:ilvl w:val="0"/>
                <w:numId w:val="259"/>
              </w:numPr>
              <w:ind w:left="1080"/>
            </w:pPr>
            <w:r w:rsidRPr="002E5BA0">
              <w:t xml:space="preserve">The Council will give a percentage of the remaining homes to each group of applicants in Groups 1, 3, and 4 </w:t>
            </w:r>
          </w:p>
          <w:p w14:paraId="1DCC5918" w14:textId="3F9484E1" w:rsidR="00BD05E3" w:rsidRPr="002E5BA0" w:rsidRDefault="00BD05E3" w:rsidP="002E5BA0">
            <w:pPr>
              <w:ind w:left="360" w:firstLine="45"/>
            </w:pPr>
          </w:p>
          <w:p w14:paraId="4382B341" w14:textId="70D4AA3D" w:rsidR="00BD05E3" w:rsidRPr="002E5BA0" w:rsidRDefault="00BD05E3" w:rsidP="002E5BA0">
            <w:pPr>
              <w:pStyle w:val="ListParagraph"/>
              <w:numPr>
                <w:ilvl w:val="0"/>
                <w:numId w:val="259"/>
              </w:numPr>
              <w:ind w:left="1080"/>
            </w:pPr>
            <w:r w:rsidRPr="002E5BA0">
              <w:t>A maximum of 5% of relets</w:t>
            </w:r>
            <w:r w:rsidRPr="002E5BA0">
              <w:footnoteReference w:id="6"/>
            </w:r>
            <w:r w:rsidRPr="002E5BA0">
              <w:t xml:space="preserve"> will be put forward for Group 1 applicants under the Mayor of London’s pan-London Mobility Scheme called “</w:t>
            </w:r>
            <w:r w:rsidR="004F61FB" w:rsidRPr="002E5BA0">
              <w:t>housing moves</w:t>
            </w:r>
            <w:r w:rsidRPr="002E5BA0">
              <w:t xml:space="preserve">”. </w:t>
            </w:r>
          </w:p>
          <w:p w14:paraId="6D462FD5" w14:textId="636D08FE" w:rsidR="00BD05E3" w:rsidRDefault="00BD05E3" w:rsidP="001C7101">
            <w:pPr>
              <w:spacing w:line="240" w:lineRule="auto"/>
              <w:ind w:left="15"/>
              <w:rPr>
                <w:rFonts w:eastAsia="Arial" w:cs="Arial"/>
                <w:color w:val="000000"/>
              </w:rPr>
            </w:pPr>
          </w:p>
          <w:p w14:paraId="14161A06" w14:textId="77777777" w:rsidR="002E5BA0" w:rsidRDefault="002E5BA0" w:rsidP="001C7101">
            <w:pPr>
              <w:spacing w:line="240" w:lineRule="auto"/>
              <w:ind w:left="15"/>
              <w:rPr>
                <w:rFonts w:eastAsia="Arial" w:cs="Arial"/>
                <w:color w:val="000000"/>
              </w:rPr>
            </w:pPr>
          </w:p>
          <w:p w14:paraId="7383993B" w14:textId="32973B6C" w:rsidR="002E5BA0" w:rsidRPr="002E5BA0" w:rsidRDefault="002E5BA0" w:rsidP="002E5BA0">
            <w:pPr>
              <w:rPr>
                <w:i/>
                <w:iCs/>
              </w:rPr>
            </w:pPr>
            <w:r w:rsidRPr="002E5BA0">
              <w:rPr>
                <w:i/>
                <w:iCs/>
              </w:rPr>
              <w:t xml:space="preserve"> Relets are homes which have been let before and have become available again for letting.  They do not include homes that are newly built and have been handed over to Council to be let for the first time.</w:t>
            </w:r>
          </w:p>
          <w:p w14:paraId="2F860F23" w14:textId="77777777" w:rsidR="002E5BA0" w:rsidRPr="00B1542C" w:rsidRDefault="002E5BA0" w:rsidP="001C7101">
            <w:pPr>
              <w:spacing w:line="240" w:lineRule="auto"/>
              <w:ind w:left="15"/>
              <w:rPr>
                <w:rFonts w:eastAsia="Arial" w:cs="Arial"/>
                <w:color w:val="000000"/>
              </w:rPr>
            </w:pPr>
          </w:p>
          <w:p w14:paraId="38A5FF7B" w14:textId="19CA6967" w:rsidR="00BD05E3" w:rsidRPr="002E5BA0" w:rsidRDefault="00BD05E3" w:rsidP="002E5BA0">
            <w:pPr>
              <w:pStyle w:val="ListParagraph"/>
              <w:numPr>
                <w:ilvl w:val="0"/>
                <w:numId w:val="260"/>
              </w:numPr>
              <w:spacing w:after="5" w:line="240" w:lineRule="auto"/>
              <w:rPr>
                <w:rFonts w:eastAsia="Arial" w:cs="Arial"/>
                <w:color w:val="000000"/>
              </w:rPr>
            </w:pPr>
            <w:r w:rsidRPr="002E5BA0">
              <w:rPr>
                <w:rFonts w:eastAsia="Arial" w:cs="Arial"/>
                <w:color w:val="000000"/>
              </w:rPr>
              <w:t xml:space="preserve">An </w:t>
            </w:r>
            <w:r w:rsidRPr="002E5BA0">
              <w:rPr>
                <w:rFonts w:eastAsia="Arial" w:cs="Arial"/>
                <w:color w:val="000000"/>
                <w:u w:val="single" w:color="000000"/>
              </w:rPr>
              <w:t>EXAMPLE</w:t>
            </w:r>
            <w:r w:rsidRPr="002E5BA0">
              <w:rPr>
                <w:rFonts w:eastAsia="Arial" w:cs="Arial"/>
                <w:color w:val="000000"/>
              </w:rPr>
              <w:t xml:space="preserve"> of sharing out available general </w:t>
            </w:r>
            <w:r w:rsidR="004F61FB" w:rsidRPr="002E5BA0">
              <w:rPr>
                <w:rFonts w:eastAsia="Arial" w:cs="Arial"/>
                <w:color w:val="000000"/>
              </w:rPr>
              <w:t>need’s</w:t>
            </w:r>
            <w:r w:rsidRPr="002E5BA0">
              <w:rPr>
                <w:rFonts w:eastAsia="Arial" w:cs="Arial"/>
                <w:color w:val="000000"/>
              </w:rPr>
              <w:t xml:space="preserve"> homes to each of the Demand Groups 1, 2, 3 and 4 is shown below: </w:t>
            </w:r>
          </w:p>
          <w:p w14:paraId="5346EA53"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tbl>
            <w:tblPr>
              <w:tblW w:w="923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0" w:type="dxa"/>
                <w:right w:w="0" w:type="dxa"/>
              </w:tblCellMar>
              <w:tblLook w:val="04A0" w:firstRow="1" w:lastRow="0" w:firstColumn="1" w:lastColumn="0" w:noHBand="0" w:noVBand="1"/>
            </w:tblPr>
            <w:tblGrid>
              <w:gridCol w:w="1457"/>
              <w:gridCol w:w="1559"/>
              <w:gridCol w:w="1560"/>
              <w:gridCol w:w="1560"/>
              <w:gridCol w:w="1560"/>
              <w:gridCol w:w="1537"/>
            </w:tblGrid>
            <w:tr w:rsidR="00BD05E3" w:rsidRPr="00B1542C" w14:paraId="197ACA5F" w14:textId="77777777" w:rsidTr="003A2B6F">
              <w:trPr>
                <w:trHeight w:val="910"/>
                <w:jc w:val="center"/>
              </w:trPr>
              <w:tc>
                <w:tcPr>
                  <w:tcW w:w="1457" w:type="dxa"/>
                  <w:shd w:val="clear" w:color="auto" w:fill="FFFF99"/>
                  <w:vAlign w:val="center"/>
                </w:tcPr>
                <w:p w14:paraId="6298476B" w14:textId="77777777" w:rsidR="00BD05E3" w:rsidRPr="00B1542C" w:rsidRDefault="00BD05E3" w:rsidP="00BD05E3">
                  <w:pPr>
                    <w:spacing w:line="240" w:lineRule="auto"/>
                    <w:ind w:left="138"/>
                    <w:rPr>
                      <w:rFonts w:eastAsia="Arial" w:cs="Arial"/>
                      <w:color w:val="000000"/>
                    </w:rPr>
                  </w:pPr>
                  <w:r w:rsidRPr="00B1542C">
                    <w:rPr>
                      <w:rFonts w:eastAsia="Arial" w:cs="Arial"/>
                      <w:b/>
                      <w:color w:val="000000"/>
                    </w:rPr>
                    <w:t>Size of home</w:t>
                  </w:r>
                  <w:r w:rsidRPr="00B1542C">
                    <w:rPr>
                      <w:rFonts w:eastAsia="Arial" w:cs="Arial"/>
                      <w:color w:val="000000"/>
                    </w:rPr>
                    <w:t xml:space="preserve"> </w:t>
                  </w:r>
                </w:p>
              </w:tc>
              <w:tc>
                <w:tcPr>
                  <w:tcW w:w="1559" w:type="dxa"/>
                  <w:shd w:val="clear" w:color="auto" w:fill="FFFF99"/>
                  <w:vAlign w:val="center"/>
                </w:tcPr>
                <w:p w14:paraId="06F8C8D7" w14:textId="77777777" w:rsidR="00BD05E3" w:rsidRPr="00B1542C" w:rsidRDefault="00BD05E3" w:rsidP="00BD05E3">
                  <w:pPr>
                    <w:spacing w:line="240" w:lineRule="auto"/>
                    <w:ind w:right="2"/>
                    <w:jc w:val="center"/>
                    <w:rPr>
                      <w:rFonts w:eastAsia="Arial" w:cs="Arial"/>
                      <w:color w:val="000000"/>
                    </w:rPr>
                  </w:pPr>
                  <w:r w:rsidRPr="00B1542C">
                    <w:rPr>
                      <w:rFonts w:eastAsia="Arial" w:cs="Arial"/>
                      <w:b/>
                      <w:color w:val="000000"/>
                    </w:rPr>
                    <w:t>Group 1</w:t>
                  </w:r>
                  <w:r w:rsidRPr="00B1542C">
                    <w:rPr>
                      <w:rFonts w:eastAsia="Arial" w:cs="Arial"/>
                      <w:color w:val="000000"/>
                    </w:rPr>
                    <w:t xml:space="preserve"> </w:t>
                  </w:r>
                </w:p>
              </w:tc>
              <w:tc>
                <w:tcPr>
                  <w:tcW w:w="1560" w:type="dxa"/>
                  <w:shd w:val="clear" w:color="auto" w:fill="FFFF99"/>
                  <w:vAlign w:val="center"/>
                </w:tcPr>
                <w:p w14:paraId="113D81FA" w14:textId="77777777" w:rsidR="00BD05E3" w:rsidRPr="00B1542C" w:rsidRDefault="00BD05E3" w:rsidP="00BD05E3">
                  <w:pPr>
                    <w:spacing w:line="240" w:lineRule="auto"/>
                    <w:ind w:right="1"/>
                    <w:jc w:val="center"/>
                    <w:rPr>
                      <w:rFonts w:eastAsia="Arial" w:cs="Arial"/>
                      <w:color w:val="000000"/>
                    </w:rPr>
                  </w:pPr>
                  <w:r w:rsidRPr="00B1542C">
                    <w:rPr>
                      <w:rFonts w:eastAsia="Arial" w:cs="Arial"/>
                      <w:b/>
                      <w:color w:val="000000"/>
                    </w:rPr>
                    <w:t>Group 2</w:t>
                  </w:r>
                  <w:r w:rsidRPr="00B1542C">
                    <w:rPr>
                      <w:rFonts w:eastAsia="Arial" w:cs="Arial"/>
                      <w:color w:val="000000"/>
                    </w:rPr>
                    <w:t xml:space="preserve"> </w:t>
                  </w:r>
                </w:p>
              </w:tc>
              <w:tc>
                <w:tcPr>
                  <w:tcW w:w="1560" w:type="dxa"/>
                  <w:shd w:val="clear" w:color="auto" w:fill="FFFF99"/>
                  <w:vAlign w:val="center"/>
                </w:tcPr>
                <w:p w14:paraId="7FB00B30" w14:textId="77777777" w:rsidR="00BD05E3" w:rsidRPr="00B1542C" w:rsidRDefault="00BD05E3" w:rsidP="00BD05E3">
                  <w:pPr>
                    <w:spacing w:line="240" w:lineRule="auto"/>
                    <w:ind w:right="1"/>
                    <w:jc w:val="center"/>
                    <w:rPr>
                      <w:rFonts w:eastAsia="Arial" w:cs="Arial"/>
                      <w:color w:val="000000"/>
                    </w:rPr>
                  </w:pPr>
                  <w:r w:rsidRPr="00B1542C">
                    <w:rPr>
                      <w:rFonts w:eastAsia="Arial" w:cs="Arial"/>
                      <w:b/>
                      <w:color w:val="000000"/>
                    </w:rPr>
                    <w:t>Group 3</w:t>
                  </w:r>
                  <w:r w:rsidRPr="00B1542C">
                    <w:rPr>
                      <w:rFonts w:eastAsia="Arial" w:cs="Arial"/>
                      <w:color w:val="000000"/>
                    </w:rPr>
                    <w:t xml:space="preserve"> </w:t>
                  </w:r>
                </w:p>
              </w:tc>
              <w:tc>
                <w:tcPr>
                  <w:tcW w:w="1560" w:type="dxa"/>
                  <w:shd w:val="clear" w:color="auto" w:fill="FFFF99"/>
                  <w:vAlign w:val="center"/>
                </w:tcPr>
                <w:p w14:paraId="1FAA398F" w14:textId="77777777" w:rsidR="00BD05E3" w:rsidRPr="00B1542C" w:rsidRDefault="00BD05E3" w:rsidP="00BD05E3">
                  <w:pPr>
                    <w:spacing w:line="240" w:lineRule="auto"/>
                    <w:ind w:right="1"/>
                    <w:jc w:val="center"/>
                    <w:rPr>
                      <w:rFonts w:eastAsia="Arial" w:cs="Arial"/>
                      <w:color w:val="000000"/>
                    </w:rPr>
                  </w:pPr>
                  <w:r w:rsidRPr="00B1542C">
                    <w:rPr>
                      <w:rFonts w:eastAsia="Arial" w:cs="Arial"/>
                      <w:b/>
                      <w:color w:val="000000"/>
                    </w:rPr>
                    <w:t>Group 4</w:t>
                  </w:r>
                  <w:r w:rsidRPr="00B1542C">
                    <w:rPr>
                      <w:rFonts w:eastAsia="Arial" w:cs="Arial"/>
                      <w:color w:val="000000"/>
                    </w:rPr>
                    <w:t xml:space="preserve"> </w:t>
                  </w:r>
                </w:p>
              </w:tc>
              <w:tc>
                <w:tcPr>
                  <w:tcW w:w="1537" w:type="dxa"/>
                  <w:shd w:val="clear" w:color="auto" w:fill="FFFF99"/>
                  <w:vAlign w:val="center"/>
                </w:tcPr>
                <w:p w14:paraId="606EE602" w14:textId="77777777" w:rsidR="00BD05E3" w:rsidRPr="00B1542C" w:rsidRDefault="00BD05E3" w:rsidP="00BD05E3">
                  <w:pPr>
                    <w:spacing w:line="240" w:lineRule="auto"/>
                    <w:ind w:left="23"/>
                    <w:jc w:val="center"/>
                    <w:rPr>
                      <w:rFonts w:eastAsia="Arial" w:cs="Arial"/>
                      <w:color w:val="000000"/>
                    </w:rPr>
                  </w:pPr>
                  <w:r w:rsidRPr="00B1542C">
                    <w:rPr>
                      <w:rFonts w:eastAsia="Arial" w:cs="Arial"/>
                      <w:b/>
                      <w:color w:val="000000"/>
                    </w:rPr>
                    <w:t>TOTAL</w:t>
                  </w:r>
                  <w:r w:rsidRPr="00B1542C">
                    <w:rPr>
                      <w:rFonts w:eastAsia="Arial" w:cs="Arial"/>
                      <w:color w:val="000000"/>
                    </w:rPr>
                    <w:t xml:space="preserve"> </w:t>
                  </w:r>
                </w:p>
              </w:tc>
            </w:tr>
            <w:tr w:rsidR="00BD05E3" w:rsidRPr="00B1542C" w14:paraId="0102CEA3" w14:textId="77777777" w:rsidTr="003A2B6F">
              <w:trPr>
                <w:trHeight w:val="918"/>
                <w:jc w:val="center"/>
              </w:trPr>
              <w:tc>
                <w:tcPr>
                  <w:tcW w:w="1457" w:type="dxa"/>
                  <w:shd w:val="clear" w:color="auto" w:fill="FFFF99"/>
                </w:tcPr>
                <w:p w14:paraId="16B26AB7" w14:textId="77777777" w:rsidR="00BD05E3" w:rsidRPr="00B1542C" w:rsidRDefault="00BD05E3" w:rsidP="00BD05E3">
                  <w:pPr>
                    <w:spacing w:line="240" w:lineRule="auto"/>
                    <w:ind w:left="138"/>
                    <w:rPr>
                      <w:rFonts w:eastAsia="Arial" w:cs="Arial"/>
                      <w:color w:val="000000"/>
                    </w:rPr>
                  </w:pPr>
                  <w:r w:rsidRPr="00B1542C">
                    <w:rPr>
                      <w:rFonts w:eastAsia="Arial" w:cs="Arial"/>
                      <w:b/>
                      <w:color w:val="000000"/>
                    </w:rPr>
                    <w:t xml:space="preserve">Homes </w:t>
                  </w:r>
                </w:p>
                <w:p w14:paraId="55B4BDE7" w14:textId="77777777" w:rsidR="00BD05E3" w:rsidRPr="00B1542C" w:rsidRDefault="00BD05E3" w:rsidP="00BD05E3">
                  <w:pPr>
                    <w:spacing w:line="240" w:lineRule="auto"/>
                    <w:ind w:left="138"/>
                    <w:rPr>
                      <w:rFonts w:eastAsia="Arial" w:cs="Arial"/>
                      <w:color w:val="000000"/>
                    </w:rPr>
                  </w:pPr>
                  <w:r w:rsidRPr="00B1542C">
                    <w:rPr>
                      <w:rFonts w:eastAsia="Arial" w:cs="Arial"/>
                      <w:b/>
                      <w:color w:val="000000"/>
                    </w:rPr>
                    <w:t xml:space="preserve">with 1 </w:t>
                  </w:r>
                </w:p>
                <w:p w14:paraId="11E63571" w14:textId="77777777" w:rsidR="00BD05E3" w:rsidRPr="00B1542C" w:rsidRDefault="00BD05E3" w:rsidP="00BD05E3">
                  <w:pPr>
                    <w:spacing w:line="240" w:lineRule="auto"/>
                    <w:ind w:left="138"/>
                    <w:rPr>
                      <w:rFonts w:eastAsia="Arial" w:cs="Arial"/>
                      <w:color w:val="000000"/>
                    </w:rPr>
                  </w:pPr>
                  <w:r w:rsidRPr="00B1542C">
                    <w:rPr>
                      <w:rFonts w:eastAsia="Arial" w:cs="Arial"/>
                      <w:b/>
                      <w:color w:val="000000"/>
                    </w:rPr>
                    <w:t>bedroom</w:t>
                  </w:r>
                  <w:r w:rsidRPr="00B1542C">
                    <w:rPr>
                      <w:rFonts w:eastAsia="Arial" w:cs="Arial"/>
                      <w:color w:val="000000"/>
                    </w:rPr>
                    <w:t xml:space="preserve"> </w:t>
                  </w:r>
                </w:p>
              </w:tc>
              <w:tc>
                <w:tcPr>
                  <w:tcW w:w="1559" w:type="dxa"/>
                  <w:shd w:val="clear" w:color="auto" w:fill="FFFF99"/>
                </w:tcPr>
                <w:p w14:paraId="479CE074" w14:textId="77777777" w:rsidR="00BD05E3" w:rsidRPr="00B1542C" w:rsidRDefault="00BD05E3" w:rsidP="00BD05E3">
                  <w:pPr>
                    <w:spacing w:line="240" w:lineRule="auto"/>
                    <w:ind w:left="65"/>
                    <w:jc w:val="center"/>
                    <w:rPr>
                      <w:rFonts w:eastAsia="Arial" w:cs="Arial"/>
                      <w:color w:val="000000"/>
                    </w:rPr>
                  </w:pPr>
                  <w:r w:rsidRPr="00B1542C">
                    <w:rPr>
                      <w:rFonts w:eastAsia="Arial" w:cs="Arial"/>
                      <w:color w:val="000000"/>
                    </w:rPr>
                    <w:t xml:space="preserve"> </w:t>
                  </w:r>
                </w:p>
                <w:p w14:paraId="685BA904" w14:textId="77777777" w:rsidR="00BD05E3" w:rsidRPr="00B1542C" w:rsidRDefault="00BD05E3" w:rsidP="00BD05E3">
                  <w:pPr>
                    <w:spacing w:line="240" w:lineRule="auto"/>
                    <w:ind w:right="4"/>
                    <w:jc w:val="center"/>
                    <w:rPr>
                      <w:rFonts w:eastAsia="Arial" w:cs="Arial"/>
                      <w:color w:val="000000"/>
                    </w:rPr>
                  </w:pPr>
                  <w:r w:rsidRPr="00B1542C">
                    <w:rPr>
                      <w:rFonts w:eastAsia="Arial" w:cs="Arial"/>
                      <w:color w:val="000000"/>
                    </w:rPr>
                    <w:t xml:space="preserve">20% </w:t>
                  </w:r>
                </w:p>
              </w:tc>
              <w:tc>
                <w:tcPr>
                  <w:tcW w:w="1560" w:type="dxa"/>
                  <w:shd w:val="clear" w:color="auto" w:fill="FFFF99"/>
                  <w:vAlign w:val="center"/>
                </w:tcPr>
                <w:p w14:paraId="1F6FE75B" w14:textId="77777777" w:rsidR="00BD05E3" w:rsidRPr="00B1542C" w:rsidRDefault="00BD05E3" w:rsidP="00BD05E3">
                  <w:pPr>
                    <w:spacing w:line="240" w:lineRule="auto"/>
                    <w:ind w:right="3"/>
                    <w:jc w:val="center"/>
                    <w:rPr>
                      <w:rFonts w:eastAsia="Arial" w:cs="Arial"/>
                      <w:color w:val="000000"/>
                    </w:rPr>
                  </w:pPr>
                  <w:r w:rsidRPr="00B1542C">
                    <w:rPr>
                      <w:rFonts w:eastAsia="Arial" w:cs="Arial"/>
                      <w:color w:val="000000"/>
                    </w:rPr>
                    <w:t xml:space="preserve">20% </w:t>
                  </w:r>
                </w:p>
              </w:tc>
              <w:tc>
                <w:tcPr>
                  <w:tcW w:w="1560" w:type="dxa"/>
                  <w:shd w:val="clear" w:color="auto" w:fill="FFFF99"/>
                </w:tcPr>
                <w:p w14:paraId="230B4CED" w14:textId="77777777" w:rsidR="00BD05E3" w:rsidRPr="00B1542C" w:rsidRDefault="00BD05E3" w:rsidP="00BD05E3">
                  <w:pPr>
                    <w:spacing w:line="240" w:lineRule="auto"/>
                    <w:ind w:left="540"/>
                    <w:rPr>
                      <w:rFonts w:eastAsia="Arial" w:cs="Arial"/>
                      <w:color w:val="000000"/>
                    </w:rPr>
                  </w:pPr>
                  <w:r w:rsidRPr="00B1542C">
                    <w:rPr>
                      <w:rFonts w:eastAsia="Arial" w:cs="Arial"/>
                      <w:color w:val="000000"/>
                    </w:rPr>
                    <w:t xml:space="preserve"> </w:t>
                  </w:r>
                </w:p>
                <w:p w14:paraId="0392E2CA" w14:textId="77777777" w:rsidR="00BD05E3" w:rsidRPr="00B1542C" w:rsidRDefault="00BD05E3" w:rsidP="00BD05E3">
                  <w:pPr>
                    <w:spacing w:line="240" w:lineRule="auto"/>
                    <w:ind w:left="2"/>
                    <w:jc w:val="center"/>
                    <w:rPr>
                      <w:rFonts w:eastAsia="Arial" w:cs="Arial"/>
                      <w:color w:val="000000"/>
                    </w:rPr>
                  </w:pPr>
                  <w:r w:rsidRPr="00B1542C">
                    <w:rPr>
                      <w:rFonts w:eastAsia="Arial" w:cs="Arial"/>
                      <w:color w:val="000000"/>
                    </w:rPr>
                    <w:t xml:space="preserve">50% </w:t>
                  </w:r>
                </w:p>
              </w:tc>
              <w:tc>
                <w:tcPr>
                  <w:tcW w:w="1560" w:type="dxa"/>
                  <w:shd w:val="clear" w:color="auto" w:fill="FFFF99"/>
                  <w:vAlign w:val="center"/>
                </w:tcPr>
                <w:p w14:paraId="351305D2" w14:textId="77777777" w:rsidR="00BD05E3" w:rsidRPr="00B1542C" w:rsidRDefault="00BD05E3" w:rsidP="00BD05E3">
                  <w:pPr>
                    <w:spacing w:line="240" w:lineRule="auto"/>
                    <w:ind w:left="2"/>
                    <w:jc w:val="center"/>
                    <w:rPr>
                      <w:rFonts w:eastAsia="Arial" w:cs="Arial"/>
                      <w:color w:val="000000"/>
                    </w:rPr>
                  </w:pPr>
                  <w:r w:rsidRPr="00B1542C">
                    <w:rPr>
                      <w:rFonts w:eastAsia="Arial" w:cs="Arial"/>
                      <w:color w:val="000000"/>
                    </w:rPr>
                    <w:t xml:space="preserve">10% </w:t>
                  </w:r>
                </w:p>
              </w:tc>
              <w:tc>
                <w:tcPr>
                  <w:tcW w:w="1537" w:type="dxa"/>
                  <w:shd w:val="clear" w:color="auto" w:fill="FFFF99"/>
                  <w:vAlign w:val="center"/>
                </w:tcPr>
                <w:p w14:paraId="35D32A19" w14:textId="77777777" w:rsidR="00BD05E3" w:rsidRPr="00B1542C" w:rsidRDefault="00BD05E3" w:rsidP="00BD05E3">
                  <w:pPr>
                    <w:spacing w:line="240" w:lineRule="auto"/>
                    <w:ind w:left="20"/>
                    <w:jc w:val="center"/>
                    <w:rPr>
                      <w:rFonts w:eastAsia="Arial" w:cs="Arial"/>
                      <w:color w:val="000000"/>
                    </w:rPr>
                  </w:pPr>
                  <w:r w:rsidRPr="00B1542C">
                    <w:rPr>
                      <w:rFonts w:eastAsia="Arial" w:cs="Arial"/>
                      <w:color w:val="000000"/>
                    </w:rPr>
                    <w:t xml:space="preserve">100% </w:t>
                  </w:r>
                </w:p>
              </w:tc>
            </w:tr>
            <w:tr w:rsidR="00BD05E3" w:rsidRPr="00B1542C" w14:paraId="533458B0" w14:textId="77777777" w:rsidTr="003A2B6F">
              <w:trPr>
                <w:trHeight w:val="918"/>
                <w:jc w:val="center"/>
              </w:trPr>
              <w:tc>
                <w:tcPr>
                  <w:tcW w:w="1457" w:type="dxa"/>
                  <w:shd w:val="clear" w:color="auto" w:fill="FFFF99"/>
                </w:tcPr>
                <w:p w14:paraId="63BDF69D" w14:textId="77777777" w:rsidR="00BD05E3" w:rsidRPr="00B1542C" w:rsidRDefault="00BD05E3" w:rsidP="00BD05E3">
                  <w:pPr>
                    <w:spacing w:line="240" w:lineRule="auto"/>
                    <w:ind w:left="138"/>
                    <w:rPr>
                      <w:rFonts w:eastAsia="Arial" w:cs="Arial"/>
                      <w:color w:val="000000"/>
                    </w:rPr>
                  </w:pPr>
                  <w:r w:rsidRPr="00B1542C">
                    <w:rPr>
                      <w:rFonts w:eastAsia="Arial" w:cs="Arial"/>
                      <w:b/>
                      <w:color w:val="000000"/>
                    </w:rPr>
                    <w:t xml:space="preserve">Homes with 2 </w:t>
                  </w:r>
                </w:p>
                <w:p w14:paraId="09AAD61B" w14:textId="77777777" w:rsidR="00BD05E3" w:rsidRPr="00B1542C" w:rsidRDefault="00BD05E3" w:rsidP="00BD05E3">
                  <w:pPr>
                    <w:spacing w:line="240" w:lineRule="auto"/>
                    <w:ind w:left="138"/>
                    <w:rPr>
                      <w:rFonts w:eastAsia="Arial" w:cs="Arial"/>
                      <w:color w:val="000000"/>
                    </w:rPr>
                  </w:pPr>
                  <w:r w:rsidRPr="00B1542C">
                    <w:rPr>
                      <w:rFonts w:eastAsia="Arial" w:cs="Arial"/>
                      <w:b/>
                      <w:color w:val="000000"/>
                    </w:rPr>
                    <w:t>bedrooms</w:t>
                  </w:r>
                  <w:r w:rsidRPr="00B1542C">
                    <w:rPr>
                      <w:rFonts w:eastAsia="Arial" w:cs="Arial"/>
                      <w:color w:val="000000"/>
                    </w:rPr>
                    <w:t xml:space="preserve"> </w:t>
                  </w:r>
                </w:p>
              </w:tc>
              <w:tc>
                <w:tcPr>
                  <w:tcW w:w="1559" w:type="dxa"/>
                  <w:shd w:val="clear" w:color="auto" w:fill="FFFF99"/>
                </w:tcPr>
                <w:p w14:paraId="79E48C6B" w14:textId="77777777" w:rsidR="00BD05E3" w:rsidRPr="00B1542C" w:rsidRDefault="00BD05E3" w:rsidP="00BD05E3">
                  <w:pPr>
                    <w:spacing w:line="240" w:lineRule="auto"/>
                    <w:ind w:right="-71"/>
                    <w:jc w:val="right"/>
                    <w:rPr>
                      <w:rFonts w:eastAsia="Arial" w:cs="Arial"/>
                      <w:color w:val="000000"/>
                    </w:rPr>
                  </w:pPr>
                  <w:r w:rsidRPr="00B1542C">
                    <w:rPr>
                      <w:rFonts w:eastAsia="Arial" w:cs="Arial"/>
                      <w:color w:val="000000"/>
                    </w:rPr>
                    <w:t>30</w:t>
                  </w:r>
                  <w:r w:rsidRPr="00B1542C">
                    <w:rPr>
                      <w:rFonts w:eastAsia="Arial" w:cs="Arial"/>
                      <w:color w:val="000000"/>
                      <w:vertAlign w:val="subscript"/>
                    </w:rPr>
                    <w:t xml:space="preserve">% </w:t>
                  </w:r>
                  <w:r w:rsidRPr="00B1542C">
                    <w:rPr>
                      <w:rFonts w:eastAsia="Arial" w:cs="Arial"/>
                      <w:color w:val="DDDDDD"/>
                    </w:rPr>
                    <w:t>E</w:t>
                  </w:r>
                </w:p>
              </w:tc>
              <w:tc>
                <w:tcPr>
                  <w:tcW w:w="1560" w:type="dxa"/>
                  <w:shd w:val="clear" w:color="auto" w:fill="FFFF99"/>
                </w:tcPr>
                <w:p w14:paraId="4FEBD111" w14:textId="77777777" w:rsidR="00BD05E3" w:rsidRPr="00B1542C" w:rsidRDefault="00BD05E3" w:rsidP="00BD05E3">
                  <w:pPr>
                    <w:spacing w:line="240" w:lineRule="auto"/>
                    <w:ind w:left="72" w:right="-58"/>
                    <w:jc w:val="both"/>
                    <w:rPr>
                      <w:rFonts w:eastAsia="Arial" w:cs="Arial"/>
                      <w:color w:val="000000"/>
                    </w:rPr>
                  </w:pPr>
                  <w:r w:rsidRPr="00B1542C">
                    <w:rPr>
                      <w:rFonts w:eastAsia="Arial" w:cs="Arial"/>
                      <w:strike/>
                      <w:color w:val="DDDDDD"/>
                    </w:rPr>
                    <w:t xml:space="preserve"> x </w:t>
                  </w:r>
                  <w:r w:rsidRPr="00B1542C">
                    <w:rPr>
                      <w:rFonts w:eastAsia="Arial" w:cs="Arial"/>
                      <w:color w:val="000000"/>
                    </w:rPr>
                    <w:t xml:space="preserve">40% </w:t>
                  </w:r>
                  <w:r w:rsidRPr="00B1542C">
                    <w:rPr>
                      <w:rFonts w:eastAsia="Arial" w:cs="Arial"/>
                      <w:strike/>
                      <w:color w:val="DDDDDD"/>
                    </w:rPr>
                    <w:t>a</w:t>
                  </w:r>
                </w:p>
              </w:tc>
              <w:tc>
                <w:tcPr>
                  <w:tcW w:w="1560" w:type="dxa"/>
                  <w:shd w:val="clear" w:color="auto" w:fill="FFFF99"/>
                </w:tcPr>
                <w:p w14:paraId="24C05E1B" w14:textId="77777777" w:rsidR="00BD05E3" w:rsidRPr="00B1542C" w:rsidRDefault="00BD05E3" w:rsidP="00BD05E3">
                  <w:pPr>
                    <w:spacing w:line="240" w:lineRule="auto"/>
                    <w:ind w:left="58"/>
                    <w:jc w:val="both"/>
                    <w:rPr>
                      <w:rFonts w:eastAsia="Arial" w:cs="Arial"/>
                      <w:color w:val="000000"/>
                    </w:rPr>
                  </w:pPr>
                  <w:r w:rsidRPr="00B1542C">
                    <w:rPr>
                      <w:rFonts w:eastAsia="Arial" w:cs="Arial"/>
                      <w:strike/>
                      <w:color w:val="DDDDDD"/>
                    </w:rPr>
                    <w:t xml:space="preserve"> m </w:t>
                  </w:r>
                  <w:r w:rsidRPr="00B1542C">
                    <w:rPr>
                      <w:rFonts w:eastAsia="Arial" w:cs="Arial"/>
                      <w:color w:val="000000"/>
                    </w:rPr>
                    <w:t xml:space="preserve">5% </w:t>
                  </w:r>
                </w:p>
              </w:tc>
              <w:tc>
                <w:tcPr>
                  <w:tcW w:w="1560" w:type="dxa"/>
                  <w:shd w:val="clear" w:color="auto" w:fill="FFFF99"/>
                </w:tcPr>
                <w:p w14:paraId="02E6FEFD" w14:textId="77777777" w:rsidR="00BD05E3" w:rsidRPr="00B1542C" w:rsidRDefault="00BD05E3" w:rsidP="00BD05E3">
                  <w:pPr>
                    <w:spacing w:line="240" w:lineRule="auto"/>
                    <w:ind w:left="-168" w:right="-87"/>
                    <w:jc w:val="both"/>
                    <w:rPr>
                      <w:rFonts w:eastAsia="Arial" w:cs="Arial"/>
                      <w:color w:val="000000"/>
                    </w:rPr>
                  </w:pPr>
                  <w:r w:rsidRPr="00B1542C">
                    <w:rPr>
                      <w:rFonts w:eastAsia="Arial" w:cs="Arial"/>
                      <w:strike/>
                      <w:color w:val="DDDDDD"/>
                    </w:rPr>
                    <w:t xml:space="preserve">p l </w:t>
                  </w:r>
                  <w:r w:rsidRPr="00B1542C">
                    <w:rPr>
                      <w:rFonts w:eastAsia="Arial" w:cs="Arial"/>
                      <w:color w:val="000000"/>
                    </w:rPr>
                    <w:t xml:space="preserve">25% </w:t>
                  </w:r>
                  <w:r w:rsidRPr="00B1542C">
                    <w:rPr>
                      <w:rFonts w:eastAsia="Arial" w:cs="Arial"/>
                      <w:strike/>
                      <w:color w:val="DDDDDD"/>
                    </w:rPr>
                    <w:t>e</w:t>
                  </w:r>
                </w:p>
              </w:tc>
              <w:tc>
                <w:tcPr>
                  <w:tcW w:w="1537" w:type="dxa"/>
                  <w:shd w:val="clear" w:color="auto" w:fill="FFFF99"/>
                </w:tcPr>
                <w:p w14:paraId="72D0E6D4" w14:textId="77777777" w:rsidR="00BD05E3" w:rsidRPr="00B1542C" w:rsidRDefault="00BD05E3" w:rsidP="00BD05E3">
                  <w:pPr>
                    <w:spacing w:line="240" w:lineRule="auto"/>
                    <w:ind w:left="86"/>
                    <w:rPr>
                      <w:rFonts w:eastAsia="Arial" w:cs="Arial"/>
                      <w:color w:val="000000"/>
                    </w:rPr>
                  </w:pPr>
                  <w:r w:rsidRPr="00B1542C">
                    <w:rPr>
                      <w:rFonts w:eastAsia="Arial" w:cs="Arial"/>
                      <w:color w:val="DDDDDD"/>
                    </w:rPr>
                    <w:t xml:space="preserve"> </w:t>
                  </w:r>
                  <w:r w:rsidRPr="00B1542C">
                    <w:rPr>
                      <w:rFonts w:eastAsia="Arial" w:cs="Arial"/>
                      <w:color w:val="000000"/>
                    </w:rPr>
                    <w:t xml:space="preserve">100% </w:t>
                  </w:r>
                </w:p>
              </w:tc>
            </w:tr>
            <w:tr w:rsidR="00BD05E3" w:rsidRPr="00B1542C" w14:paraId="669CC591" w14:textId="77777777" w:rsidTr="003A2B6F">
              <w:trPr>
                <w:trHeight w:val="1189"/>
                <w:jc w:val="center"/>
              </w:trPr>
              <w:tc>
                <w:tcPr>
                  <w:tcW w:w="1457" w:type="dxa"/>
                  <w:shd w:val="clear" w:color="auto" w:fill="FFFF99"/>
                </w:tcPr>
                <w:p w14:paraId="1A3B4AA8" w14:textId="77777777" w:rsidR="00BD05E3" w:rsidRPr="00B1542C" w:rsidRDefault="00BD05E3" w:rsidP="00BD05E3">
                  <w:pPr>
                    <w:spacing w:line="240" w:lineRule="auto"/>
                    <w:ind w:left="138"/>
                    <w:rPr>
                      <w:rFonts w:eastAsia="Arial" w:cs="Arial"/>
                      <w:color w:val="000000"/>
                    </w:rPr>
                  </w:pPr>
                  <w:r w:rsidRPr="00B1542C">
                    <w:rPr>
                      <w:rFonts w:eastAsia="Arial" w:cs="Arial"/>
                      <w:b/>
                      <w:color w:val="000000"/>
                    </w:rPr>
                    <w:t xml:space="preserve">Homes </w:t>
                  </w:r>
                </w:p>
                <w:p w14:paraId="6FABC607" w14:textId="77777777" w:rsidR="00BD05E3" w:rsidRPr="00B1542C" w:rsidRDefault="00BD05E3" w:rsidP="00BD05E3">
                  <w:pPr>
                    <w:spacing w:line="240" w:lineRule="auto"/>
                    <w:ind w:left="138"/>
                    <w:rPr>
                      <w:rFonts w:eastAsia="Arial" w:cs="Arial"/>
                      <w:color w:val="000000"/>
                    </w:rPr>
                  </w:pPr>
                  <w:r w:rsidRPr="00B1542C">
                    <w:rPr>
                      <w:rFonts w:eastAsia="Arial" w:cs="Arial"/>
                      <w:b/>
                      <w:color w:val="000000"/>
                    </w:rPr>
                    <w:t>with 3 or more bedrooms</w:t>
                  </w:r>
                  <w:r w:rsidRPr="00B1542C">
                    <w:rPr>
                      <w:rFonts w:eastAsia="Arial" w:cs="Arial"/>
                      <w:color w:val="000000"/>
                    </w:rPr>
                    <w:t xml:space="preserve"> </w:t>
                  </w:r>
                </w:p>
              </w:tc>
              <w:tc>
                <w:tcPr>
                  <w:tcW w:w="1559" w:type="dxa"/>
                  <w:shd w:val="clear" w:color="auto" w:fill="FFFF99"/>
                  <w:vAlign w:val="center"/>
                </w:tcPr>
                <w:p w14:paraId="2BD8E0D2" w14:textId="77777777" w:rsidR="00BD05E3" w:rsidRPr="00B1542C" w:rsidRDefault="00BD05E3" w:rsidP="00BD05E3">
                  <w:pPr>
                    <w:spacing w:line="240" w:lineRule="auto"/>
                    <w:ind w:right="4"/>
                    <w:jc w:val="center"/>
                    <w:rPr>
                      <w:rFonts w:eastAsia="Arial" w:cs="Arial"/>
                      <w:color w:val="000000"/>
                    </w:rPr>
                  </w:pPr>
                  <w:r w:rsidRPr="00B1542C">
                    <w:rPr>
                      <w:rFonts w:eastAsia="Arial" w:cs="Arial"/>
                      <w:color w:val="000000"/>
                    </w:rPr>
                    <w:t xml:space="preserve">40% </w:t>
                  </w:r>
                </w:p>
              </w:tc>
              <w:tc>
                <w:tcPr>
                  <w:tcW w:w="1560" w:type="dxa"/>
                  <w:shd w:val="clear" w:color="auto" w:fill="FFFF99"/>
                  <w:vAlign w:val="center"/>
                </w:tcPr>
                <w:p w14:paraId="3A35AFE2" w14:textId="77777777" w:rsidR="00BD05E3" w:rsidRPr="00B1542C" w:rsidRDefault="00BD05E3" w:rsidP="00BD05E3">
                  <w:pPr>
                    <w:spacing w:line="240" w:lineRule="auto"/>
                    <w:ind w:right="3"/>
                    <w:jc w:val="center"/>
                    <w:rPr>
                      <w:rFonts w:eastAsia="Arial" w:cs="Arial"/>
                      <w:color w:val="000000"/>
                    </w:rPr>
                  </w:pPr>
                  <w:r w:rsidRPr="00B1542C">
                    <w:rPr>
                      <w:rFonts w:eastAsia="Arial" w:cs="Arial"/>
                      <w:color w:val="000000"/>
                    </w:rPr>
                    <w:t xml:space="preserve">40% </w:t>
                  </w:r>
                </w:p>
              </w:tc>
              <w:tc>
                <w:tcPr>
                  <w:tcW w:w="1560" w:type="dxa"/>
                  <w:shd w:val="clear" w:color="auto" w:fill="FFFF99"/>
                  <w:vAlign w:val="center"/>
                </w:tcPr>
                <w:p w14:paraId="38A9318A" w14:textId="77777777" w:rsidR="00BD05E3" w:rsidRPr="00B1542C" w:rsidRDefault="00BD05E3" w:rsidP="00BD05E3">
                  <w:pPr>
                    <w:spacing w:line="240" w:lineRule="auto"/>
                    <w:ind w:left="2"/>
                    <w:jc w:val="center"/>
                    <w:rPr>
                      <w:rFonts w:eastAsia="Arial" w:cs="Arial"/>
                      <w:color w:val="000000"/>
                    </w:rPr>
                  </w:pPr>
                  <w:r w:rsidRPr="00B1542C">
                    <w:rPr>
                      <w:rFonts w:eastAsia="Arial" w:cs="Arial"/>
                      <w:color w:val="000000"/>
                    </w:rPr>
                    <w:t xml:space="preserve">5% </w:t>
                  </w:r>
                </w:p>
              </w:tc>
              <w:tc>
                <w:tcPr>
                  <w:tcW w:w="1560" w:type="dxa"/>
                  <w:shd w:val="clear" w:color="auto" w:fill="FFFF99"/>
                  <w:vAlign w:val="center"/>
                </w:tcPr>
                <w:p w14:paraId="4DDE5D10" w14:textId="77777777" w:rsidR="00BD05E3" w:rsidRPr="00B1542C" w:rsidRDefault="00BD05E3" w:rsidP="00BD05E3">
                  <w:pPr>
                    <w:spacing w:line="240" w:lineRule="auto"/>
                    <w:ind w:left="2"/>
                    <w:jc w:val="center"/>
                    <w:rPr>
                      <w:rFonts w:eastAsia="Arial" w:cs="Arial"/>
                      <w:color w:val="000000"/>
                    </w:rPr>
                  </w:pPr>
                  <w:r w:rsidRPr="00B1542C">
                    <w:rPr>
                      <w:rFonts w:eastAsia="Arial" w:cs="Arial"/>
                      <w:color w:val="000000"/>
                    </w:rPr>
                    <w:t xml:space="preserve">15% </w:t>
                  </w:r>
                </w:p>
              </w:tc>
              <w:tc>
                <w:tcPr>
                  <w:tcW w:w="1537" w:type="dxa"/>
                  <w:shd w:val="clear" w:color="auto" w:fill="FFFF99"/>
                  <w:vAlign w:val="center"/>
                </w:tcPr>
                <w:p w14:paraId="66A51829" w14:textId="77777777" w:rsidR="00BD05E3" w:rsidRPr="00B1542C" w:rsidRDefault="00BD05E3" w:rsidP="00BD05E3">
                  <w:pPr>
                    <w:spacing w:line="240" w:lineRule="auto"/>
                    <w:ind w:left="20"/>
                    <w:jc w:val="center"/>
                    <w:rPr>
                      <w:rFonts w:eastAsia="Arial" w:cs="Arial"/>
                      <w:color w:val="000000"/>
                    </w:rPr>
                  </w:pPr>
                  <w:r w:rsidRPr="00B1542C">
                    <w:rPr>
                      <w:rFonts w:eastAsia="Arial" w:cs="Arial"/>
                      <w:color w:val="000000"/>
                    </w:rPr>
                    <w:t xml:space="preserve">100% </w:t>
                  </w:r>
                </w:p>
              </w:tc>
            </w:tr>
          </w:tbl>
          <w:p w14:paraId="2754425D"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6682B8D5" w14:textId="77777777" w:rsidR="00BD05E3" w:rsidRPr="002E5BA0" w:rsidRDefault="00BD05E3" w:rsidP="002E5BA0">
            <w:pPr>
              <w:pStyle w:val="ListParagraph"/>
              <w:numPr>
                <w:ilvl w:val="0"/>
                <w:numId w:val="261"/>
              </w:numPr>
              <w:spacing w:after="5" w:line="240" w:lineRule="auto"/>
              <w:rPr>
                <w:rFonts w:eastAsia="Arial" w:cs="Arial"/>
                <w:color w:val="000000"/>
              </w:rPr>
            </w:pPr>
            <w:r w:rsidRPr="002E5BA0">
              <w:rPr>
                <w:rFonts w:eastAsia="Arial" w:cs="Arial"/>
                <w:color w:val="000000"/>
              </w:rPr>
              <w:t xml:space="preserve">In the example above, if there were one hundred one bedroom homes likely to become available, 20 could be allocated to applicants in Group 1, 20 could be allocated to applicants in Group 2, 50 could be allocated to applicants in Group 3 and 10 could be allocated to applicants in Group 4. </w:t>
            </w:r>
          </w:p>
          <w:p w14:paraId="3FF9B56C" w14:textId="77777777" w:rsidR="00BD05E3" w:rsidRPr="00B1542C" w:rsidRDefault="00BD05E3" w:rsidP="001C7101">
            <w:pPr>
              <w:spacing w:line="240" w:lineRule="auto"/>
              <w:ind w:left="15"/>
              <w:rPr>
                <w:rFonts w:eastAsia="Arial" w:cs="Arial"/>
                <w:color w:val="000000"/>
              </w:rPr>
            </w:pPr>
            <w:r w:rsidRPr="00B1542C">
              <w:rPr>
                <w:rFonts w:eastAsia="Arial" w:cs="Arial"/>
                <w:color w:val="0000FF"/>
              </w:rPr>
              <w:t xml:space="preserve"> </w:t>
            </w:r>
          </w:p>
          <w:p w14:paraId="69B1B53E" w14:textId="77777777" w:rsidR="00BD05E3" w:rsidRPr="002E5BA0" w:rsidRDefault="00BD05E3" w:rsidP="002E5BA0">
            <w:pPr>
              <w:pStyle w:val="ListParagraph"/>
              <w:numPr>
                <w:ilvl w:val="0"/>
                <w:numId w:val="251"/>
              </w:numPr>
              <w:spacing w:after="5" w:line="240" w:lineRule="auto"/>
              <w:rPr>
                <w:rFonts w:eastAsia="Arial" w:cs="Arial"/>
                <w:color w:val="000000"/>
              </w:rPr>
            </w:pPr>
            <w:r w:rsidRPr="002E5BA0">
              <w:rPr>
                <w:rFonts w:eastAsia="Arial" w:cs="Arial"/>
                <w:color w:val="000000"/>
                <w:u w:val="single" w:color="000000"/>
              </w:rPr>
              <w:t>Responding to changes in the lettings forecast</w:t>
            </w:r>
            <w:r w:rsidRPr="002E5BA0">
              <w:rPr>
                <w:rFonts w:eastAsia="Arial" w:cs="Arial"/>
                <w:color w:val="000000"/>
              </w:rPr>
              <w:t xml:space="preserve"> </w:t>
            </w:r>
          </w:p>
          <w:p w14:paraId="6182F086"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77523F2F" w14:textId="77777777" w:rsidR="00BD05E3" w:rsidRPr="002E5BA0" w:rsidRDefault="00BD05E3" w:rsidP="002E5BA0">
            <w:pPr>
              <w:pStyle w:val="ListParagraph"/>
              <w:numPr>
                <w:ilvl w:val="0"/>
                <w:numId w:val="262"/>
              </w:numPr>
              <w:spacing w:after="5" w:line="240" w:lineRule="auto"/>
              <w:rPr>
                <w:rFonts w:eastAsia="Arial" w:cs="Arial"/>
                <w:color w:val="000000"/>
              </w:rPr>
            </w:pPr>
            <w:r w:rsidRPr="002E5BA0">
              <w:rPr>
                <w:rFonts w:eastAsia="Arial" w:cs="Arial"/>
                <w:color w:val="000000"/>
              </w:rPr>
              <w:t xml:space="preserve">If too many homes have been set aside for Group 2 applicants compared with the forecast, then the extra homes will be allocated to Group 4 applicants.   </w:t>
            </w:r>
          </w:p>
          <w:p w14:paraId="294EED9B" w14:textId="77777777" w:rsidR="00BD05E3" w:rsidRPr="00B1542C" w:rsidRDefault="00BD05E3" w:rsidP="001C7101">
            <w:pPr>
              <w:spacing w:line="240" w:lineRule="auto"/>
              <w:ind w:left="15"/>
              <w:rPr>
                <w:rFonts w:eastAsia="Arial" w:cs="Arial"/>
                <w:color w:val="000000"/>
              </w:rPr>
            </w:pPr>
            <w:r w:rsidRPr="00B1542C">
              <w:rPr>
                <w:rFonts w:eastAsia="Arial" w:cs="Arial"/>
                <w:color w:val="FF0000"/>
              </w:rPr>
              <w:t xml:space="preserve"> </w:t>
            </w:r>
          </w:p>
          <w:p w14:paraId="53FE0CC7"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46425CF1" w14:textId="0B4265A6" w:rsidR="00BD05E3" w:rsidRPr="002E5BA0" w:rsidRDefault="00BD05E3" w:rsidP="002E5BA0">
            <w:pPr>
              <w:pStyle w:val="ListParagraph"/>
              <w:numPr>
                <w:ilvl w:val="0"/>
                <w:numId w:val="82"/>
              </w:numPr>
              <w:spacing w:after="13" w:line="240" w:lineRule="auto"/>
              <w:rPr>
                <w:rFonts w:eastAsia="Arial" w:cs="Arial"/>
                <w:color w:val="000000"/>
              </w:rPr>
            </w:pPr>
            <w:r w:rsidRPr="001C7101">
              <w:rPr>
                <w:rFonts w:eastAsia="Arial" w:cs="Arial"/>
                <w:b/>
                <w:color w:val="000000"/>
              </w:rPr>
              <w:t>More specific targets for categories in each Demand Group</w:t>
            </w:r>
            <w:r w:rsidRPr="001C7101">
              <w:rPr>
                <w:rFonts w:eastAsia="Arial" w:cs="Arial"/>
                <w:color w:val="3365FF"/>
              </w:rPr>
              <w:t xml:space="preserve">  </w:t>
            </w:r>
          </w:p>
          <w:p w14:paraId="7AF475BE" w14:textId="77777777" w:rsidR="00BD05E3" w:rsidRPr="002E5BA0" w:rsidRDefault="00BD05E3" w:rsidP="002E5BA0">
            <w:pPr>
              <w:pStyle w:val="ListParagraph"/>
              <w:numPr>
                <w:ilvl w:val="0"/>
                <w:numId w:val="263"/>
              </w:numPr>
            </w:pPr>
            <w:r w:rsidRPr="002E5BA0">
              <w:t xml:space="preserve">Within each Demand Group we will have more specific targets for how many properties should be allocated to applicants in each category.   </w:t>
            </w:r>
          </w:p>
          <w:p w14:paraId="0F560552" w14:textId="60CA7E49" w:rsidR="00BD05E3" w:rsidRPr="002E5BA0" w:rsidRDefault="00BD05E3" w:rsidP="002E5BA0">
            <w:pPr>
              <w:ind w:firstLine="45"/>
            </w:pPr>
          </w:p>
          <w:p w14:paraId="7216C1AD" w14:textId="77777777" w:rsidR="00BD05E3" w:rsidRPr="002E5BA0" w:rsidRDefault="00BD05E3" w:rsidP="002E5BA0">
            <w:pPr>
              <w:pStyle w:val="ListParagraph"/>
              <w:numPr>
                <w:ilvl w:val="0"/>
                <w:numId w:val="263"/>
              </w:numPr>
            </w:pPr>
            <w:r w:rsidRPr="002E5BA0">
              <w:t xml:space="preserve">Targets are based on meeting the housing needs of applicants and will be kept under review during the year and may be adjusted to respond to changing circumstances.   </w:t>
            </w:r>
          </w:p>
          <w:p w14:paraId="6E10EE19"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69C180AD" w14:textId="5A999420" w:rsidR="00BD05E3" w:rsidRPr="002E5BA0" w:rsidRDefault="00BD05E3" w:rsidP="002E5BA0">
            <w:pPr>
              <w:pStyle w:val="ListParagraph"/>
              <w:numPr>
                <w:ilvl w:val="0"/>
                <w:numId w:val="82"/>
              </w:numPr>
              <w:spacing w:after="8" w:line="240" w:lineRule="auto"/>
              <w:rPr>
                <w:rFonts w:eastAsia="Arial" w:cs="Arial"/>
                <w:color w:val="000000"/>
              </w:rPr>
            </w:pPr>
            <w:r w:rsidRPr="001C7101">
              <w:rPr>
                <w:rFonts w:eastAsia="Arial" w:cs="Arial"/>
                <w:b/>
                <w:i/>
                <w:color w:val="000000"/>
              </w:rPr>
              <w:t xml:space="preserve">How we allocate different types of vacant homes amongst the Demand Groups </w:t>
            </w:r>
          </w:p>
          <w:p w14:paraId="3F726DE0" w14:textId="77777777" w:rsidR="00BD05E3" w:rsidRPr="002E5BA0" w:rsidRDefault="00BD05E3" w:rsidP="002E5BA0">
            <w:pPr>
              <w:pStyle w:val="ListParagraph"/>
              <w:numPr>
                <w:ilvl w:val="0"/>
                <w:numId w:val="264"/>
              </w:numPr>
            </w:pPr>
            <w:r w:rsidRPr="002E5BA0">
              <w:t xml:space="preserve">This section describes how Enfield will fairly distribute different types of homes across all the Demand Groups.   </w:t>
            </w:r>
          </w:p>
          <w:p w14:paraId="23EDFBF9"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7BE851E0" w14:textId="77777777" w:rsidR="00BD05E3" w:rsidRPr="002E5BA0" w:rsidRDefault="00BD05E3" w:rsidP="002E5BA0">
            <w:pPr>
              <w:pStyle w:val="ListParagraph"/>
              <w:keepNext/>
              <w:keepLines/>
              <w:numPr>
                <w:ilvl w:val="0"/>
                <w:numId w:val="251"/>
              </w:numPr>
              <w:spacing w:after="5" w:line="240" w:lineRule="auto"/>
              <w:outlineLvl w:val="4"/>
              <w:rPr>
                <w:rFonts w:eastAsia="Arial" w:cs="Arial"/>
                <w:color w:val="000000"/>
                <w:u w:val="single" w:color="000000"/>
              </w:rPr>
            </w:pPr>
            <w:r w:rsidRPr="002E5BA0">
              <w:rPr>
                <w:rFonts w:eastAsia="Arial" w:cs="Arial"/>
                <w:color w:val="000000"/>
                <w:u w:val="single" w:color="000000"/>
              </w:rPr>
              <w:t>Our property rating system for allocating homes</w:t>
            </w:r>
            <w:r w:rsidRPr="002E5BA0">
              <w:rPr>
                <w:rFonts w:eastAsia="Arial" w:cs="Arial"/>
                <w:color w:val="000000"/>
                <w:u w:color="000000"/>
              </w:rPr>
              <w:t xml:space="preserve"> </w:t>
            </w:r>
          </w:p>
          <w:p w14:paraId="1A99F716"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1FA8D273" w14:textId="77777777" w:rsidR="00BD05E3" w:rsidRPr="007968DA" w:rsidRDefault="00BD05E3" w:rsidP="007968DA">
            <w:pPr>
              <w:pStyle w:val="ListParagraph"/>
              <w:numPr>
                <w:ilvl w:val="0"/>
                <w:numId w:val="264"/>
              </w:numPr>
              <w:spacing w:after="5" w:line="240" w:lineRule="auto"/>
              <w:rPr>
                <w:rFonts w:eastAsia="Arial" w:cs="Arial"/>
                <w:color w:val="000000"/>
              </w:rPr>
            </w:pPr>
            <w:r w:rsidRPr="007968DA">
              <w:rPr>
                <w:rFonts w:eastAsia="Arial" w:cs="Arial"/>
                <w:color w:val="000000"/>
              </w:rPr>
              <w:t xml:space="preserve">All vacant general needs homes will be scored using a simple Rating System based on:   </w:t>
            </w:r>
          </w:p>
          <w:p w14:paraId="2A9E35E2"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1285EA1C" w14:textId="77777777" w:rsidR="00BD05E3" w:rsidRPr="007968DA" w:rsidRDefault="00BD05E3" w:rsidP="007968DA">
            <w:pPr>
              <w:pStyle w:val="ListParagraph"/>
              <w:numPr>
                <w:ilvl w:val="0"/>
                <w:numId w:val="265"/>
              </w:numPr>
              <w:ind w:left="1080"/>
            </w:pPr>
            <w:r w:rsidRPr="007968DA">
              <w:t xml:space="preserve">The type of property, (for example a house or flat) </w:t>
            </w:r>
          </w:p>
          <w:p w14:paraId="3672E0D4" w14:textId="2B938B47" w:rsidR="00BD05E3" w:rsidRPr="007968DA" w:rsidRDefault="00BD05E3" w:rsidP="007968DA">
            <w:pPr>
              <w:ind w:left="360" w:firstLine="45"/>
            </w:pPr>
          </w:p>
          <w:p w14:paraId="702808BE" w14:textId="77777777" w:rsidR="00BD05E3" w:rsidRPr="007968DA" w:rsidRDefault="00BD05E3" w:rsidP="007968DA">
            <w:pPr>
              <w:pStyle w:val="ListParagraph"/>
              <w:numPr>
                <w:ilvl w:val="0"/>
                <w:numId w:val="265"/>
              </w:numPr>
              <w:ind w:left="1080"/>
            </w:pPr>
            <w:r w:rsidRPr="007968DA">
              <w:t xml:space="preserve">The floor level (low rise or high rise).   </w:t>
            </w:r>
          </w:p>
          <w:p w14:paraId="4AE45829"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3516EF8B" w14:textId="77777777" w:rsidR="00BD05E3" w:rsidRPr="007968DA" w:rsidRDefault="00BD05E3" w:rsidP="007968DA">
            <w:pPr>
              <w:pStyle w:val="ListParagraph"/>
              <w:numPr>
                <w:ilvl w:val="0"/>
                <w:numId w:val="266"/>
              </w:numPr>
            </w:pPr>
            <w:r w:rsidRPr="007968DA">
              <w:t xml:space="preserve">Some worked examples are in the table below: </w:t>
            </w:r>
          </w:p>
          <w:p w14:paraId="4BF06862"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tbl>
            <w:tblPr>
              <w:tblW w:w="8890"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42" w:type="dxa"/>
                <w:left w:w="10" w:type="dxa"/>
                <w:bottom w:w="3" w:type="dxa"/>
                <w:right w:w="19" w:type="dxa"/>
              </w:tblCellMar>
              <w:tblLook w:val="04A0" w:firstRow="1" w:lastRow="0" w:firstColumn="1" w:lastColumn="0" w:noHBand="0" w:noVBand="1"/>
            </w:tblPr>
            <w:tblGrid>
              <w:gridCol w:w="4325"/>
              <w:gridCol w:w="1328"/>
              <w:gridCol w:w="2392"/>
              <w:gridCol w:w="845"/>
            </w:tblGrid>
            <w:tr w:rsidR="00BD05E3" w:rsidRPr="003A2B6F" w14:paraId="27DB568B" w14:textId="77777777" w:rsidTr="003A2B6F">
              <w:trPr>
                <w:trHeight w:val="1692"/>
                <w:jc w:val="center"/>
              </w:trPr>
              <w:tc>
                <w:tcPr>
                  <w:tcW w:w="4325" w:type="dxa"/>
                  <w:vMerge w:val="restart"/>
                  <w:shd w:val="clear" w:color="auto" w:fill="auto"/>
                </w:tcPr>
                <w:p w14:paraId="60E15CFA" w14:textId="77777777" w:rsidR="00BD05E3" w:rsidRPr="003A2B6F" w:rsidRDefault="00BD05E3" w:rsidP="003A2B6F">
                  <w:r w:rsidRPr="003A2B6F">
                    <w:t xml:space="preserve">Property Example </w:t>
                  </w:r>
                </w:p>
              </w:tc>
              <w:tc>
                <w:tcPr>
                  <w:tcW w:w="1328" w:type="dxa"/>
                  <w:vMerge w:val="restart"/>
                  <w:shd w:val="clear" w:color="auto" w:fill="auto"/>
                </w:tcPr>
                <w:p w14:paraId="40B8D9CF" w14:textId="77777777" w:rsidR="00BD05E3" w:rsidRPr="003A2B6F" w:rsidRDefault="00BD05E3" w:rsidP="003A2B6F">
                  <w:r w:rsidRPr="003A2B6F">
                    <w:t xml:space="preserve">Dwelling </w:t>
                  </w:r>
                </w:p>
                <w:p w14:paraId="0E889EC3" w14:textId="77777777" w:rsidR="00BD05E3" w:rsidRPr="003A2B6F" w:rsidRDefault="00BD05E3" w:rsidP="003A2B6F">
                  <w:r w:rsidRPr="003A2B6F">
                    <w:t xml:space="preserve">Type </w:t>
                  </w:r>
                </w:p>
                <w:p w14:paraId="2A3F5A09" w14:textId="77777777" w:rsidR="00BD05E3" w:rsidRPr="003A2B6F" w:rsidRDefault="00BD05E3" w:rsidP="003A2B6F">
                  <w:r w:rsidRPr="003A2B6F">
                    <w:t xml:space="preserve">House = 1 </w:t>
                  </w:r>
                </w:p>
                <w:p w14:paraId="5B6DD1C7" w14:textId="77777777" w:rsidR="00BD05E3" w:rsidRPr="003A2B6F" w:rsidRDefault="00BD05E3" w:rsidP="003A2B6F">
                  <w:r w:rsidRPr="003A2B6F">
                    <w:t xml:space="preserve">Maisonette </w:t>
                  </w:r>
                </w:p>
                <w:p w14:paraId="1F159636" w14:textId="77777777" w:rsidR="00BD05E3" w:rsidRPr="003A2B6F" w:rsidRDefault="00BD05E3" w:rsidP="003A2B6F">
                  <w:r w:rsidRPr="003A2B6F">
                    <w:t xml:space="preserve">= 2 </w:t>
                  </w:r>
                </w:p>
                <w:p w14:paraId="1A306412" w14:textId="77777777" w:rsidR="00BD05E3" w:rsidRPr="003A2B6F" w:rsidRDefault="00BD05E3" w:rsidP="003A2B6F">
                  <w:r w:rsidRPr="003A2B6F">
                    <w:t xml:space="preserve">Flat = 3 </w:t>
                  </w:r>
                </w:p>
              </w:tc>
              <w:tc>
                <w:tcPr>
                  <w:tcW w:w="2392" w:type="dxa"/>
                  <w:shd w:val="clear" w:color="auto" w:fill="auto"/>
                </w:tcPr>
                <w:p w14:paraId="4D7BC0D5" w14:textId="77777777" w:rsidR="00BD05E3" w:rsidRPr="003A2B6F" w:rsidRDefault="00BD05E3" w:rsidP="003A2B6F">
                  <w:r w:rsidRPr="003A2B6F">
                    <w:t xml:space="preserve">Floor Level  </w:t>
                  </w:r>
                </w:p>
                <w:p w14:paraId="1FA1915C" w14:textId="5C6F7476" w:rsidR="00BD05E3" w:rsidRPr="003A2B6F" w:rsidRDefault="00BD05E3" w:rsidP="003A2B6F">
                  <w:r w:rsidRPr="003A2B6F">
                    <w:t xml:space="preserve">LR - Street level = 1 LR in a </w:t>
                  </w:r>
                  <w:r w:rsidR="003A2B6F" w:rsidRPr="003A2B6F">
                    <w:t>block with</w:t>
                  </w:r>
                  <w:r w:rsidRPr="003A2B6F">
                    <w:t xml:space="preserve"> up </w:t>
                  </w:r>
                </w:p>
                <w:p w14:paraId="14523211" w14:textId="77777777" w:rsidR="00BD05E3" w:rsidRPr="003A2B6F" w:rsidRDefault="00BD05E3" w:rsidP="003A2B6F">
                  <w:r w:rsidRPr="003A2B6F">
                    <w:t xml:space="preserve">to 6 floors = 2 HR any floor in a block with more than </w:t>
                  </w:r>
                </w:p>
              </w:tc>
              <w:tc>
                <w:tcPr>
                  <w:tcW w:w="845" w:type="dxa"/>
                  <w:shd w:val="clear" w:color="auto" w:fill="auto"/>
                </w:tcPr>
                <w:p w14:paraId="30578022" w14:textId="77777777" w:rsidR="00BD05E3" w:rsidRPr="003A2B6F" w:rsidRDefault="00BD05E3" w:rsidP="003A2B6F"/>
              </w:tc>
            </w:tr>
            <w:tr w:rsidR="00BD05E3" w:rsidRPr="003A2B6F" w14:paraId="1E4837E5" w14:textId="77777777" w:rsidTr="003A2B6F">
              <w:trPr>
                <w:trHeight w:val="280"/>
                <w:jc w:val="center"/>
              </w:trPr>
              <w:tc>
                <w:tcPr>
                  <w:tcW w:w="0" w:type="auto"/>
                  <w:vMerge/>
                  <w:shd w:val="clear" w:color="auto" w:fill="auto"/>
                </w:tcPr>
                <w:p w14:paraId="2493E332" w14:textId="77777777" w:rsidR="00BD05E3" w:rsidRPr="003A2B6F" w:rsidRDefault="00BD05E3" w:rsidP="003A2B6F"/>
              </w:tc>
              <w:tc>
                <w:tcPr>
                  <w:tcW w:w="0" w:type="auto"/>
                  <w:vMerge/>
                  <w:shd w:val="clear" w:color="auto" w:fill="auto"/>
                </w:tcPr>
                <w:p w14:paraId="587FC0B1" w14:textId="77777777" w:rsidR="00BD05E3" w:rsidRPr="003A2B6F" w:rsidRDefault="00BD05E3" w:rsidP="003A2B6F"/>
              </w:tc>
              <w:tc>
                <w:tcPr>
                  <w:tcW w:w="2392" w:type="dxa"/>
                  <w:shd w:val="clear" w:color="auto" w:fill="000000"/>
                </w:tcPr>
                <w:p w14:paraId="381023BD" w14:textId="77777777" w:rsidR="00BD05E3" w:rsidRPr="003A2B6F" w:rsidRDefault="00BD05E3" w:rsidP="003A2B6F">
                  <w:r w:rsidRPr="003A2B6F">
                    <w:t xml:space="preserve">6 floors = 3 </w:t>
                  </w:r>
                </w:p>
              </w:tc>
              <w:tc>
                <w:tcPr>
                  <w:tcW w:w="845" w:type="dxa"/>
                  <w:shd w:val="clear" w:color="auto" w:fill="000000"/>
                </w:tcPr>
                <w:p w14:paraId="5E37D08A" w14:textId="77777777" w:rsidR="00BD05E3" w:rsidRPr="003A2B6F" w:rsidRDefault="00BD05E3" w:rsidP="003A2B6F">
                  <w:r w:rsidRPr="003A2B6F">
                    <w:t xml:space="preserve">Score </w:t>
                  </w:r>
                </w:p>
              </w:tc>
            </w:tr>
            <w:tr w:rsidR="00BD05E3" w:rsidRPr="003A2B6F" w14:paraId="561E58AB" w14:textId="77777777" w:rsidTr="003A2B6F">
              <w:trPr>
                <w:trHeight w:val="625"/>
                <w:jc w:val="center"/>
              </w:trPr>
              <w:tc>
                <w:tcPr>
                  <w:tcW w:w="4325" w:type="dxa"/>
                  <w:shd w:val="clear" w:color="auto" w:fill="auto"/>
                </w:tcPr>
                <w:p w14:paraId="53950609" w14:textId="439D5FF3" w:rsidR="00BD05E3" w:rsidRPr="003A2B6F" w:rsidRDefault="00BD05E3" w:rsidP="003A2B6F">
                  <w:r w:rsidRPr="003A2B6F">
                    <w:t xml:space="preserve">Flat on first floor of a </w:t>
                  </w:r>
                  <w:r w:rsidR="003A2B6F" w:rsidRPr="003A2B6F">
                    <w:t>2-storey</w:t>
                  </w:r>
                  <w:r w:rsidRPr="003A2B6F">
                    <w:t xml:space="preserve"> house </w:t>
                  </w:r>
                </w:p>
              </w:tc>
              <w:tc>
                <w:tcPr>
                  <w:tcW w:w="1328" w:type="dxa"/>
                  <w:shd w:val="clear" w:color="auto" w:fill="auto"/>
                </w:tcPr>
                <w:p w14:paraId="171569CE" w14:textId="49B3A6A4" w:rsidR="00BD05E3" w:rsidRPr="003A2B6F" w:rsidRDefault="00BD05E3" w:rsidP="003A2B6F">
                  <w:pPr>
                    <w:jc w:val="center"/>
                  </w:pPr>
                  <w:r w:rsidRPr="003A2B6F">
                    <w:t>3</w:t>
                  </w:r>
                </w:p>
              </w:tc>
              <w:tc>
                <w:tcPr>
                  <w:tcW w:w="2392" w:type="dxa"/>
                  <w:shd w:val="clear" w:color="auto" w:fill="auto"/>
                </w:tcPr>
                <w:p w14:paraId="2B88B1D8" w14:textId="0C0CC16A" w:rsidR="00BD05E3" w:rsidRPr="003A2B6F" w:rsidRDefault="00BD05E3" w:rsidP="003A2B6F">
                  <w:pPr>
                    <w:jc w:val="center"/>
                  </w:pPr>
                  <w:r w:rsidRPr="003A2B6F">
                    <w:t>2</w:t>
                  </w:r>
                </w:p>
              </w:tc>
              <w:tc>
                <w:tcPr>
                  <w:tcW w:w="845" w:type="dxa"/>
                  <w:shd w:val="clear" w:color="auto" w:fill="auto"/>
                </w:tcPr>
                <w:p w14:paraId="361B732D" w14:textId="6064BF32" w:rsidR="00BD05E3" w:rsidRPr="003A2B6F" w:rsidRDefault="00BD05E3" w:rsidP="003A2B6F">
                  <w:pPr>
                    <w:jc w:val="center"/>
                  </w:pPr>
                  <w:r w:rsidRPr="003A2B6F">
                    <w:t>5</w:t>
                  </w:r>
                </w:p>
              </w:tc>
            </w:tr>
            <w:tr w:rsidR="00BD05E3" w:rsidRPr="003A2B6F" w14:paraId="2D409795" w14:textId="77777777" w:rsidTr="003A2B6F">
              <w:trPr>
                <w:trHeight w:val="622"/>
                <w:jc w:val="center"/>
              </w:trPr>
              <w:tc>
                <w:tcPr>
                  <w:tcW w:w="4325" w:type="dxa"/>
                  <w:shd w:val="clear" w:color="auto" w:fill="auto"/>
                </w:tcPr>
                <w:p w14:paraId="653C715C" w14:textId="10920E1D" w:rsidR="00BD05E3" w:rsidRPr="003A2B6F" w:rsidRDefault="00BD05E3" w:rsidP="003A2B6F">
                  <w:r w:rsidRPr="003A2B6F">
                    <w:t xml:space="preserve">Flat on ground floor of </w:t>
                  </w:r>
                  <w:r w:rsidR="003A2B6F" w:rsidRPr="003A2B6F">
                    <w:t xml:space="preserve">2-storey </w:t>
                  </w:r>
                  <w:r w:rsidRPr="003A2B6F">
                    <w:t xml:space="preserve">house </w:t>
                  </w:r>
                </w:p>
              </w:tc>
              <w:tc>
                <w:tcPr>
                  <w:tcW w:w="1328" w:type="dxa"/>
                  <w:shd w:val="clear" w:color="auto" w:fill="auto"/>
                </w:tcPr>
                <w:p w14:paraId="5AD5BD13" w14:textId="1407CA24" w:rsidR="00BD05E3" w:rsidRPr="003A2B6F" w:rsidRDefault="00BD05E3" w:rsidP="003A2B6F">
                  <w:pPr>
                    <w:jc w:val="center"/>
                  </w:pPr>
                  <w:r w:rsidRPr="003A2B6F">
                    <w:t>3</w:t>
                  </w:r>
                </w:p>
              </w:tc>
              <w:tc>
                <w:tcPr>
                  <w:tcW w:w="2392" w:type="dxa"/>
                  <w:shd w:val="clear" w:color="auto" w:fill="auto"/>
                </w:tcPr>
                <w:p w14:paraId="54C355E5" w14:textId="09E28CEA" w:rsidR="00BD05E3" w:rsidRPr="003A2B6F" w:rsidRDefault="00BD05E3" w:rsidP="003A2B6F">
                  <w:pPr>
                    <w:jc w:val="center"/>
                  </w:pPr>
                  <w:r w:rsidRPr="003A2B6F">
                    <w:t>1</w:t>
                  </w:r>
                </w:p>
              </w:tc>
              <w:tc>
                <w:tcPr>
                  <w:tcW w:w="845" w:type="dxa"/>
                  <w:shd w:val="clear" w:color="auto" w:fill="auto"/>
                </w:tcPr>
                <w:p w14:paraId="64C323C8" w14:textId="5344AB92" w:rsidR="00BD05E3" w:rsidRPr="003A2B6F" w:rsidRDefault="00BD05E3" w:rsidP="003A2B6F">
                  <w:pPr>
                    <w:jc w:val="center"/>
                  </w:pPr>
                  <w:r w:rsidRPr="003A2B6F">
                    <w:t>4</w:t>
                  </w:r>
                </w:p>
              </w:tc>
            </w:tr>
            <w:tr w:rsidR="00BD05E3" w:rsidRPr="003A2B6F" w14:paraId="057FA5FE" w14:textId="77777777" w:rsidTr="003A2B6F">
              <w:trPr>
                <w:trHeight w:val="624"/>
                <w:jc w:val="center"/>
              </w:trPr>
              <w:tc>
                <w:tcPr>
                  <w:tcW w:w="4325" w:type="dxa"/>
                  <w:shd w:val="clear" w:color="auto" w:fill="auto"/>
                </w:tcPr>
                <w:p w14:paraId="2204067F" w14:textId="0A2869AD" w:rsidR="00BD05E3" w:rsidRPr="003A2B6F" w:rsidRDefault="00BD05E3" w:rsidP="003A2B6F">
                  <w:r w:rsidRPr="003A2B6F">
                    <w:t xml:space="preserve">Flat on 5th floor of a </w:t>
                  </w:r>
                  <w:r w:rsidR="003A2B6F" w:rsidRPr="003A2B6F">
                    <w:t>Low-Rise</w:t>
                  </w:r>
                  <w:r w:rsidRPr="003A2B6F">
                    <w:t xml:space="preserve"> block </w:t>
                  </w:r>
                </w:p>
              </w:tc>
              <w:tc>
                <w:tcPr>
                  <w:tcW w:w="1328" w:type="dxa"/>
                  <w:shd w:val="clear" w:color="auto" w:fill="auto"/>
                </w:tcPr>
                <w:p w14:paraId="0F7A0809" w14:textId="0C76F395" w:rsidR="00BD05E3" w:rsidRPr="003A2B6F" w:rsidRDefault="00BD05E3" w:rsidP="003A2B6F">
                  <w:pPr>
                    <w:jc w:val="center"/>
                  </w:pPr>
                  <w:r w:rsidRPr="003A2B6F">
                    <w:t>3</w:t>
                  </w:r>
                </w:p>
              </w:tc>
              <w:tc>
                <w:tcPr>
                  <w:tcW w:w="2392" w:type="dxa"/>
                  <w:shd w:val="clear" w:color="auto" w:fill="auto"/>
                </w:tcPr>
                <w:p w14:paraId="57930933" w14:textId="4A6B520D" w:rsidR="00BD05E3" w:rsidRPr="003A2B6F" w:rsidRDefault="00BD05E3" w:rsidP="003A2B6F">
                  <w:pPr>
                    <w:jc w:val="center"/>
                  </w:pPr>
                  <w:r w:rsidRPr="003A2B6F">
                    <w:t>2</w:t>
                  </w:r>
                </w:p>
              </w:tc>
              <w:tc>
                <w:tcPr>
                  <w:tcW w:w="845" w:type="dxa"/>
                  <w:shd w:val="clear" w:color="auto" w:fill="auto"/>
                </w:tcPr>
                <w:p w14:paraId="3ED4D1C1" w14:textId="12379C09" w:rsidR="00BD05E3" w:rsidRPr="003A2B6F" w:rsidRDefault="00BD05E3" w:rsidP="003A2B6F">
                  <w:pPr>
                    <w:jc w:val="center"/>
                  </w:pPr>
                  <w:r w:rsidRPr="003A2B6F">
                    <w:t>5</w:t>
                  </w:r>
                </w:p>
              </w:tc>
            </w:tr>
            <w:tr w:rsidR="00BD05E3" w:rsidRPr="003A2B6F" w14:paraId="64BC9A14" w14:textId="77777777" w:rsidTr="003A2B6F">
              <w:trPr>
                <w:trHeight w:val="622"/>
                <w:jc w:val="center"/>
              </w:trPr>
              <w:tc>
                <w:tcPr>
                  <w:tcW w:w="4325" w:type="dxa"/>
                  <w:shd w:val="clear" w:color="auto" w:fill="auto"/>
                </w:tcPr>
                <w:p w14:paraId="0D0FC2B0" w14:textId="587765F7" w:rsidR="00BD05E3" w:rsidRPr="003A2B6F" w:rsidRDefault="00BD05E3" w:rsidP="003A2B6F">
                  <w:r w:rsidRPr="003A2B6F">
                    <w:t xml:space="preserve">Flat on 5th floor of a </w:t>
                  </w:r>
                  <w:r w:rsidR="003A2B6F" w:rsidRPr="003A2B6F">
                    <w:t>High-Rise</w:t>
                  </w:r>
                  <w:r w:rsidRPr="003A2B6F">
                    <w:t xml:space="preserve"> block </w:t>
                  </w:r>
                </w:p>
              </w:tc>
              <w:tc>
                <w:tcPr>
                  <w:tcW w:w="1328" w:type="dxa"/>
                  <w:shd w:val="clear" w:color="auto" w:fill="auto"/>
                </w:tcPr>
                <w:p w14:paraId="30ACA35E" w14:textId="7A69BA8A" w:rsidR="00BD05E3" w:rsidRPr="003A2B6F" w:rsidRDefault="00BD05E3" w:rsidP="003A2B6F">
                  <w:pPr>
                    <w:jc w:val="center"/>
                  </w:pPr>
                  <w:r w:rsidRPr="003A2B6F">
                    <w:t>3</w:t>
                  </w:r>
                </w:p>
              </w:tc>
              <w:tc>
                <w:tcPr>
                  <w:tcW w:w="2392" w:type="dxa"/>
                  <w:shd w:val="clear" w:color="auto" w:fill="auto"/>
                </w:tcPr>
                <w:p w14:paraId="6A042749" w14:textId="452645F4" w:rsidR="00BD05E3" w:rsidRPr="003A2B6F" w:rsidRDefault="00BD05E3" w:rsidP="003A2B6F">
                  <w:pPr>
                    <w:jc w:val="center"/>
                  </w:pPr>
                  <w:r w:rsidRPr="003A2B6F">
                    <w:t>3</w:t>
                  </w:r>
                </w:p>
              </w:tc>
              <w:tc>
                <w:tcPr>
                  <w:tcW w:w="845" w:type="dxa"/>
                  <w:shd w:val="clear" w:color="auto" w:fill="auto"/>
                </w:tcPr>
                <w:p w14:paraId="3C640911" w14:textId="68568B5D" w:rsidR="00BD05E3" w:rsidRPr="003A2B6F" w:rsidRDefault="00BD05E3" w:rsidP="003A2B6F">
                  <w:pPr>
                    <w:jc w:val="center"/>
                  </w:pPr>
                  <w:r w:rsidRPr="003A2B6F">
                    <w:t>6</w:t>
                  </w:r>
                </w:p>
              </w:tc>
            </w:tr>
            <w:tr w:rsidR="00BD05E3" w:rsidRPr="003A2B6F" w14:paraId="040E26EE" w14:textId="77777777" w:rsidTr="003A2B6F">
              <w:trPr>
                <w:trHeight w:val="624"/>
                <w:jc w:val="center"/>
              </w:trPr>
              <w:tc>
                <w:tcPr>
                  <w:tcW w:w="4325" w:type="dxa"/>
                  <w:shd w:val="clear" w:color="auto" w:fill="auto"/>
                </w:tcPr>
                <w:p w14:paraId="326FE75B" w14:textId="58B69036" w:rsidR="00BD05E3" w:rsidRPr="003A2B6F" w:rsidRDefault="00BD05E3" w:rsidP="003A2B6F">
                  <w:r w:rsidRPr="003A2B6F">
                    <w:t xml:space="preserve">Flat on 10th floor of a </w:t>
                  </w:r>
                  <w:r w:rsidR="003A2B6F" w:rsidRPr="003A2B6F">
                    <w:t>High-Rise</w:t>
                  </w:r>
                  <w:r w:rsidRPr="003A2B6F">
                    <w:t xml:space="preserve"> block </w:t>
                  </w:r>
                </w:p>
              </w:tc>
              <w:tc>
                <w:tcPr>
                  <w:tcW w:w="1328" w:type="dxa"/>
                  <w:shd w:val="clear" w:color="auto" w:fill="auto"/>
                </w:tcPr>
                <w:p w14:paraId="0A0B4BBA" w14:textId="5B2D53F0" w:rsidR="00BD05E3" w:rsidRPr="003A2B6F" w:rsidRDefault="00BD05E3" w:rsidP="003A2B6F">
                  <w:pPr>
                    <w:jc w:val="center"/>
                  </w:pPr>
                  <w:r w:rsidRPr="003A2B6F">
                    <w:t>3</w:t>
                  </w:r>
                </w:p>
              </w:tc>
              <w:tc>
                <w:tcPr>
                  <w:tcW w:w="2392" w:type="dxa"/>
                  <w:shd w:val="clear" w:color="auto" w:fill="auto"/>
                </w:tcPr>
                <w:p w14:paraId="6E64E4DA" w14:textId="74FA0044" w:rsidR="00BD05E3" w:rsidRPr="003A2B6F" w:rsidRDefault="00BD05E3" w:rsidP="003A2B6F">
                  <w:pPr>
                    <w:jc w:val="center"/>
                  </w:pPr>
                  <w:r w:rsidRPr="003A2B6F">
                    <w:t>3</w:t>
                  </w:r>
                </w:p>
              </w:tc>
              <w:tc>
                <w:tcPr>
                  <w:tcW w:w="845" w:type="dxa"/>
                  <w:shd w:val="clear" w:color="auto" w:fill="auto"/>
                </w:tcPr>
                <w:p w14:paraId="2FAC6792" w14:textId="35E927FD" w:rsidR="00BD05E3" w:rsidRPr="003A2B6F" w:rsidRDefault="00BD05E3" w:rsidP="003A2B6F">
                  <w:pPr>
                    <w:jc w:val="center"/>
                  </w:pPr>
                  <w:r w:rsidRPr="003A2B6F">
                    <w:t>6</w:t>
                  </w:r>
                </w:p>
              </w:tc>
            </w:tr>
            <w:tr w:rsidR="00BD05E3" w:rsidRPr="003A2B6F" w14:paraId="57CBEAFF" w14:textId="77777777" w:rsidTr="003A2B6F">
              <w:trPr>
                <w:trHeight w:val="624"/>
                <w:jc w:val="center"/>
              </w:trPr>
              <w:tc>
                <w:tcPr>
                  <w:tcW w:w="4325" w:type="dxa"/>
                  <w:shd w:val="clear" w:color="auto" w:fill="auto"/>
                </w:tcPr>
                <w:p w14:paraId="2DF8389A" w14:textId="6E68E8B0" w:rsidR="00BD05E3" w:rsidRPr="003A2B6F" w:rsidRDefault="00BD05E3" w:rsidP="003A2B6F">
                  <w:r w:rsidRPr="003A2B6F">
                    <w:t xml:space="preserve">Maisonette on 5th and 6th floors of a </w:t>
                  </w:r>
                  <w:r w:rsidR="003A2B6F" w:rsidRPr="003A2B6F">
                    <w:t>High-Rise</w:t>
                  </w:r>
                  <w:r w:rsidRPr="003A2B6F">
                    <w:t xml:space="preserve"> block </w:t>
                  </w:r>
                </w:p>
              </w:tc>
              <w:tc>
                <w:tcPr>
                  <w:tcW w:w="1328" w:type="dxa"/>
                  <w:shd w:val="clear" w:color="auto" w:fill="auto"/>
                </w:tcPr>
                <w:p w14:paraId="26A03201" w14:textId="4CAFF558" w:rsidR="00BD05E3" w:rsidRPr="003A2B6F" w:rsidRDefault="00BD05E3" w:rsidP="003A2B6F">
                  <w:pPr>
                    <w:jc w:val="center"/>
                  </w:pPr>
                  <w:r w:rsidRPr="003A2B6F">
                    <w:t>2</w:t>
                  </w:r>
                </w:p>
              </w:tc>
              <w:tc>
                <w:tcPr>
                  <w:tcW w:w="2392" w:type="dxa"/>
                  <w:shd w:val="clear" w:color="auto" w:fill="auto"/>
                </w:tcPr>
                <w:p w14:paraId="6AAB23D5" w14:textId="1564020B" w:rsidR="00BD05E3" w:rsidRPr="003A2B6F" w:rsidRDefault="00BD05E3" w:rsidP="003A2B6F">
                  <w:pPr>
                    <w:jc w:val="center"/>
                  </w:pPr>
                  <w:r w:rsidRPr="003A2B6F">
                    <w:t>3</w:t>
                  </w:r>
                </w:p>
              </w:tc>
              <w:tc>
                <w:tcPr>
                  <w:tcW w:w="845" w:type="dxa"/>
                  <w:shd w:val="clear" w:color="auto" w:fill="auto"/>
                </w:tcPr>
                <w:p w14:paraId="428A898E" w14:textId="38AF2801" w:rsidR="00BD05E3" w:rsidRPr="003A2B6F" w:rsidRDefault="00BD05E3" w:rsidP="003A2B6F">
                  <w:pPr>
                    <w:jc w:val="center"/>
                  </w:pPr>
                  <w:r w:rsidRPr="003A2B6F">
                    <w:t>5</w:t>
                  </w:r>
                </w:p>
              </w:tc>
            </w:tr>
            <w:tr w:rsidR="00BD05E3" w:rsidRPr="003A2B6F" w14:paraId="6DCC4535" w14:textId="77777777" w:rsidTr="003A2B6F">
              <w:trPr>
                <w:trHeight w:val="622"/>
                <w:jc w:val="center"/>
              </w:trPr>
              <w:tc>
                <w:tcPr>
                  <w:tcW w:w="4325" w:type="dxa"/>
                  <w:shd w:val="clear" w:color="auto" w:fill="auto"/>
                </w:tcPr>
                <w:p w14:paraId="45030D61" w14:textId="77777777" w:rsidR="00BD05E3" w:rsidRPr="003A2B6F" w:rsidRDefault="00BD05E3" w:rsidP="003A2B6F">
                  <w:r w:rsidRPr="003A2B6F">
                    <w:t xml:space="preserve">House </w:t>
                  </w:r>
                </w:p>
              </w:tc>
              <w:tc>
                <w:tcPr>
                  <w:tcW w:w="1328" w:type="dxa"/>
                  <w:shd w:val="clear" w:color="auto" w:fill="auto"/>
                </w:tcPr>
                <w:p w14:paraId="21252CCA" w14:textId="329E7732" w:rsidR="00BD05E3" w:rsidRPr="003A2B6F" w:rsidRDefault="00BD05E3" w:rsidP="003A2B6F">
                  <w:pPr>
                    <w:jc w:val="center"/>
                  </w:pPr>
                  <w:r w:rsidRPr="003A2B6F">
                    <w:t>1</w:t>
                  </w:r>
                </w:p>
              </w:tc>
              <w:tc>
                <w:tcPr>
                  <w:tcW w:w="2392" w:type="dxa"/>
                  <w:shd w:val="clear" w:color="auto" w:fill="auto"/>
                </w:tcPr>
                <w:p w14:paraId="2A340019" w14:textId="044F81EC" w:rsidR="00BD05E3" w:rsidRPr="003A2B6F" w:rsidRDefault="00BD05E3" w:rsidP="003A2B6F">
                  <w:pPr>
                    <w:jc w:val="center"/>
                  </w:pPr>
                  <w:r w:rsidRPr="003A2B6F">
                    <w:t>1</w:t>
                  </w:r>
                </w:p>
              </w:tc>
              <w:tc>
                <w:tcPr>
                  <w:tcW w:w="845" w:type="dxa"/>
                  <w:shd w:val="clear" w:color="auto" w:fill="auto"/>
                </w:tcPr>
                <w:p w14:paraId="27F49A32" w14:textId="7937FC85" w:rsidR="00BD05E3" w:rsidRPr="003A2B6F" w:rsidRDefault="00BD05E3" w:rsidP="003A2B6F">
                  <w:pPr>
                    <w:jc w:val="center"/>
                  </w:pPr>
                  <w:r w:rsidRPr="003A2B6F">
                    <w:t>2</w:t>
                  </w:r>
                </w:p>
              </w:tc>
            </w:tr>
          </w:tbl>
          <w:p w14:paraId="5087E250"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0801EBCF"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4CC02862" w14:textId="77777777" w:rsidR="00BD05E3" w:rsidRPr="007968DA" w:rsidRDefault="00BD05E3" w:rsidP="007968DA">
            <w:pPr>
              <w:pStyle w:val="ListParagraph"/>
              <w:keepNext/>
              <w:keepLines/>
              <w:numPr>
                <w:ilvl w:val="0"/>
                <w:numId w:val="266"/>
              </w:numPr>
              <w:spacing w:after="5" w:line="240" w:lineRule="auto"/>
              <w:outlineLvl w:val="4"/>
              <w:rPr>
                <w:rFonts w:eastAsia="Arial" w:cs="Arial"/>
                <w:color w:val="000000"/>
                <w:u w:val="single" w:color="000000"/>
              </w:rPr>
            </w:pPr>
            <w:r w:rsidRPr="007968DA">
              <w:rPr>
                <w:rFonts w:eastAsia="Arial" w:cs="Arial"/>
                <w:color w:val="000000"/>
                <w:u w:val="single" w:color="000000"/>
              </w:rPr>
              <w:t>Monitoring Outcomes</w:t>
            </w:r>
            <w:r w:rsidRPr="007968DA">
              <w:rPr>
                <w:rFonts w:eastAsia="Arial" w:cs="Arial"/>
                <w:color w:val="0000FF"/>
                <w:u w:color="000000"/>
              </w:rPr>
              <w:t xml:space="preserve"> </w:t>
            </w:r>
          </w:p>
          <w:p w14:paraId="15B15097" w14:textId="02F58454" w:rsidR="00BD05E3" w:rsidRPr="007968DA" w:rsidRDefault="00BD05E3" w:rsidP="007968DA">
            <w:pPr>
              <w:pStyle w:val="ListParagraph"/>
              <w:numPr>
                <w:ilvl w:val="0"/>
                <w:numId w:val="267"/>
              </w:numPr>
              <w:spacing w:after="5" w:line="240" w:lineRule="auto"/>
              <w:rPr>
                <w:rFonts w:eastAsia="Arial" w:cs="Arial"/>
                <w:color w:val="000000"/>
              </w:rPr>
            </w:pPr>
            <w:r w:rsidRPr="007968DA">
              <w:rPr>
                <w:rFonts w:eastAsia="Arial" w:cs="Arial"/>
                <w:color w:val="000000"/>
              </w:rPr>
              <w:t xml:space="preserve">The Allocations Team will monitor outcomes from the Rating System and take corrective action to address any imbalance in the different types of homes between the Demand Groups.   </w:t>
            </w:r>
          </w:p>
          <w:p w14:paraId="4E6D65D4" w14:textId="77777777" w:rsidR="00BD05E3" w:rsidRPr="00B1542C" w:rsidRDefault="00BD05E3" w:rsidP="001C7101">
            <w:pPr>
              <w:spacing w:line="240" w:lineRule="auto"/>
              <w:ind w:left="15"/>
              <w:rPr>
                <w:rFonts w:eastAsia="Arial" w:cs="Arial"/>
                <w:color w:val="000000"/>
              </w:rPr>
            </w:pPr>
            <w:r w:rsidRPr="00B1542C">
              <w:rPr>
                <w:rFonts w:eastAsia="Arial" w:cs="Arial"/>
                <w:b/>
                <w:color w:val="000000"/>
              </w:rPr>
              <w:t xml:space="preserve"> </w:t>
            </w:r>
          </w:p>
          <w:p w14:paraId="4EB65A6D" w14:textId="09F389AA" w:rsidR="00BD05E3" w:rsidRPr="007968DA" w:rsidRDefault="00BD05E3" w:rsidP="007968DA">
            <w:pPr>
              <w:pStyle w:val="ListParagraph"/>
              <w:numPr>
                <w:ilvl w:val="0"/>
                <w:numId w:val="82"/>
              </w:numPr>
              <w:spacing w:after="13" w:line="240" w:lineRule="auto"/>
              <w:rPr>
                <w:rFonts w:eastAsia="Arial" w:cs="Arial"/>
                <w:color w:val="000000"/>
              </w:rPr>
            </w:pPr>
            <w:r w:rsidRPr="001C7101">
              <w:rPr>
                <w:rFonts w:eastAsia="Arial" w:cs="Arial"/>
                <w:b/>
                <w:color w:val="000000"/>
              </w:rPr>
              <w:t xml:space="preserve">Which homes will applicants be able to bid for or receive a Direct Offer? </w:t>
            </w:r>
          </w:p>
          <w:p w14:paraId="44B7DD51" w14:textId="79BD6725" w:rsidR="00BD05E3" w:rsidRPr="007968DA" w:rsidRDefault="00BD05E3" w:rsidP="007968DA">
            <w:pPr>
              <w:pStyle w:val="ListParagraph"/>
              <w:numPr>
                <w:ilvl w:val="0"/>
                <w:numId w:val="268"/>
              </w:numPr>
            </w:pPr>
            <w:r w:rsidRPr="007968DA">
              <w:t xml:space="preserve">Here we explain which housing applicants can bid for a Council or housing association home using the </w:t>
            </w:r>
            <w:r w:rsidR="004F61FB" w:rsidRPr="007968DA">
              <w:t>choice-based</w:t>
            </w:r>
            <w:r w:rsidRPr="007968DA">
              <w:t xml:space="preserve"> lettings system, Home Connections, or be made a direct offer.   </w:t>
            </w:r>
          </w:p>
          <w:p w14:paraId="5CB23E79" w14:textId="6B71CF5F" w:rsidR="00BD05E3" w:rsidRPr="007968DA" w:rsidRDefault="00BD05E3" w:rsidP="007968DA">
            <w:pPr>
              <w:ind w:firstLine="105"/>
            </w:pPr>
          </w:p>
          <w:p w14:paraId="3D137DD3" w14:textId="77777777" w:rsidR="00BD05E3" w:rsidRPr="007968DA" w:rsidRDefault="00BD05E3" w:rsidP="007968DA">
            <w:pPr>
              <w:pStyle w:val="ListParagraph"/>
              <w:numPr>
                <w:ilvl w:val="0"/>
                <w:numId w:val="268"/>
              </w:numPr>
            </w:pPr>
            <w:r w:rsidRPr="007968DA">
              <w:t xml:space="preserve">Applicants in Groups 1, 2, 3 and 4 will be able to bid for or receive a direct offer of a general needs home.  The section on </w:t>
            </w:r>
            <w:r w:rsidRPr="007968DA">
              <w:rPr>
                <w:b/>
                <w:bCs/>
              </w:rPr>
              <w:t>Types of homes that each group will be considered for which</w:t>
            </w:r>
            <w:r w:rsidRPr="007968DA">
              <w:t xml:space="preserve"> explains what a general needs home is. </w:t>
            </w:r>
          </w:p>
          <w:p w14:paraId="2FCEE7A3" w14:textId="4E5E61DC" w:rsidR="00BD05E3" w:rsidRPr="007968DA" w:rsidRDefault="00BD05E3" w:rsidP="007968DA">
            <w:pPr>
              <w:ind w:firstLine="45"/>
            </w:pPr>
          </w:p>
          <w:p w14:paraId="2F9925D8" w14:textId="3BF27F7C" w:rsidR="00BD05E3" w:rsidRPr="007968DA" w:rsidRDefault="00BD05E3" w:rsidP="007968DA">
            <w:pPr>
              <w:pStyle w:val="ListParagraph"/>
              <w:numPr>
                <w:ilvl w:val="0"/>
                <w:numId w:val="268"/>
              </w:numPr>
            </w:pPr>
            <w:r w:rsidRPr="007968DA">
              <w:t xml:space="preserve">Applicants in Groups 5 and 6 will be made a </w:t>
            </w:r>
            <w:r w:rsidR="004F61FB" w:rsidRPr="007968DA">
              <w:t>direct offer</w:t>
            </w:r>
            <w:r w:rsidRPr="007968DA">
              <w:t xml:space="preserve">. </w:t>
            </w:r>
          </w:p>
          <w:p w14:paraId="214D89D7"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36ADC3B0" w14:textId="77777777" w:rsidR="00BD05E3" w:rsidRPr="007968DA" w:rsidRDefault="00BD05E3" w:rsidP="007968DA">
            <w:pPr>
              <w:pStyle w:val="ListParagraph"/>
              <w:keepNext/>
              <w:keepLines/>
              <w:numPr>
                <w:ilvl w:val="0"/>
                <w:numId w:val="266"/>
              </w:numPr>
              <w:spacing w:after="5" w:line="240" w:lineRule="auto"/>
              <w:outlineLvl w:val="4"/>
              <w:rPr>
                <w:rFonts w:eastAsia="Arial" w:cs="Arial"/>
                <w:color w:val="000000"/>
                <w:u w:val="single" w:color="000000"/>
              </w:rPr>
            </w:pPr>
            <w:r w:rsidRPr="007968DA">
              <w:rPr>
                <w:rFonts w:eastAsia="Arial" w:cs="Arial"/>
                <w:color w:val="000000"/>
                <w:u w:val="single" w:color="000000"/>
              </w:rPr>
              <w:t>Applicants in Groups 1,2, 3 and 4 needing General Needs Homes</w:t>
            </w:r>
            <w:r w:rsidRPr="007968DA">
              <w:rPr>
                <w:rFonts w:eastAsia="Arial" w:cs="Arial"/>
                <w:color w:val="000000"/>
                <w:u w:color="000000"/>
              </w:rPr>
              <w:t xml:space="preserve">  </w:t>
            </w:r>
          </w:p>
          <w:p w14:paraId="433914D3"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7FE0ACFA" w14:textId="77777777" w:rsidR="00BD05E3" w:rsidRPr="007968DA" w:rsidRDefault="00BD05E3" w:rsidP="007968DA">
            <w:pPr>
              <w:pStyle w:val="ListParagraph"/>
              <w:numPr>
                <w:ilvl w:val="0"/>
                <w:numId w:val="269"/>
              </w:numPr>
            </w:pPr>
            <w:r w:rsidRPr="007968DA">
              <w:t xml:space="preserve">A limited pool of applicants will be created from Groups 1, 2, 3 and 4.   </w:t>
            </w:r>
          </w:p>
          <w:p w14:paraId="6958FA37" w14:textId="05636791" w:rsidR="00BD05E3" w:rsidRPr="007968DA" w:rsidRDefault="00BD05E3" w:rsidP="007968DA">
            <w:pPr>
              <w:ind w:firstLine="45"/>
            </w:pPr>
          </w:p>
          <w:p w14:paraId="1583F284" w14:textId="77777777" w:rsidR="00BD05E3" w:rsidRPr="007968DA" w:rsidRDefault="00BD05E3" w:rsidP="007968DA">
            <w:pPr>
              <w:pStyle w:val="ListParagraph"/>
              <w:numPr>
                <w:ilvl w:val="0"/>
                <w:numId w:val="269"/>
              </w:numPr>
              <w:rPr>
                <w:rFonts w:eastAsia="Arial" w:cs="Arial"/>
                <w:color w:val="000000"/>
              </w:rPr>
            </w:pPr>
            <w:r w:rsidRPr="007968DA">
              <w:t>Based on current estimates there will be around 1,200 applicants in the pool who can either bid for a general needs social rented home or be made a direct offer of one.  The pool will be kept under review</w:t>
            </w:r>
            <w:r w:rsidRPr="007968DA">
              <w:rPr>
                <w:rFonts w:eastAsia="Arial" w:cs="Arial"/>
                <w:color w:val="000000"/>
              </w:rPr>
              <w:t xml:space="preserve">.  </w:t>
            </w:r>
          </w:p>
          <w:p w14:paraId="01FB5FF7" w14:textId="77777777" w:rsidR="00BD05E3" w:rsidRPr="00B1542C" w:rsidRDefault="00BD05E3" w:rsidP="001C7101">
            <w:pPr>
              <w:spacing w:after="218" w:line="240" w:lineRule="auto"/>
              <w:ind w:left="15"/>
              <w:rPr>
                <w:rFonts w:eastAsia="Arial" w:cs="Arial"/>
                <w:color w:val="000000"/>
              </w:rPr>
            </w:pPr>
            <w:r w:rsidRPr="00B1542C">
              <w:rPr>
                <w:rFonts w:eastAsia="Arial" w:cs="Arial"/>
                <w:color w:val="000000"/>
              </w:rPr>
              <w:t xml:space="preserve"> </w:t>
            </w:r>
          </w:p>
          <w:p w14:paraId="5F173439" w14:textId="01D10208" w:rsidR="00BD05E3" w:rsidRPr="007968DA" w:rsidRDefault="00BD05E3" w:rsidP="007968DA">
            <w:pPr>
              <w:pStyle w:val="ListParagraph"/>
              <w:keepNext/>
              <w:keepLines/>
              <w:numPr>
                <w:ilvl w:val="0"/>
                <w:numId w:val="82"/>
              </w:numPr>
              <w:spacing w:after="46" w:line="240" w:lineRule="auto"/>
              <w:outlineLvl w:val="1"/>
              <w:rPr>
                <w:rFonts w:eastAsia="Arial" w:cs="Arial"/>
                <w:b/>
                <w:color w:val="000000"/>
              </w:rPr>
            </w:pPr>
            <w:r w:rsidRPr="001C7101">
              <w:rPr>
                <w:rFonts w:eastAsia="Arial" w:cs="Arial"/>
                <w:b/>
                <w:i/>
                <w:color w:val="000000"/>
              </w:rPr>
              <w:t xml:space="preserve">How we allocate particular types of homes </w:t>
            </w:r>
          </w:p>
          <w:p w14:paraId="183B5EF4" w14:textId="77777777" w:rsidR="00BD05E3" w:rsidRPr="007968DA" w:rsidRDefault="00BD05E3" w:rsidP="007968DA">
            <w:pPr>
              <w:pStyle w:val="ListParagraph"/>
              <w:numPr>
                <w:ilvl w:val="0"/>
                <w:numId w:val="270"/>
              </w:numPr>
            </w:pPr>
            <w:r w:rsidRPr="007968DA">
              <w:t xml:space="preserve">This section explains the type of applicants we prioritise for homes with particular types of facilities, amenities or layout. </w:t>
            </w:r>
          </w:p>
          <w:p w14:paraId="38B66DDD" w14:textId="355C51AC" w:rsidR="00BD05E3" w:rsidRPr="007968DA" w:rsidRDefault="00BD05E3" w:rsidP="007968DA">
            <w:pPr>
              <w:ind w:firstLine="45"/>
            </w:pPr>
          </w:p>
          <w:p w14:paraId="49A18C1B" w14:textId="77777777" w:rsidR="00BD05E3" w:rsidRPr="007968DA" w:rsidRDefault="00BD05E3" w:rsidP="007968DA">
            <w:pPr>
              <w:pStyle w:val="ListParagraph"/>
              <w:keepNext/>
              <w:keepLines/>
              <w:numPr>
                <w:ilvl w:val="0"/>
                <w:numId w:val="266"/>
              </w:numPr>
              <w:spacing w:after="5" w:line="240" w:lineRule="auto"/>
              <w:outlineLvl w:val="4"/>
              <w:rPr>
                <w:rFonts w:eastAsia="Arial" w:cs="Arial"/>
                <w:color w:val="000000"/>
                <w:u w:val="single" w:color="000000"/>
              </w:rPr>
            </w:pPr>
            <w:r w:rsidRPr="007968DA">
              <w:rPr>
                <w:rFonts w:eastAsia="Arial" w:cs="Arial"/>
                <w:color w:val="000000"/>
                <w:u w:val="single" w:color="000000"/>
              </w:rPr>
              <w:t>Houses</w:t>
            </w:r>
            <w:r w:rsidRPr="007968DA">
              <w:rPr>
                <w:rFonts w:eastAsia="Arial" w:cs="Arial"/>
                <w:color w:val="000000"/>
                <w:u w:color="000000"/>
              </w:rPr>
              <w:t xml:space="preserve"> </w:t>
            </w:r>
          </w:p>
          <w:p w14:paraId="5588B2F6"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78466852" w14:textId="77777777" w:rsidR="00BD05E3" w:rsidRPr="007968DA" w:rsidRDefault="00BD05E3" w:rsidP="007968DA">
            <w:pPr>
              <w:pStyle w:val="ListParagraph"/>
              <w:numPr>
                <w:ilvl w:val="0"/>
                <w:numId w:val="271"/>
              </w:numPr>
            </w:pPr>
            <w:r w:rsidRPr="007968DA">
              <w:t xml:space="preserve">Maisonettes with gardens, as well as terraced, semi-detached or detached houses are included in this definition.  </w:t>
            </w:r>
          </w:p>
          <w:p w14:paraId="401D13A4" w14:textId="2BEC9BEB" w:rsidR="00BD05E3" w:rsidRPr="007968DA" w:rsidRDefault="00BD05E3" w:rsidP="007968DA">
            <w:pPr>
              <w:ind w:firstLine="45"/>
            </w:pPr>
          </w:p>
          <w:p w14:paraId="36874C2D" w14:textId="77777777" w:rsidR="00BD05E3" w:rsidRPr="007968DA" w:rsidRDefault="00BD05E3" w:rsidP="007968DA">
            <w:pPr>
              <w:pStyle w:val="ListParagraph"/>
              <w:numPr>
                <w:ilvl w:val="0"/>
                <w:numId w:val="271"/>
              </w:numPr>
            </w:pPr>
            <w:r w:rsidRPr="007968DA">
              <w:t xml:space="preserve">Houses are in very short supply and will normally be only considered for families with children under the age of 15.  Exceptions to this rule are where: </w:t>
            </w:r>
          </w:p>
          <w:p w14:paraId="7F822CC4" w14:textId="77777777" w:rsidR="00BD05E3" w:rsidRPr="00B1542C" w:rsidRDefault="00BD05E3" w:rsidP="001C7101">
            <w:pPr>
              <w:spacing w:after="13" w:line="240" w:lineRule="auto"/>
              <w:ind w:left="15"/>
              <w:rPr>
                <w:rFonts w:eastAsia="Arial" w:cs="Arial"/>
                <w:color w:val="000000"/>
              </w:rPr>
            </w:pPr>
            <w:r w:rsidRPr="00B1542C">
              <w:rPr>
                <w:rFonts w:eastAsia="Arial" w:cs="Arial"/>
                <w:color w:val="000000"/>
              </w:rPr>
              <w:t xml:space="preserve"> </w:t>
            </w:r>
          </w:p>
          <w:p w14:paraId="3FFC53EA" w14:textId="17E00102" w:rsidR="00BD05E3" w:rsidRPr="007968DA" w:rsidRDefault="00BD05E3" w:rsidP="007968DA">
            <w:pPr>
              <w:pStyle w:val="ListParagraph"/>
              <w:numPr>
                <w:ilvl w:val="0"/>
                <w:numId w:val="272"/>
              </w:numPr>
            </w:pPr>
            <w:r w:rsidRPr="007968DA">
              <w:t xml:space="preserve">A council tenant gives up a </w:t>
            </w:r>
            <w:r w:rsidR="004F61FB" w:rsidRPr="007968DA">
              <w:t>4-, 5- or 6-bedroom</w:t>
            </w:r>
            <w:r w:rsidRPr="007968DA">
              <w:t xml:space="preserve"> house under the Council’s Underoccupation Scheme </w:t>
            </w:r>
          </w:p>
          <w:p w14:paraId="4E2C0376" w14:textId="77777777" w:rsidR="00BD05E3" w:rsidRPr="007968DA" w:rsidRDefault="00BD05E3" w:rsidP="007968DA">
            <w:pPr>
              <w:pStyle w:val="ListParagraph"/>
              <w:numPr>
                <w:ilvl w:val="0"/>
                <w:numId w:val="272"/>
              </w:numPr>
            </w:pPr>
            <w:r w:rsidRPr="007968DA">
              <w:t xml:space="preserve">Tenants living in houses who are required by the Council to move as part of an estate regeneration programme, a Compulsory Purchase Order, a Closing Order or to release a specialised home. </w:t>
            </w:r>
          </w:p>
          <w:p w14:paraId="098D9C57"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18B35A40" w14:textId="77777777" w:rsidR="00BD05E3" w:rsidRPr="007968DA" w:rsidRDefault="00BD05E3" w:rsidP="007968DA">
            <w:pPr>
              <w:pStyle w:val="ListParagraph"/>
              <w:numPr>
                <w:ilvl w:val="0"/>
                <w:numId w:val="273"/>
              </w:numPr>
            </w:pPr>
            <w:r w:rsidRPr="007968DA">
              <w:t xml:space="preserve">Houses which have two living rooms will be allocated as though the second living room is a bedroom. This is provided that the rooms have not been knocked through into one and the kitchen is large enough for chairs and a table for dining. </w:t>
            </w:r>
          </w:p>
          <w:p w14:paraId="1775885B" w14:textId="380A1F4F" w:rsidR="00BD05E3" w:rsidRPr="00B1542C" w:rsidRDefault="00BD05E3" w:rsidP="001C7101">
            <w:pPr>
              <w:spacing w:line="240" w:lineRule="auto"/>
              <w:ind w:left="-352"/>
              <w:rPr>
                <w:rFonts w:eastAsia="Arial" w:cs="Arial"/>
                <w:color w:val="000000"/>
              </w:rPr>
            </w:pPr>
          </w:p>
          <w:p w14:paraId="12FCD6D0" w14:textId="77777777" w:rsidR="00BD05E3" w:rsidRPr="007968DA" w:rsidRDefault="00BD05E3" w:rsidP="007968DA">
            <w:pPr>
              <w:pStyle w:val="ListParagraph"/>
              <w:keepNext/>
              <w:keepLines/>
              <w:numPr>
                <w:ilvl w:val="0"/>
                <w:numId w:val="274"/>
              </w:numPr>
              <w:spacing w:after="5" w:line="240" w:lineRule="auto"/>
              <w:outlineLvl w:val="4"/>
              <w:rPr>
                <w:rFonts w:eastAsia="Arial" w:cs="Arial"/>
                <w:color w:val="000000"/>
                <w:u w:val="single" w:color="000000"/>
              </w:rPr>
            </w:pPr>
            <w:r w:rsidRPr="007968DA">
              <w:rPr>
                <w:rFonts w:eastAsia="Arial" w:cs="Arial"/>
                <w:color w:val="000000"/>
                <w:u w:val="single" w:color="000000"/>
              </w:rPr>
              <w:t>Homes with gardens/safe play areas</w:t>
            </w:r>
            <w:r w:rsidRPr="007968DA">
              <w:rPr>
                <w:rFonts w:eastAsia="Arial" w:cs="Arial"/>
                <w:color w:val="000000"/>
                <w:u w:color="000000"/>
              </w:rPr>
              <w:t xml:space="preserve"> </w:t>
            </w:r>
          </w:p>
          <w:p w14:paraId="08C9B58B"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3D465004" w14:textId="77777777" w:rsidR="00BD05E3" w:rsidRPr="007968DA" w:rsidRDefault="00BD05E3" w:rsidP="007968DA">
            <w:pPr>
              <w:pStyle w:val="ListParagraph"/>
              <w:numPr>
                <w:ilvl w:val="0"/>
                <w:numId w:val="275"/>
              </w:numPr>
              <w:spacing w:after="5" w:line="240" w:lineRule="auto"/>
              <w:rPr>
                <w:rFonts w:eastAsia="Arial" w:cs="Arial"/>
                <w:color w:val="000000"/>
              </w:rPr>
            </w:pPr>
            <w:r w:rsidRPr="007968DA">
              <w:rPr>
                <w:rFonts w:eastAsia="Arial" w:cs="Arial"/>
                <w:color w:val="000000"/>
              </w:rPr>
              <w:t xml:space="preserve">Homes with gardens or safe play areas will be prioritised wherever possible for applicants who have received a recommendation for this facility from a medical Assessment Officer or Occupational Therapy Team. </w:t>
            </w:r>
          </w:p>
          <w:p w14:paraId="4D787DF9"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22858F1A" w14:textId="77777777" w:rsidR="00BD05E3" w:rsidRPr="007968DA" w:rsidRDefault="00BD05E3" w:rsidP="007968DA">
            <w:pPr>
              <w:pStyle w:val="ListParagraph"/>
              <w:keepNext/>
              <w:keepLines/>
              <w:numPr>
                <w:ilvl w:val="0"/>
                <w:numId w:val="274"/>
              </w:numPr>
              <w:spacing w:after="5" w:line="240" w:lineRule="auto"/>
              <w:outlineLvl w:val="4"/>
              <w:rPr>
                <w:rFonts w:eastAsia="Arial" w:cs="Arial"/>
                <w:color w:val="000000"/>
                <w:u w:val="single" w:color="000000"/>
              </w:rPr>
            </w:pPr>
            <w:r w:rsidRPr="007968DA">
              <w:rPr>
                <w:rFonts w:eastAsia="Arial" w:cs="Arial"/>
                <w:color w:val="000000"/>
                <w:u w:val="single" w:color="000000"/>
              </w:rPr>
              <w:t>Ground floor flats</w:t>
            </w:r>
            <w:r w:rsidRPr="007968DA">
              <w:rPr>
                <w:rFonts w:eastAsia="Arial" w:cs="Arial"/>
                <w:color w:val="000000"/>
                <w:u w:color="000000"/>
              </w:rPr>
              <w:t xml:space="preserve"> </w:t>
            </w:r>
          </w:p>
          <w:p w14:paraId="78CFA385"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50C125AB" w14:textId="77777777" w:rsidR="00BD05E3" w:rsidRPr="007968DA" w:rsidRDefault="00BD05E3" w:rsidP="007968DA">
            <w:pPr>
              <w:pStyle w:val="ListParagraph"/>
              <w:numPr>
                <w:ilvl w:val="0"/>
                <w:numId w:val="276"/>
              </w:numPr>
              <w:spacing w:after="5" w:line="240" w:lineRule="auto"/>
              <w:rPr>
                <w:rFonts w:eastAsia="Arial" w:cs="Arial"/>
                <w:color w:val="000000"/>
              </w:rPr>
            </w:pPr>
            <w:r w:rsidRPr="007968DA">
              <w:rPr>
                <w:rFonts w:eastAsia="Arial" w:cs="Arial"/>
                <w:color w:val="000000"/>
              </w:rPr>
              <w:t xml:space="preserve">Ground floor flats with level access will be prioritised for applicants who have been awarded priority on health and welfare grounds as needing these homes unless there are no applicants waiting for this type of home. </w:t>
            </w:r>
          </w:p>
          <w:p w14:paraId="1CCEF0CF"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49F8E6F4" w14:textId="77777777" w:rsidR="00BD05E3" w:rsidRPr="007968DA" w:rsidRDefault="00BD05E3" w:rsidP="007968DA">
            <w:pPr>
              <w:pStyle w:val="ListParagraph"/>
              <w:keepNext/>
              <w:keepLines/>
              <w:numPr>
                <w:ilvl w:val="0"/>
                <w:numId w:val="274"/>
              </w:numPr>
              <w:spacing w:after="5" w:line="240" w:lineRule="auto"/>
              <w:outlineLvl w:val="4"/>
              <w:rPr>
                <w:rFonts w:eastAsia="Arial" w:cs="Arial"/>
                <w:color w:val="000000"/>
                <w:u w:val="single" w:color="000000"/>
              </w:rPr>
            </w:pPr>
            <w:r w:rsidRPr="007968DA">
              <w:rPr>
                <w:rFonts w:eastAsia="Arial" w:cs="Arial"/>
                <w:color w:val="000000"/>
                <w:u w:val="single" w:color="000000"/>
              </w:rPr>
              <w:t>Level access (wheelchair), mobility and adapted homes</w:t>
            </w:r>
            <w:r w:rsidRPr="007968DA">
              <w:rPr>
                <w:rFonts w:eastAsia="Arial" w:cs="Arial"/>
                <w:color w:val="000000"/>
                <w:u w:color="000000"/>
              </w:rPr>
              <w:t xml:space="preserve"> </w:t>
            </w:r>
          </w:p>
          <w:p w14:paraId="6CC0E97E"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3FCA7239" w14:textId="77777777" w:rsidR="00BD05E3" w:rsidRPr="007968DA" w:rsidRDefault="00BD05E3" w:rsidP="007968DA">
            <w:pPr>
              <w:pStyle w:val="ListParagraph"/>
              <w:numPr>
                <w:ilvl w:val="0"/>
                <w:numId w:val="274"/>
              </w:numPr>
              <w:spacing w:after="5" w:line="240" w:lineRule="auto"/>
              <w:rPr>
                <w:rFonts w:eastAsia="Arial" w:cs="Arial"/>
                <w:color w:val="000000"/>
              </w:rPr>
            </w:pPr>
            <w:r w:rsidRPr="007968DA">
              <w:rPr>
                <w:rFonts w:eastAsia="Arial" w:cs="Arial"/>
                <w:color w:val="000000"/>
              </w:rPr>
              <w:t xml:space="preserve">These types of homes are defined as: </w:t>
            </w:r>
          </w:p>
          <w:p w14:paraId="548CBA77" w14:textId="77777777" w:rsidR="00BD05E3" w:rsidRPr="00B1542C" w:rsidRDefault="00BD05E3" w:rsidP="001C7101">
            <w:pPr>
              <w:spacing w:after="13" w:line="240" w:lineRule="auto"/>
              <w:ind w:left="15"/>
              <w:rPr>
                <w:rFonts w:eastAsia="Arial" w:cs="Arial"/>
                <w:color w:val="000000"/>
              </w:rPr>
            </w:pPr>
            <w:r w:rsidRPr="00B1542C">
              <w:rPr>
                <w:rFonts w:eastAsia="Arial" w:cs="Arial"/>
                <w:color w:val="000000"/>
              </w:rPr>
              <w:t xml:space="preserve"> </w:t>
            </w:r>
          </w:p>
          <w:p w14:paraId="35DA4531" w14:textId="77777777" w:rsidR="00BD05E3" w:rsidRPr="007968DA" w:rsidRDefault="00BD05E3" w:rsidP="007968DA">
            <w:pPr>
              <w:pStyle w:val="ListParagraph"/>
              <w:numPr>
                <w:ilvl w:val="0"/>
                <w:numId w:val="277"/>
              </w:numPr>
              <w:ind w:left="1080"/>
            </w:pPr>
            <w:r w:rsidRPr="007968DA">
              <w:t xml:space="preserve">Level access homes designed for people confined to wheelchairs, and include space for a wheelchair </w:t>
            </w:r>
          </w:p>
          <w:p w14:paraId="119D3A1A" w14:textId="13320F4B" w:rsidR="00BD05E3" w:rsidRPr="007968DA" w:rsidRDefault="00BD05E3" w:rsidP="007968DA">
            <w:pPr>
              <w:ind w:left="360" w:firstLine="45"/>
            </w:pPr>
          </w:p>
          <w:p w14:paraId="57CAADFE" w14:textId="77777777" w:rsidR="00BD05E3" w:rsidRPr="007968DA" w:rsidRDefault="00BD05E3" w:rsidP="007968DA">
            <w:pPr>
              <w:pStyle w:val="ListParagraph"/>
              <w:numPr>
                <w:ilvl w:val="0"/>
                <w:numId w:val="277"/>
              </w:numPr>
              <w:ind w:left="1080"/>
            </w:pPr>
            <w:r w:rsidRPr="007968DA">
              <w:t xml:space="preserve">Homes with no extra space which are accessible for people with mobility issues.  </w:t>
            </w:r>
          </w:p>
          <w:p w14:paraId="1581CC1B"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2F7FF1B0" w14:textId="33C9091C" w:rsidR="00BD05E3" w:rsidRPr="007968DA" w:rsidRDefault="00BD05E3" w:rsidP="007968DA">
            <w:pPr>
              <w:pStyle w:val="ListParagraph"/>
              <w:numPr>
                <w:ilvl w:val="0"/>
                <w:numId w:val="278"/>
              </w:numPr>
            </w:pPr>
            <w:r w:rsidRPr="007968DA">
              <w:t xml:space="preserve">Level access homes will be prioritised for applicants who have had a health and </w:t>
            </w:r>
            <w:r w:rsidR="004F61FB" w:rsidRPr="007968DA">
              <w:t>wellbeing</w:t>
            </w:r>
            <w:r w:rsidRPr="007968DA">
              <w:t xml:space="preserve"> assessment that resulted in a recommendation for this type of home. </w:t>
            </w:r>
          </w:p>
          <w:p w14:paraId="5A67CA86" w14:textId="4B741AB0" w:rsidR="00BD05E3" w:rsidRPr="007968DA" w:rsidRDefault="00BD05E3" w:rsidP="007968DA">
            <w:pPr>
              <w:ind w:firstLine="45"/>
            </w:pPr>
          </w:p>
          <w:p w14:paraId="5AD14B7F" w14:textId="2ACACD04" w:rsidR="00BD05E3" w:rsidRPr="007968DA" w:rsidRDefault="00BD05E3" w:rsidP="007968DA">
            <w:pPr>
              <w:pStyle w:val="ListParagraph"/>
              <w:numPr>
                <w:ilvl w:val="0"/>
                <w:numId w:val="278"/>
              </w:numPr>
            </w:pPr>
            <w:r w:rsidRPr="007968DA">
              <w:t xml:space="preserve">Mobility- and wheelchair-adapted homes will be prioritised for applicants who have undergone a health and </w:t>
            </w:r>
            <w:r w:rsidR="004F61FB" w:rsidRPr="007968DA">
              <w:t>wellbeing</w:t>
            </w:r>
            <w:r w:rsidRPr="007968DA">
              <w:t xml:space="preserve"> assessment that resulted in a recommendation for one or both of these types of home. </w:t>
            </w:r>
          </w:p>
          <w:p w14:paraId="7C6C3F9F" w14:textId="3475DEF6" w:rsidR="00BD05E3" w:rsidRPr="00B1542C" w:rsidRDefault="00BD05E3" w:rsidP="007968DA">
            <w:pPr>
              <w:spacing w:line="240" w:lineRule="auto"/>
              <w:ind w:left="15"/>
              <w:rPr>
                <w:rFonts w:eastAsia="Arial" w:cs="Arial"/>
                <w:color w:val="000000"/>
              </w:rPr>
            </w:pPr>
            <w:r w:rsidRPr="00B1542C">
              <w:rPr>
                <w:rFonts w:eastAsia="Arial" w:cs="Arial"/>
                <w:color w:val="000000"/>
              </w:rPr>
              <w:t xml:space="preserve"> </w:t>
            </w:r>
          </w:p>
          <w:p w14:paraId="0BA430A3" w14:textId="071B4B09" w:rsidR="00BD05E3" w:rsidRPr="007968DA" w:rsidRDefault="00BD05E3" w:rsidP="007968DA">
            <w:pPr>
              <w:pStyle w:val="ListParagraph"/>
              <w:numPr>
                <w:ilvl w:val="0"/>
                <w:numId w:val="82"/>
              </w:numPr>
              <w:spacing w:line="240" w:lineRule="auto"/>
              <w:rPr>
                <w:rFonts w:eastAsia="Arial" w:cs="Arial"/>
                <w:color w:val="000000"/>
              </w:rPr>
            </w:pPr>
            <w:r w:rsidRPr="001C7101">
              <w:rPr>
                <w:rFonts w:eastAsia="Arial" w:cs="Arial"/>
                <w:b/>
                <w:color w:val="000000"/>
              </w:rPr>
              <w:t xml:space="preserve">How we let Council and Housing Association homes  </w:t>
            </w:r>
          </w:p>
          <w:p w14:paraId="24A114C7" w14:textId="350C6DBB" w:rsidR="00BD05E3" w:rsidRPr="007968DA" w:rsidRDefault="00BD05E3" w:rsidP="007968DA">
            <w:pPr>
              <w:pStyle w:val="ListParagraph"/>
              <w:numPr>
                <w:ilvl w:val="0"/>
                <w:numId w:val="279"/>
              </w:numPr>
            </w:pPr>
            <w:r w:rsidRPr="007968DA">
              <w:t xml:space="preserve">This section explains how vacant social rented homes are let either through the Choice Based Lettings System or by the Council matching an applicant with a suitable home, also known as a Direct Offer.   </w:t>
            </w:r>
          </w:p>
          <w:p w14:paraId="30A891FB" w14:textId="77777777" w:rsidR="007968DA" w:rsidRPr="00B1542C" w:rsidRDefault="007968DA" w:rsidP="007968DA">
            <w:pPr>
              <w:spacing w:after="5" w:line="240" w:lineRule="auto"/>
              <w:ind w:left="10" w:hanging="10"/>
              <w:rPr>
                <w:rFonts w:eastAsia="Arial" w:cs="Arial"/>
                <w:color w:val="000000"/>
              </w:rPr>
            </w:pPr>
          </w:p>
          <w:p w14:paraId="52A6E1AC" w14:textId="77777777" w:rsidR="00BD05E3" w:rsidRPr="001C7101" w:rsidRDefault="00BD05E3" w:rsidP="001C7101">
            <w:pPr>
              <w:pStyle w:val="ListParagraph"/>
              <w:keepNext/>
              <w:keepLines/>
              <w:numPr>
                <w:ilvl w:val="0"/>
                <w:numId w:val="82"/>
              </w:numPr>
              <w:spacing w:after="30" w:line="240" w:lineRule="auto"/>
              <w:outlineLvl w:val="2"/>
              <w:rPr>
                <w:rFonts w:eastAsia="Arial" w:cs="Arial"/>
                <w:b/>
                <w:color w:val="000000"/>
              </w:rPr>
            </w:pPr>
            <w:r w:rsidRPr="001C7101">
              <w:rPr>
                <w:rFonts w:eastAsia="Arial" w:cs="Arial"/>
                <w:b/>
                <w:color w:val="000000"/>
              </w:rPr>
              <w:t xml:space="preserve">Choice Based Lettings (CBL) – Home Connections    </w:t>
            </w:r>
          </w:p>
          <w:p w14:paraId="672C52FB"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2A785CAC" w14:textId="77777777" w:rsidR="00BD05E3" w:rsidRPr="001C7101" w:rsidRDefault="00BD05E3" w:rsidP="001C7101">
            <w:pPr>
              <w:pStyle w:val="ListParagraph"/>
              <w:numPr>
                <w:ilvl w:val="0"/>
                <w:numId w:val="82"/>
              </w:numPr>
              <w:spacing w:after="13" w:line="240" w:lineRule="auto"/>
              <w:rPr>
                <w:rFonts w:eastAsia="Arial" w:cs="Arial"/>
                <w:color w:val="000000"/>
              </w:rPr>
            </w:pPr>
            <w:r w:rsidRPr="001C7101">
              <w:rPr>
                <w:rFonts w:eastAsia="Arial" w:cs="Arial"/>
                <w:b/>
                <w:color w:val="000000"/>
              </w:rPr>
              <w:t xml:space="preserve">Adverts </w:t>
            </w:r>
          </w:p>
          <w:p w14:paraId="0B39AA3E" w14:textId="44384C31" w:rsidR="00BD05E3" w:rsidRPr="007968DA" w:rsidRDefault="00BD05E3" w:rsidP="007968DA">
            <w:pPr>
              <w:pStyle w:val="ListParagraph"/>
              <w:numPr>
                <w:ilvl w:val="0"/>
                <w:numId w:val="280"/>
              </w:numPr>
            </w:pPr>
            <w:r w:rsidRPr="007968DA">
              <w:t xml:space="preserve">Most vacant council and housing association homes will be advertised on Enfield’s Choice Based Letting website called Home Connections     </w:t>
            </w:r>
          </w:p>
          <w:p w14:paraId="3E44CB8A" w14:textId="13743622" w:rsidR="00BD05E3" w:rsidRPr="007968DA" w:rsidRDefault="00BD05E3" w:rsidP="007968DA">
            <w:pPr>
              <w:ind w:firstLine="45"/>
            </w:pPr>
          </w:p>
          <w:p w14:paraId="70413DC1" w14:textId="77777777" w:rsidR="00BD05E3" w:rsidRPr="007968DA" w:rsidRDefault="00BD05E3" w:rsidP="007968DA">
            <w:pPr>
              <w:pStyle w:val="ListParagraph"/>
              <w:numPr>
                <w:ilvl w:val="0"/>
                <w:numId w:val="280"/>
              </w:numPr>
            </w:pPr>
            <w:r w:rsidRPr="007968DA">
              <w:t xml:space="preserve">Vacant properties may also be posted weekly to housing applicants in Enfield who have requested a paper copy of the adverts.   </w:t>
            </w:r>
          </w:p>
          <w:p w14:paraId="11EB000A" w14:textId="6C596B5E" w:rsidR="00BD05E3" w:rsidRPr="007968DA" w:rsidRDefault="00BD05E3" w:rsidP="007968DA">
            <w:pPr>
              <w:ind w:firstLine="45"/>
            </w:pPr>
          </w:p>
          <w:p w14:paraId="7F6D3AE6" w14:textId="77777777" w:rsidR="00BD05E3" w:rsidRPr="007968DA" w:rsidRDefault="00BD05E3" w:rsidP="007968DA">
            <w:pPr>
              <w:pStyle w:val="ListParagraph"/>
              <w:numPr>
                <w:ilvl w:val="0"/>
                <w:numId w:val="280"/>
              </w:numPr>
            </w:pPr>
            <w:r w:rsidRPr="007968DA">
              <w:t xml:space="preserve">Other methods of advertising may also be used to ensure the information reaches as many people as possible. </w:t>
            </w:r>
          </w:p>
          <w:p w14:paraId="1C797D65" w14:textId="77777777" w:rsidR="00BD05E3" w:rsidRPr="00B1542C" w:rsidRDefault="00BD05E3" w:rsidP="001C7101">
            <w:pPr>
              <w:spacing w:line="240" w:lineRule="auto"/>
              <w:ind w:left="15"/>
              <w:rPr>
                <w:rFonts w:eastAsia="Arial" w:cs="Arial"/>
                <w:color w:val="000000"/>
              </w:rPr>
            </w:pPr>
            <w:r w:rsidRPr="00B1542C">
              <w:rPr>
                <w:rFonts w:eastAsia="Arial" w:cs="Arial"/>
                <w:b/>
                <w:color w:val="000000"/>
              </w:rPr>
              <w:t xml:space="preserve"> </w:t>
            </w:r>
          </w:p>
          <w:p w14:paraId="7BCC5EA2" w14:textId="77777777" w:rsidR="00BD05E3" w:rsidRPr="007968DA" w:rsidRDefault="00BD05E3" w:rsidP="007968DA">
            <w:pPr>
              <w:pStyle w:val="ListParagraph"/>
              <w:numPr>
                <w:ilvl w:val="0"/>
                <w:numId w:val="281"/>
              </w:numPr>
              <w:spacing w:after="5" w:line="240" w:lineRule="auto"/>
              <w:rPr>
                <w:rFonts w:eastAsia="Arial" w:cs="Arial"/>
                <w:color w:val="000000"/>
              </w:rPr>
            </w:pPr>
            <w:r w:rsidRPr="007968DA">
              <w:rPr>
                <w:rFonts w:eastAsia="Arial" w:cs="Arial"/>
                <w:color w:val="000000"/>
              </w:rPr>
              <w:t xml:space="preserve">Each advert will identify key features of the property </w:t>
            </w:r>
          </w:p>
          <w:p w14:paraId="6A576FF9"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376F9EDD" w14:textId="77777777" w:rsidR="00BD05E3" w:rsidRPr="007968DA" w:rsidRDefault="00BD05E3" w:rsidP="007968DA">
            <w:pPr>
              <w:pStyle w:val="ListParagraph"/>
              <w:numPr>
                <w:ilvl w:val="0"/>
                <w:numId w:val="282"/>
              </w:numPr>
            </w:pPr>
            <w:r w:rsidRPr="007968DA">
              <w:t xml:space="preserve">How big it is </w:t>
            </w:r>
          </w:p>
          <w:p w14:paraId="502E6458" w14:textId="77777777" w:rsidR="00BD05E3" w:rsidRPr="007968DA" w:rsidRDefault="00BD05E3" w:rsidP="007968DA">
            <w:pPr>
              <w:pStyle w:val="ListParagraph"/>
              <w:numPr>
                <w:ilvl w:val="0"/>
                <w:numId w:val="282"/>
              </w:numPr>
            </w:pPr>
            <w:r w:rsidRPr="007968DA">
              <w:t xml:space="preserve">Whether it is suitable for people needing accessible housing  </w:t>
            </w:r>
          </w:p>
          <w:p w14:paraId="1ECC5891" w14:textId="77777777" w:rsidR="00BD05E3" w:rsidRPr="007968DA" w:rsidRDefault="00BD05E3" w:rsidP="007968DA">
            <w:pPr>
              <w:pStyle w:val="ListParagraph"/>
              <w:numPr>
                <w:ilvl w:val="0"/>
                <w:numId w:val="282"/>
              </w:numPr>
            </w:pPr>
            <w:r w:rsidRPr="007968DA">
              <w:t xml:space="preserve">Who is the landlord </w:t>
            </w:r>
          </w:p>
          <w:p w14:paraId="206E68ED" w14:textId="77777777" w:rsidR="00BD05E3" w:rsidRPr="007968DA" w:rsidRDefault="00BD05E3" w:rsidP="007968DA">
            <w:pPr>
              <w:pStyle w:val="ListParagraph"/>
              <w:numPr>
                <w:ilvl w:val="0"/>
                <w:numId w:val="282"/>
              </w:numPr>
            </w:pPr>
            <w:r w:rsidRPr="007968DA">
              <w:t xml:space="preserve">What type of tenancy agreement is being offered </w:t>
            </w:r>
          </w:p>
          <w:p w14:paraId="46BC130E" w14:textId="77777777" w:rsidR="00BD05E3" w:rsidRPr="007968DA" w:rsidRDefault="00BD05E3" w:rsidP="007968DA">
            <w:pPr>
              <w:pStyle w:val="ListParagraph"/>
              <w:numPr>
                <w:ilvl w:val="0"/>
                <w:numId w:val="282"/>
              </w:numPr>
            </w:pPr>
            <w:r w:rsidRPr="007968DA">
              <w:t xml:space="preserve">What the rent and any service charges are </w:t>
            </w:r>
          </w:p>
          <w:p w14:paraId="3833DA73" w14:textId="77777777" w:rsidR="00BD05E3" w:rsidRPr="00B1542C" w:rsidRDefault="00BD05E3" w:rsidP="001C7101">
            <w:pPr>
              <w:spacing w:line="240" w:lineRule="auto"/>
              <w:ind w:left="162"/>
              <w:rPr>
                <w:rFonts w:eastAsia="Arial" w:cs="Arial"/>
                <w:color w:val="000000"/>
              </w:rPr>
            </w:pPr>
            <w:r w:rsidRPr="00B1542C">
              <w:rPr>
                <w:rFonts w:eastAsia="Arial" w:cs="Arial"/>
                <w:color w:val="000000"/>
              </w:rPr>
              <w:t xml:space="preserve"> </w:t>
            </w:r>
          </w:p>
          <w:p w14:paraId="385049DD" w14:textId="77777777" w:rsidR="00BD05E3" w:rsidRPr="00B1542C" w:rsidRDefault="00BD05E3" w:rsidP="001C7101">
            <w:pPr>
              <w:spacing w:line="240" w:lineRule="auto"/>
              <w:ind w:left="162"/>
              <w:rPr>
                <w:rFonts w:eastAsia="Arial" w:cs="Arial"/>
                <w:color w:val="000000"/>
              </w:rPr>
            </w:pPr>
            <w:r w:rsidRPr="00B1542C">
              <w:rPr>
                <w:rFonts w:eastAsia="Arial" w:cs="Arial"/>
                <w:color w:val="000000"/>
              </w:rPr>
              <w:t xml:space="preserve"> </w:t>
            </w:r>
          </w:p>
          <w:p w14:paraId="42DED6A6" w14:textId="3719246F" w:rsidR="00BD05E3" w:rsidRPr="007968DA" w:rsidRDefault="00BD05E3" w:rsidP="007968DA">
            <w:pPr>
              <w:pStyle w:val="ListParagraph"/>
              <w:numPr>
                <w:ilvl w:val="0"/>
                <w:numId w:val="82"/>
              </w:numPr>
              <w:spacing w:after="13" w:line="240" w:lineRule="auto"/>
              <w:rPr>
                <w:rFonts w:eastAsia="Arial" w:cs="Arial"/>
                <w:color w:val="000000"/>
              </w:rPr>
            </w:pPr>
            <w:r w:rsidRPr="001C7101">
              <w:rPr>
                <w:rFonts w:eastAsia="Arial" w:cs="Arial"/>
                <w:b/>
                <w:color w:val="000000"/>
              </w:rPr>
              <w:t xml:space="preserve">Withdrawing a </w:t>
            </w:r>
            <w:r w:rsidR="004F61FB" w:rsidRPr="001C7101">
              <w:rPr>
                <w:rFonts w:eastAsia="Arial" w:cs="Arial"/>
                <w:b/>
                <w:color w:val="000000"/>
              </w:rPr>
              <w:t>property</w:t>
            </w:r>
            <w:r w:rsidRPr="001C7101">
              <w:rPr>
                <w:rFonts w:eastAsia="Arial" w:cs="Arial"/>
                <w:b/>
                <w:color w:val="000000"/>
              </w:rPr>
              <w:t xml:space="preserve"> after it has been advertised on Home Connections </w:t>
            </w:r>
          </w:p>
          <w:p w14:paraId="79DD77D7" w14:textId="77777777" w:rsidR="00BD05E3" w:rsidRPr="007968DA" w:rsidRDefault="00BD05E3" w:rsidP="007968DA">
            <w:pPr>
              <w:pStyle w:val="ListParagraph"/>
              <w:numPr>
                <w:ilvl w:val="0"/>
                <w:numId w:val="283"/>
              </w:numPr>
            </w:pPr>
            <w:r w:rsidRPr="007968DA">
              <w:t xml:space="preserve">In exceptional circumstances the Council may have to withdraw a home from the CBL system after it has been advertised and bids received.  These circumstances are: </w:t>
            </w:r>
          </w:p>
          <w:p w14:paraId="404B75A2" w14:textId="77777777" w:rsidR="00BD05E3" w:rsidRPr="00B1542C" w:rsidRDefault="00BD05E3" w:rsidP="001C7101">
            <w:pPr>
              <w:spacing w:after="14" w:line="240" w:lineRule="auto"/>
              <w:ind w:left="15"/>
              <w:rPr>
                <w:rFonts w:eastAsia="Arial" w:cs="Arial"/>
                <w:color w:val="000000"/>
              </w:rPr>
            </w:pPr>
            <w:r w:rsidRPr="00B1542C">
              <w:rPr>
                <w:rFonts w:eastAsia="Arial" w:cs="Arial"/>
                <w:color w:val="000000"/>
              </w:rPr>
              <w:t xml:space="preserve"> </w:t>
            </w:r>
          </w:p>
          <w:p w14:paraId="29EC8B83" w14:textId="77777777" w:rsidR="00BD05E3" w:rsidRPr="007968DA" w:rsidRDefault="00BD05E3" w:rsidP="007968DA">
            <w:pPr>
              <w:pStyle w:val="ListParagraph"/>
              <w:numPr>
                <w:ilvl w:val="0"/>
                <w:numId w:val="284"/>
              </w:numPr>
              <w:ind w:left="1080"/>
            </w:pPr>
            <w:r w:rsidRPr="007968DA">
              <w:t xml:space="preserve">it is needed for a household in emergency or urgent priority  </w:t>
            </w:r>
          </w:p>
          <w:p w14:paraId="72B0FB40" w14:textId="666031B4" w:rsidR="00BD05E3" w:rsidRPr="007968DA" w:rsidRDefault="00BD05E3" w:rsidP="007968DA">
            <w:pPr>
              <w:ind w:left="360" w:firstLine="45"/>
            </w:pPr>
          </w:p>
          <w:p w14:paraId="0AA3BE37" w14:textId="77777777" w:rsidR="00BD05E3" w:rsidRPr="007968DA" w:rsidRDefault="00BD05E3" w:rsidP="007968DA">
            <w:pPr>
              <w:pStyle w:val="ListParagraph"/>
              <w:numPr>
                <w:ilvl w:val="0"/>
                <w:numId w:val="284"/>
              </w:numPr>
              <w:ind w:left="1080"/>
            </w:pPr>
            <w:r w:rsidRPr="007968DA">
              <w:t xml:space="preserve">it has been incorrectly advertised. </w:t>
            </w:r>
          </w:p>
          <w:p w14:paraId="46C4F01D"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0C3C61DA" w14:textId="227D9890" w:rsidR="00BD05E3" w:rsidRPr="007968DA" w:rsidRDefault="00BD05E3" w:rsidP="007968DA">
            <w:pPr>
              <w:pStyle w:val="ListParagraph"/>
              <w:numPr>
                <w:ilvl w:val="0"/>
                <w:numId w:val="285"/>
              </w:numPr>
            </w:pPr>
            <w:r w:rsidRPr="007968DA">
              <w:t xml:space="preserve">If a home has been incorrectly </w:t>
            </w:r>
            <w:r w:rsidR="004F61FB" w:rsidRPr="007968DA">
              <w:t>advertised,</w:t>
            </w:r>
            <w:r w:rsidRPr="007968DA">
              <w:t xml:space="preserve"> it may be withdrawn at any point prior to an applicant signing the tenancy agreement.  This is because it is essential that the Council makes best use of all housing stock to meet the needs of applicants on the Housing Register. </w:t>
            </w:r>
          </w:p>
          <w:p w14:paraId="0382AF75"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3BDB5A37" w14:textId="45490FC3" w:rsidR="00BD05E3" w:rsidRPr="007968DA" w:rsidRDefault="00BD05E3" w:rsidP="007968DA">
            <w:pPr>
              <w:pStyle w:val="ListParagraph"/>
              <w:numPr>
                <w:ilvl w:val="0"/>
                <w:numId w:val="82"/>
              </w:numPr>
              <w:spacing w:after="13" w:line="240" w:lineRule="auto"/>
              <w:rPr>
                <w:rFonts w:eastAsia="Arial" w:cs="Arial"/>
                <w:color w:val="000000"/>
              </w:rPr>
            </w:pPr>
            <w:r w:rsidRPr="001C7101">
              <w:rPr>
                <w:rFonts w:eastAsia="Arial" w:cs="Arial"/>
                <w:b/>
                <w:color w:val="000000"/>
              </w:rPr>
              <w:t xml:space="preserve">Bidding  </w:t>
            </w:r>
          </w:p>
          <w:p w14:paraId="6920C639" w14:textId="77777777" w:rsidR="00BD05E3" w:rsidRPr="007968DA" w:rsidRDefault="00BD05E3" w:rsidP="007968DA">
            <w:pPr>
              <w:pStyle w:val="ListParagraph"/>
              <w:numPr>
                <w:ilvl w:val="0"/>
                <w:numId w:val="285"/>
              </w:numPr>
              <w:spacing w:after="5" w:line="240" w:lineRule="auto"/>
              <w:rPr>
                <w:rFonts w:eastAsia="Arial" w:cs="Arial"/>
                <w:color w:val="000000"/>
              </w:rPr>
            </w:pPr>
            <w:r w:rsidRPr="007968DA">
              <w:rPr>
                <w:rFonts w:eastAsia="Arial" w:cs="Arial"/>
                <w:color w:val="000000"/>
              </w:rPr>
              <w:t xml:space="preserve">A bid can be placed using the Website or by phone.  </w:t>
            </w:r>
          </w:p>
          <w:p w14:paraId="2961552C"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134432F9" w14:textId="511E73E3" w:rsidR="00BD05E3" w:rsidRPr="007968DA" w:rsidRDefault="00BD05E3" w:rsidP="007968DA">
            <w:pPr>
              <w:pStyle w:val="ListParagraph"/>
              <w:numPr>
                <w:ilvl w:val="0"/>
                <w:numId w:val="82"/>
              </w:numPr>
              <w:spacing w:after="13" w:line="240" w:lineRule="auto"/>
              <w:rPr>
                <w:rFonts w:eastAsia="Arial" w:cs="Arial"/>
                <w:color w:val="000000"/>
              </w:rPr>
            </w:pPr>
            <w:r w:rsidRPr="001C7101">
              <w:rPr>
                <w:rFonts w:eastAsia="Arial" w:cs="Arial"/>
                <w:b/>
                <w:color w:val="000000"/>
              </w:rPr>
              <w:t xml:space="preserve">By placing a bid, an applicant is saying to the Council that they would like to receive a formal offer of the home if their bid is successful.   </w:t>
            </w:r>
          </w:p>
          <w:p w14:paraId="3A642F6F" w14:textId="77777777" w:rsidR="00BD05E3" w:rsidRPr="007968DA" w:rsidRDefault="00BD05E3" w:rsidP="007968DA">
            <w:pPr>
              <w:pStyle w:val="ListParagraph"/>
              <w:numPr>
                <w:ilvl w:val="0"/>
                <w:numId w:val="286"/>
              </w:numPr>
            </w:pPr>
            <w:r w:rsidRPr="007968DA">
              <w:t xml:space="preserve">Applicants are given their own unique User ID and password.   </w:t>
            </w:r>
          </w:p>
          <w:p w14:paraId="307C78E9" w14:textId="16EE13B2" w:rsidR="00BD05E3" w:rsidRPr="007968DA" w:rsidRDefault="00BD05E3" w:rsidP="007968DA">
            <w:pPr>
              <w:ind w:firstLine="45"/>
            </w:pPr>
          </w:p>
          <w:p w14:paraId="32375657" w14:textId="77777777" w:rsidR="00BD05E3" w:rsidRPr="007968DA" w:rsidRDefault="00BD05E3" w:rsidP="007968DA">
            <w:pPr>
              <w:pStyle w:val="ListParagraph"/>
              <w:numPr>
                <w:ilvl w:val="0"/>
                <w:numId w:val="286"/>
              </w:numPr>
            </w:pPr>
            <w:r w:rsidRPr="007968DA">
              <w:t xml:space="preserve">Applicants must keep their User ID and password safe and are not allowed to share their own User ID or password with anyone else or use anyone else’s User ID or password to make a bid for a home that is advertised on Home Connections.   </w:t>
            </w:r>
          </w:p>
          <w:p w14:paraId="0FF81D54" w14:textId="523A8AAB" w:rsidR="00BD05E3" w:rsidRPr="007968DA" w:rsidRDefault="00BD05E3" w:rsidP="007968DA">
            <w:pPr>
              <w:ind w:firstLine="45"/>
            </w:pPr>
          </w:p>
          <w:p w14:paraId="3C89CB33" w14:textId="77777777" w:rsidR="00BD05E3" w:rsidRPr="007968DA" w:rsidRDefault="00BD05E3" w:rsidP="007968DA">
            <w:pPr>
              <w:pStyle w:val="ListParagraph"/>
              <w:numPr>
                <w:ilvl w:val="0"/>
                <w:numId w:val="286"/>
              </w:numPr>
            </w:pPr>
            <w:r w:rsidRPr="007968DA">
              <w:t xml:space="preserve">The Choice Based Lettings System is not a first come, first served service.    </w:t>
            </w:r>
          </w:p>
          <w:p w14:paraId="0D453966"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33B7B7AD" w14:textId="77777777" w:rsidR="00BD05E3" w:rsidRPr="007968DA" w:rsidRDefault="00BD05E3" w:rsidP="007968DA">
            <w:pPr>
              <w:pStyle w:val="ListParagraph"/>
              <w:numPr>
                <w:ilvl w:val="0"/>
                <w:numId w:val="287"/>
              </w:numPr>
              <w:ind w:left="1080"/>
            </w:pPr>
            <w:r w:rsidRPr="007968DA">
              <w:t xml:space="preserve">Applicants can bid between Wednesday and Sunday each week. </w:t>
            </w:r>
          </w:p>
          <w:p w14:paraId="2A0E357A" w14:textId="306FD297" w:rsidR="00BD05E3" w:rsidRPr="007968DA" w:rsidRDefault="00BD05E3" w:rsidP="007968DA">
            <w:pPr>
              <w:ind w:left="360" w:firstLine="45"/>
            </w:pPr>
          </w:p>
          <w:p w14:paraId="7E2643B0" w14:textId="77777777" w:rsidR="00BD05E3" w:rsidRPr="007968DA" w:rsidRDefault="00BD05E3" w:rsidP="007968DA">
            <w:pPr>
              <w:pStyle w:val="ListParagraph"/>
              <w:numPr>
                <w:ilvl w:val="0"/>
                <w:numId w:val="287"/>
              </w:numPr>
              <w:ind w:left="1080"/>
              <w:rPr>
                <w:rFonts w:eastAsia="Arial" w:cs="Arial"/>
                <w:color w:val="000000"/>
              </w:rPr>
            </w:pPr>
            <w:r w:rsidRPr="007968DA">
              <w:t>The advert for each home will show a closing date for bids</w:t>
            </w:r>
            <w:r w:rsidRPr="007968DA">
              <w:rPr>
                <w:rFonts w:eastAsia="Arial" w:cs="Arial"/>
                <w:color w:val="000000"/>
              </w:rPr>
              <w:t xml:space="preserve">.   </w:t>
            </w:r>
          </w:p>
          <w:p w14:paraId="1CFFA3E3"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163EF324"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5DDC3EF9" w14:textId="6619C087" w:rsidR="00BD05E3" w:rsidRPr="007968DA" w:rsidRDefault="00BD05E3" w:rsidP="007968DA">
            <w:pPr>
              <w:pStyle w:val="ListParagraph"/>
              <w:keepNext/>
              <w:keepLines/>
              <w:numPr>
                <w:ilvl w:val="0"/>
                <w:numId w:val="281"/>
              </w:numPr>
              <w:spacing w:after="5" w:line="240" w:lineRule="auto"/>
              <w:outlineLvl w:val="4"/>
              <w:rPr>
                <w:rFonts w:eastAsia="Arial" w:cs="Arial"/>
                <w:color w:val="000000"/>
                <w:u w:val="single" w:color="000000"/>
              </w:rPr>
            </w:pPr>
            <w:r w:rsidRPr="007968DA">
              <w:rPr>
                <w:rFonts w:eastAsia="Arial" w:cs="Arial"/>
                <w:color w:val="000000"/>
                <w:u w:val="single" w:color="000000"/>
              </w:rPr>
              <w:t>Placing a bid using the Home Connections Website</w:t>
            </w:r>
            <w:r w:rsidRPr="007968DA">
              <w:rPr>
                <w:rFonts w:eastAsia="Arial" w:cs="Arial"/>
                <w:color w:val="000000"/>
                <w:u w:color="000000"/>
              </w:rPr>
              <w:t xml:space="preserve">  </w:t>
            </w:r>
          </w:p>
          <w:p w14:paraId="6568B9A9" w14:textId="77777777" w:rsidR="00BD05E3" w:rsidRPr="007968DA" w:rsidRDefault="00BD05E3" w:rsidP="007968DA">
            <w:pPr>
              <w:pStyle w:val="ListParagraph"/>
              <w:numPr>
                <w:ilvl w:val="0"/>
                <w:numId w:val="288"/>
              </w:numPr>
            </w:pPr>
            <w:r w:rsidRPr="007968DA">
              <w:t xml:space="preserve">The Home Connections website can be accessed through the following web addresses: </w:t>
            </w:r>
          </w:p>
          <w:p w14:paraId="7DA7751D" w14:textId="66CEDFE9" w:rsidR="00BD05E3" w:rsidRPr="007968DA" w:rsidRDefault="00BD05E3" w:rsidP="007968DA">
            <w:pPr>
              <w:pStyle w:val="ListParagraph"/>
              <w:numPr>
                <w:ilvl w:val="0"/>
                <w:numId w:val="289"/>
              </w:numPr>
            </w:pPr>
            <w:r w:rsidRPr="007968DA">
              <w:t>Enfield council’s website at www.enfield.gov.uk/ and enter ‘</w:t>
            </w:r>
            <w:r w:rsidR="004F61FB" w:rsidRPr="007968DA">
              <w:t>choice-based</w:t>
            </w:r>
            <w:r w:rsidRPr="007968DA">
              <w:t xml:space="preserve"> lettings’ in the Search box </w:t>
            </w:r>
          </w:p>
          <w:p w14:paraId="1C44C8E2" w14:textId="77777777" w:rsidR="00BD05E3" w:rsidRPr="007968DA" w:rsidRDefault="00BD05E3" w:rsidP="007968DA">
            <w:pPr>
              <w:pStyle w:val="ListParagraph"/>
              <w:numPr>
                <w:ilvl w:val="0"/>
                <w:numId w:val="289"/>
              </w:numPr>
            </w:pPr>
            <w:r w:rsidRPr="007968DA">
              <w:t xml:space="preserve">Home Connections website at www.homeconnections.org.uk/  </w:t>
            </w:r>
          </w:p>
          <w:p w14:paraId="15DB3695" w14:textId="77777777" w:rsidR="00BD05E3" w:rsidRPr="007968DA" w:rsidRDefault="00BD05E3" w:rsidP="007968DA">
            <w:pPr>
              <w:pStyle w:val="ListParagraph"/>
              <w:numPr>
                <w:ilvl w:val="0"/>
                <w:numId w:val="289"/>
              </w:numPr>
              <w:rPr>
                <w:rFonts w:eastAsia="Arial" w:cs="Arial"/>
                <w:color w:val="000000"/>
              </w:rPr>
            </w:pPr>
            <w:r w:rsidRPr="007968DA">
              <w:t>Enfield Homes’ website www.enfieldhomes.org and click on the ‘Choose your home’ quick link</w:t>
            </w:r>
            <w:r w:rsidRPr="007968DA">
              <w:rPr>
                <w:rFonts w:eastAsia="Arial" w:cs="Arial"/>
                <w:color w:val="000000"/>
              </w:rPr>
              <w:t xml:space="preserve">.   </w:t>
            </w:r>
          </w:p>
          <w:p w14:paraId="76E27A73" w14:textId="329BBB48" w:rsidR="00BD05E3" w:rsidRPr="00B1542C" w:rsidRDefault="00BD05E3" w:rsidP="007968DA">
            <w:pPr>
              <w:spacing w:line="240" w:lineRule="auto"/>
              <w:ind w:left="15"/>
              <w:rPr>
                <w:rFonts w:eastAsia="Arial" w:cs="Arial"/>
                <w:color w:val="000000"/>
              </w:rPr>
            </w:pPr>
            <w:r w:rsidRPr="00B1542C">
              <w:rPr>
                <w:rFonts w:eastAsia="Arial" w:cs="Arial"/>
                <w:color w:val="000000"/>
              </w:rPr>
              <w:t xml:space="preserve"> </w:t>
            </w:r>
          </w:p>
          <w:p w14:paraId="69807361" w14:textId="77777777" w:rsidR="00BD05E3" w:rsidRPr="007968DA" w:rsidRDefault="00BD05E3" w:rsidP="007968DA">
            <w:pPr>
              <w:pStyle w:val="ListParagraph"/>
              <w:keepNext/>
              <w:keepLines/>
              <w:numPr>
                <w:ilvl w:val="0"/>
                <w:numId w:val="281"/>
              </w:numPr>
              <w:spacing w:after="5" w:line="240" w:lineRule="auto"/>
              <w:outlineLvl w:val="4"/>
              <w:rPr>
                <w:rFonts w:eastAsia="Arial" w:cs="Arial"/>
                <w:color w:val="000000"/>
                <w:u w:val="single" w:color="000000"/>
              </w:rPr>
            </w:pPr>
            <w:r w:rsidRPr="007968DA">
              <w:rPr>
                <w:rFonts w:eastAsia="Arial" w:cs="Arial"/>
                <w:color w:val="000000"/>
                <w:u w:val="single" w:color="000000"/>
              </w:rPr>
              <w:t>Placing a Bid by Phone</w:t>
            </w:r>
            <w:r w:rsidRPr="007968DA">
              <w:rPr>
                <w:rFonts w:eastAsia="Arial" w:cs="Arial"/>
                <w:color w:val="000000"/>
                <w:u w:color="000000"/>
              </w:rPr>
              <w:t xml:space="preserve"> </w:t>
            </w:r>
          </w:p>
          <w:p w14:paraId="7FD735C3"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7E367EC2" w14:textId="77777777" w:rsidR="00BD05E3" w:rsidRPr="007968DA" w:rsidRDefault="00BD05E3" w:rsidP="007968DA">
            <w:pPr>
              <w:pStyle w:val="ListParagraph"/>
              <w:numPr>
                <w:ilvl w:val="0"/>
                <w:numId w:val="290"/>
              </w:numPr>
            </w:pPr>
            <w:r w:rsidRPr="007968DA">
              <w:t xml:space="preserve">Bids can also be placed by phone on 0845 402 7882 and then by following the instructions.   </w:t>
            </w:r>
          </w:p>
          <w:p w14:paraId="0BA9E1AC"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0F434D71" w14:textId="77777777" w:rsidR="00BD05E3" w:rsidRPr="007968DA" w:rsidRDefault="00BD05E3" w:rsidP="007968DA">
            <w:pPr>
              <w:pStyle w:val="ListParagraph"/>
              <w:keepNext/>
              <w:keepLines/>
              <w:numPr>
                <w:ilvl w:val="0"/>
                <w:numId w:val="281"/>
              </w:numPr>
              <w:spacing w:after="5" w:line="240" w:lineRule="auto"/>
              <w:outlineLvl w:val="4"/>
              <w:rPr>
                <w:rFonts w:eastAsia="Arial" w:cs="Arial"/>
                <w:color w:val="000000"/>
                <w:u w:val="single" w:color="000000"/>
              </w:rPr>
            </w:pPr>
            <w:r w:rsidRPr="007968DA">
              <w:rPr>
                <w:rFonts w:eastAsia="Arial" w:cs="Arial"/>
                <w:color w:val="000000"/>
                <w:u w:val="single" w:color="000000"/>
              </w:rPr>
              <w:t>Helping Applicants to place bids</w:t>
            </w:r>
            <w:r w:rsidRPr="007968DA">
              <w:rPr>
                <w:rFonts w:eastAsia="Arial" w:cs="Arial"/>
                <w:color w:val="000000"/>
                <w:u w:color="000000"/>
              </w:rPr>
              <w:t xml:space="preserve"> </w:t>
            </w:r>
          </w:p>
          <w:p w14:paraId="23FEA63E"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7B3C6938" w14:textId="77777777" w:rsidR="00BD05E3" w:rsidRPr="007968DA" w:rsidRDefault="00BD05E3" w:rsidP="007968DA">
            <w:pPr>
              <w:pStyle w:val="ListParagraph"/>
              <w:numPr>
                <w:ilvl w:val="0"/>
                <w:numId w:val="290"/>
              </w:numPr>
              <w:spacing w:after="5" w:line="240" w:lineRule="auto"/>
              <w:rPr>
                <w:rFonts w:eastAsia="Arial" w:cs="Arial"/>
                <w:color w:val="000000"/>
              </w:rPr>
            </w:pPr>
            <w:r w:rsidRPr="007968DA">
              <w:rPr>
                <w:rFonts w:eastAsia="Arial" w:cs="Arial"/>
                <w:color w:val="000000"/>
              </w:rPr>
              <w:t xml:space="preserve">Applicants can get help with bidding from any of the following  </w:t>
            </w:r>
          </w:p>
          <w:p w14:paraId="579D7B3C" w14:textId="77777777" w:rsidR="00BD05E3" w:rsidRPr="00B1542C" w:rsidRDefault="00BD05E3" w:rsidP="001C7101">
            <w:pPr>
              <w:spacing w:after="67" w:line="240" w:lineRule="auto"/>
              <w:ind w:left="15"/>
              <w:rPr>
                <w:rFonts w:eastAsia="Arial" w:cs="Arial"/>
                <w:color w:val="000000"/>
              </w:rPr>
            </w:pPr>
            <w:r w:rsidRPr="00B1542C">
              <w:rPr>
                <w:rFonts w:eastAsia="Arial" w:cs="Arial"/>
                <w:color w:val="000000"/>
              </w:rPr>
              <w:t xml:space="preserve"> </w:t>
            </w:r>
          </w:p>
          <w:p w14:paraId="4F8D8A3B" w14:textId="77777777" w:rsidR="00BD05E3" w:rsidRPr="007968DA" w:rsidRDefault="00BD05E3" w:rsidP="007968DA">
            <w:pPr>
              <w:pStyle w:val="ListParagraph"/>
              <w:numPr>
                <w:ilvl w:val="0"/>
                <w:numId w:val="291"/>
              </w:numPr>
              <w:ind w:left="1080"/>
            </w:pPr>
            <w:r w:rsidRPr="007968DA">
              <w:t xml:space="preserve">Friends and family </w:t>
            </w:r>
          </w:p>
          <w:p w14:paraId="03FCE6AF" w14:textId="329B3206" w:rsidR="00BD05E3" w:rsidRPr="007968DA" w:rsidRDefault="00BD05E3" w:rsidP="007968DA">
            <w:pPr>
              <w:ind w:left="360" w:firstLine="45"/>
            </w:pPr>
          </w:p>
          <w:p w14:paraId="182A749C" w14:textId="77777777" w:rsidR="00BD05E3" w:rsidRPr="007968DA" w:rsidRDefault="00BD05E3" w:rsidP="007968DA">
            <w:pPr>
              <w:pStyle w:val="ListParagraph"/>
              <w:numPr>
                <w:ilvl w:val="0"/>
                <w:numId w:val="291"/>
              </w:numPr>
              <w:ind w:left="1080"/>
            </w:pPr>
            <w:r w:rsidRPr="007968DA">
              <w:t xml:space="preserve">Their Social Worker </w:t>
            </w:r>
          </w:p>
          <w:p w14:paraId="2FC83E85" w14:textId="09F25073" w:rsidR="00BD05E3" w:rsidRPr="007968DA" w:rsidRDefault="00BD05E3" w:rsidP="007968DA">
            <w:pPr>
              <w:ind w:left="360" w:firstLine="45"/>
            </w:pPr>
          </w:p>
          <w:p w14:paraId="3013307C" w14:textId="77777777" w:rsidR="00BD05E3" w:rsidRPr="007968DA" w:rsidRDefault="00BD05E3" w:rsidP="007968DA">
            <w:pPr>
              <w:pStyle w:val="ListParagraph"/>
              <w:numPr>
                <w:ilvl w:val="0"/>
                <w:numId w:val="291"/>
              </w:numPr>
              <w:ind w:left="1080"/>
            </w:pPr>
            <w:r w:rsidRPr="007968DA">
              <w:t xml:space="preserve">Their housing advice worker </w:t>
            </w:r>
          </w:p>
          <w:p w14:paraId="0C88F22A" w14:textId="3B580013" w:rsidR="00BD05E3" w:rsidRPr="007968DA" w:rsidRDefault="00BD05E3" w:rsidP="007968DA">
            <w:pPr>
              <w:ind w:left="360" w:firstLine="45"/>
            </w:pPr>
          </w:p>
          <w:p w14:paraId="7CBEEF19" w14:textId="77777777" w:rsidR="00BD05E3" w:rsidRPr="007968DA" w:rsidRDefault="00BD05E3" w:rsidP="007968DA">
            <w:pPr>
              <w:pStyle w:val="ListParagraph"/>
              <w:numPr>
                <w:ilvl w:val="0"/>
                <w:numId w:val="291"/>
              </w:numPr>
              <w:ind w:left="1080"/>
            </w:pPr>
            <w:r w:rsidRPr="007968DA">
              <w:t xml:space="preserve">Their Key Worker if living in supported housing </w:t>
            </w:r>
          </w:p>
          <w:p w14:paraId="43E79AFA" w14:textId="3E42A17D" w:rsidR="00BD05E3" w:rsidRPr="007968DA" w:rsidRDefault="00BD05E3" w:rsidP="007968DA">
            <w:pPr>
              <w:ind w:left="360" w:firstLine="45"/>
            </w:pPr>
          </w:p>
          <w:p w14:paraId="27313D44" w14:textId="77777777" w:rsidR="00BD05E3" w:rsidRPr="007968DA" w:rsidRDefault="00BD05E3" w:rsidP="007968DA">
            <w:pPr>
              <w:pStyle w:val="ListParagraph"/>
              <w:numPr>
                <w:ilvl w:val="0"/>
                <w:numId w:val="291"/>
              </w:numPr>
              <w:ind w:left="1080"/>
            </w:pPr>
            <w:r w:rsidRPr="007968DA">
              <w:t xml:space="preserve">A local library can provide training on how to access the internet </w:t>
            </w:r>
          </w:p>
          <w:p w14:paraId="27082861"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708AD6E5" w14:textId="33AA3DF8" w:rsidR="001C7101" w:rsidRPr="007968DA" w:rsidRDefault="00BD05E3" w:rsidP="007968DA">
            <w:pPr>
              <w:pStyle w:val="ListParagraph"/>
              <w:numPr>
                <w:ilvl w:val="0"/>
                <w:numId w:val="292"/>
              </w:numPr>
            </w:pPr>
            <w:r w:rsidRPr="007968DA">
              <w:t xml:space="preserve">Applicants must make sure their User ID and password are kept safe </w:t>
            </w:r>
          </w:p>
          <w:p w14:paraId="05D16435" w14:textId="77777777" w:rsidR="001C7101" w:rsidRPr="00B1542C" w:rsidRDefault="001C7101" w:rsidP="00BD05E3">
            <w:pPr>
              <w:spacing w:after="16" w:line="240" w:lineRule="auto"/>
              <w:ind w:left="367"/>
              <w:rPr>
                <w:rFonts w:eastAsia="Arial" w:cs="Arial"/>
                <w:color w:val="000000"/>
              </w:rPr>
            </w:pPr>
          </w:p>
          <w:p w14:paraId="35C2CFA1" w14:textId="59B86508" w:rsidR="00BD05E3" w:rsidRPr="007968DA" w:rsidRDefault="00BD05E3" w:rsidP="007968DA">
            <w:pPr>
              <w:pStyle w:val="ListParagraph"/>
              <w:numPr>
                <w:ilvl w:val="0"/>
                <w:numId w:val="82"/>
              </w:numPr>
              <w:spacing w:line="240" w:lineRule="auto"/>
              <w:rPr>
                <w:rFonts w:eastAsia="Arial" w:cs="Arial"/>
                <w:color w:val="000000"/>
              </w:rPr>
            </w:pPr>
            <w:r w:rsidRPr="001C7101">
              <w:rPr>
                <w:rFonts w:eastAsia="Arial" w:cs="Arial"/>
                <w:b/>
                <w:color w:val="000000"/>
              </w:rPr>
              <w:t xml:space="preserve">Reviewing who is and who is not placing eligible bids </w:t>
            </w:r>
          </w:p>
          <w:p w14:paraId="0DA429CF" w14:textId="4668FC0C" w:rsidR="00BD05E3" w:rsidRPr="007968DA" w:rsidRDefault="00BD05E3" w:rsidP="007968DA">
            <w:pPr>
              <w:pStyle w:val="ListParagraph"/>
              <w:numPr>
                <w:ilvl w:val="0"/>
                <w:numId w:val="293"/>
              </w:numPr>
            </w:pPr>
            <w:r w:rsidRPr="007968DA">
              <w:t xml:space="preserve">The bidding activity of all applicants is kept under review.  If an applicant has been awarded priority for </w:t>
            </w:r>
            <w:r w:rsidR="004F32FE" w:rsidRPr="007968DA">
              <w:t>housing,</w:t>
            </w:r>
            <w:r w:rsidRPr="007968DA">
              <w:t xml:space="preserve"> we would expect them to bid for a home.  </w:t>
            </w:r>
          </w:p>
          <w:p w14:paraId="6DE4A743"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77F1B6F6" w14:textId="77777777" w:rsidR="00BD05E3" w:rsidRPr="007968DA" w:rsidRDefault="00BD05E3" w:rsidP="007968DA">
            <w:pPr>
              <w:pStyle w:val="ListParagraph"/>
              <w:numPr>
                <w:ilvl w:val="0"/>
                <w:numId w:val="294"/>
              </w:numPr>
              <w:spacing w:after="5" w:line="240" w:lineRule="auto"/>
              <w:rPr>
                <w:rFonts w:eastAsia="Arial" w:cs="Arial"/>
                <w:color w:val="000000"/>
              </w:rPr>
            </w:pPr>
            <w:r w:rsidRPr="007968DA">
              <w:rPr>
                <w:rFonts w:eastAsia="Arial" w:cs="Arial"/>
                <w:color w:val="000000"/>
                <w:u w:val="single" w:color="000000"/>
              </w:rPr>
              <w:t>What happens if applicants with enough priority do not bid?</w:t>
            </w:r>
            <w:r w:rsidRPr="007968DA">
              <w:rPr>
                <w:rFonts w:eastAsia="Arial" w:cs="Arial"/>
                <w:color w:val="000000"/>
              </w:rPr>
              <w:t xml:space="preserve"> </w:t>
            </w:r>
          </w:p>
          <w:p w14:paraId="0F0504DD"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4E9851C0" w14:textId="77777777" w:rsidR="00BD05E3" w:rsidRPr="007968DA" w:rsidRDefault="00BD05E3" w:rsidP="007968DA">
            <w:pPr>
              <w:pStyle w:val="ListParagraph"/>
              <w:numPr>
                <w:ilvl w:val="0"/>
                <w:numId w:val="295"/>
              </w:numPr>
            </w:pPr>
            <w:r w:rsidRPr="007968DA">
              <w:t xml:space="preserve">Applicants who have not placed any bids within prescribed time limits set out below will be contacted to find out why.  They will be offered help and support which includes.       </w:t>
            </w:r>
          </w:p>
          <w:p w14:paraId="448506D2"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3E63787C" w14:textId="66989CF3" w:rsidR="00BD05E3" w:rsidRPr="007968DA" w:rsidRDefault="004F61FB" w:rsidP="007968DA">
            <w:pPr>
              <w:pStyle w:val="ListParagraph"/>
              <w:numPr>
                <w:ilvl w:val="0"/>
                <w:numId w:val="296"/>
              </w:numPr>
            </w:pPr>
            <w:r w:rsidRPr="007968DA">
              <w:t>finding out</w:t>
            </w:r>
            <w:r w:rsidR="00BD05E3" w:rsidRPr="007968DA">
              <w:t xml:space="preserve"> whether a home being advertised is suitable for their needs  </w:t>
            </w:r>
          </w:p>
          <w:p w14:paraId="091210DB" w14:textId="77777777" w:rsidR="00BD05E3" w:rsidRPr="007968DA" w:rsidRDefault="00BD05E3" w:rsidP="007968DA">
            <w:pPr>
              <w:pStyle w:val="ListParagraph"/>
              <w:numPr>
                <w:ilvl w:val="0"/>
                <w:numId w:val="296"/>
              </w:numPr>
            </w:pPr>
            <w:r w:rsidRPr="007968DA">
              <w:t xml:space="preserve">help with placing a bid  </w:t>
            </w:r>
          </w:p>
          <w:p w14:paraId="151D52F0" w14:textId="77777777" w:rsidR="00BD05E3" w:rsidRPr="007968DA" w:rsidRDefault="00BD05E3" w:rsidP="007968DA">
            <w:pPr>
              <w:pStyle w:val="ListParagraph"/>
              <w:numPr>
                <w:ilvl w:val="0"/>
                <w:numId w:val="296"/>
              </w:numPr>
            </w:pPr>
            <w:r w:rsidRPr="007968DA">
              <w:t xml:space="preserve">understanding their expectations about the kind of council or housing association home they are looking for and the availability of these homes   </w:t>
            </w:r>
          </w:p>
          <w:p w14:paraId="21038F91" w14:textId="77777777" w:rsidR="00BD05E3" w:rsidRPr="007968DA" w:rsidRDefault="00BD05E3" w:rsidP="007968DA">
            <w:pPr>
              <w:pStyle w:val="ListParagraph"/>
              <w:numPr>
                <w:ilvl w:val="0"/>
                <w:numId w:val="296"/>
              </w:numPr>
            </w:pPr>
            <w:r w:rsidRPr="007968DA">
              <w:t xml:space="preserve">advice on alternative housing options </w:t>
            </w:r>
          </w:p>
          <w:p w14:paraId="20A76101"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50412719" w14:textId="77777777" w:rsidR="00BD05E3" w:rsidRDefault="00BD05E3" w:rsidP="001C7101">
            <w:pPr>
              <w:spacing w:line="240" w:lineRule="auto"/>
              <w:ind w:left="15"/>
              <w:rPr>
                <w:rFonts w:eastAsia="Arial" w:cs="Arial"/>
                <w:color w:val="000000"/>
              </w:rPr>
            </w:pPr>
            <w:r w:rsidRPr="00B1542C">
              <w:rPr>
                <w:rFonts w:eastAsia="Arial" w:cs="Arial"/>
                <w:color w:val="000000"/>
              </w:rPr>
              <w:t xml:space="preserve"> </w:t>
            </w:r>
          </w:p>
          <w:p w14:paraId="498D9226" w14:textId="77777777" w:rsidR="00D95023" w:rsidRDefault="00D95023" w:rsidP="001C7101">
            <w:pPr>
              <w:spacing w:line="240" w:lineRule="auto"/>
              <w:ind w:left="15"/>
              <w:rPr>
                <w:rFonts w:eastAsia="Arial" w:cs="Arial"/>
                <w:color w:val="000000"/>
              </w:rPr>
            </w:pPr>
          </w:p>
          <w:p w14:paraId="649DEACD" w14:textId="77777777" w:rsidR="00D95023" w:rsidRDefault="00D95023" w:rsidP="001C7101">
            <w:pPr>
              <w:spacing w:line="240" w:lineRule="auto"/>
              <w:ind w:left="15"/>
              <w:rPr>
                <w:rFonts w:eastAsia="Arial" w:cs="Arial"/>
                <w:color w:val="000000"/>
              </w:rPr>
            </w:pPr>
          </w:p>
          <w:p w14:paraId="202072AA" w14:textId="77777777" w:rsidR="00D95023" w:rsidRDefault="00D95023" w:rsidP="001C7101">
            <w:pPr>
              <w:spacing w:line="240" w:lineRule="auto"/>
              <w:ind w:left="15"/>
              <w:rPr>
                <w:rFonts w:eastAsia="Arial" w:cs="Arial"/>
                <w:color w:val="000000"/>
              </w:rPr>
            </w:pPr>
          </w:p>
          <w:p w14:paraId="60455372" w14:textId="77777777" w:rsidR="00D95023" w:rsidRPr="00B1542C" w:rsidRDefault="00D95023" w:rsidP="001C7101">
            <w:pPr>
              <w:spacing w:line="240" w:lineRule="auto"/>
              <w:ind w:left="15"/>
              <w:rPr>
                <w:rFonts w:eastAsia="Arial" w:cs="Arial"/>
                <w:color w:val="000000"/>
              </w:rPr>
            </w:pPr>
          </w:p>
          <w:p w14:paraId="6E85CBB6"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u w:val="single" w:color="000000"/>
              </w:rPr>
              <w:t>When will applicants be contacted</w:t>
            </w:r>
            <w:r w:rsidRPr="00B1542C">
              <w:rPr>
                <w:rFonts w:eastAsia="Arial" w:cs="Arial"/>
                <w:color w:val="000000"/>
              </w:rPr>
              <w:t xml:space="preserve">? </w:t>
            </w:r>
          </w:p>
          <w:p w14:paraId="1DE4F8F5"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742FA1F2" w14:textId="77777777" w:rsidR="00BD05E3" w:rsidRPr="00B1542C" w:rsidRDefault="00BD05E3" w:rsidP="001C7101">
            <w:pPr>
              <w:numPr>
                <w:ilvl w:val="0"/>
                <w:numId w:val="18"/>
              </w:numPr>
              <w:spacing w:after="5" w:line="240" w:lineRule="auto"/>
              <w:ind w:left="341"/>
              <w:rPr>
                <w:rFonts w:eastAsia="Arial" w:cs="Arial"/>
                <w:color w:val="000000"/>
              </w:rPr>
            </w:pPr>
            <w:r w:rsidRPr="00B1542C">
              <w:rPr>
                <w:rFonts w:eastAsia="Arial" w:cs="Arial"/>
                <w:color w:val="000000"/>
              </w:rPr>
              <w:t xml:space="preserve">Applicants who need a studio, or home with one bedroom will be contacted after 3 months if they have not placed a bid. </w:t>
            </w:r>
          </w:p>
          <w:p w14:paraId="6264C409"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4EC188AD" w14:textId="77777777" w:rsidR="00BD05E3" w:rsidRPr="00B1542C" w:rsidRDefault="00BD05E3" w:rsidP="001C7101">
            <w:pPr>
              <w:numPr>
                <w:ilvl w:val="0"/>
                <w:numId w:val="18"/>
              </w:numPr>
              <w:spacing w:after="5" w:line="240" w:lineRule="auto"/>
              <w:ind w:left="341"/>
              <w:rPr>
                <w:rFonts w:eastAsia="Arial" w:cs="Arial"/>
                <w:color w:val="000000"/>
              </w:rPr>
            </w:pPr>
            <w:r w:rsidRPr="00B1542C">
              <w:rPr>
                <w:rFonts w:eastAsia="Arial" w:cs="Arial"/>
                <w:color w:val="000000"/>
              </w:rPr>
              <w:t xml:space="preserve">Applicants who need a home with two bedrooms will be contacted after 3 months if they have not placed a bid. </w:t>
            </w:r>
          </w:p>
          <w:p w14:paraId="71A534E7"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69EB7CE0" w14:textId="77777777" w:rsidR="00BD05E3" w:rsidRPr="00B1542C" w:rsidRDefault="00BD05E3" w:rsidP="001C7101">
            <w:pPr>
              <w:numPr>
                <w:ilvl w:val="0"/>
                <w:numId w:val="18"/>
              </w:numPr>
              <w:spacing w:after="5" w:line="240" w:lineRule="auto"/>
              <w:ind w:left="341"/>
              <w:rPr>
                <w:rFonts w:eastAsia="Arial" w:cs="Arial"/>
                <w:color w:val="000000"/>
              </w:rPr>
            </w:pPr>
            <w:r w:rsidRPr="00B1542C">
              <w:rPr>
                <w:rFonts w:eastAsia="Arial" w:cs="Arial"/>
                <w:color w:val="000000"/>
              </w:rPr>
              <w:t xml:space="preserve">Applicants who need homes with 3 or more bedrooms will be contacted after 6 months. </w:t>
            </w:r>
          </w:p>
          <w:p w14:paraId="0A227A11"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67B185BC" w14:textId="4AEA7F96"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rPr>
              <w:t xml:space="preserve">These time limits reflect the availability of homes for letting in Enfield with fewer homes with </w:t>
            </w:r>
            <w:r w:rsidR="004F61FB" w:rsidRPr="00B1542C">
              <w:rPr>
                <w:rFonts w:eastAsia="Arial" w:cs="Arial"/>
                <w:color w:val="000000"/>
              </w:rPr>
              <w:t>three or more-bedroom</w:t>
            </w:r>
            <w:r w:rsidRPr="00B1542C">
              <w:rPr>
                <w:rFonts w:eastAsia="Arial" w:cs="Arial"/>
                <w:color w:val="000000"/>
              </w:rPr>
              <w:t xml:space="preserve"> homes becoming available for letting.  </w:t>
            </w:r>
          </w:p>
          <w:p w14:paraId="206479E8"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49A56F61" w14:textId="71FFC4EF"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rPr>
              <w:t xml:space="preserve">If, after receiving help and support an applicant still does not place </w:t>
            </w:r>
            <w:r w:rsidR="004F61FB" w:rsidRPr="00B1542C">
              <w:rPr>
                <w:rFonts w:eastAsia="Arial" w:cs="Arial"/>
                <w:color w:val="000000"/>
              </w:rPr>
              <w:t>bids,</w:t>
            </w:r>
            <w:r w:rsidRPr="00B1542C">
              <w:rPr>
                <w:rFonts w:eastAsia="Arial" w:cs="Arial"/>
                <w:color w:val="000000"/>
              </w:rPr>
              <w:t xml:space="preserve"> they will be made a direct offer of a home after the period of time set out below: </w:t>
            </w:r>
          </w:p>
          <w:p w14:paraId="6AAEBB9F"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4C60A55E" w14:textId="78EBE6D4" w:rsidR="00BD05E3" w:rsidRPr="00B1542C" w:rsidRDefault="00BD05E3" w:rsidP="001C7101">
            <w:pPr>
              <w:numPr>
                <w:ilvl w:val="0"/>
                <w:numId w:val="18"/>
              </w:numPr>
              <w:spacing w:after="5" w:line="240" w:lineRule="auto"/>
              <w:ind w:left="341"/>
              <w:rPr>
                <w:rFonts w:eastAsia="Arial" w:cs="Arial"/>
                <w:color w:val="000000"/>
              </w:rPr>
            </w:pPr>
            <w:r w:rsidRPr="00B1542C">
              <w:rPr>
                <w:rFonts w:eastAsia="Arial" w:cs="Arial"/>
                <w:color w:val="000000"/>
              </w:rPr>
              <w:t xml:space="preserve">For applicants needing a studio, or one bedroom </w:t>
            </w:r>
            <w:r w:rsidR="004F61FB" w:rsidRPr="00B1542C">
              <w:rPr>
                <w:rFonts w:eastAsia="Arial" w:cs="Arial"/>
                <w:color w:val="000000"/>
              </w:rPr>
              <w:t>home,</w:t>
            </w:r>
            <w:r w:rsidRPr="00B1542C">
              <w:rPr>
                <w:rFonts w:eastAsia="Arial" w:cs="Arial"/>
                <w:color w:val="000000"/>
              </w:rPr>
              <w:t xml:space="preserve"> the council will make a direct offer if no bids have been placed 6 months after the date of receiving help and support.  </w:t>
            </w:r>
          </w:p>
          <w:p w14:paraId="32B4E27D"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606198FE" w14:textId="4C9B2683" w:rsidR="00BD05E3" w:rsidRPr="00B1542C" w:rsidRDefault="00BD05E3" w:rsidP="001C7101">
            <w:pPr>
              <w:numPr>
                <w:ilvl w:val="0"/>
                <w:numId w:val="18"/>
              </w:numPr>
              <w:spacing w:after="205" w:line="240" w:lineRule="auto"/>
              <w:ind w:left="341"/>
              <w:rPr>
                <w:rFonts w:eastAsia="Arial" w:cs="Arial"/>
                <w:color w:val="000000"/>
              </w:rPr>
            </w:pPr>
            <w:r w:rsidRPr="00B1542C">
              <w:rPr>
                <w:rFonts w:eastAsia="Arial" w:cs="Arial"/>
                <w:color w:val="000000"/>
              </w:rPr>
              <w:t xml:space="preserve">For applicants needing a </w:t>
            </w:r>
            <w:r w:rsidR="004F61FB" w:rsidRPr="00B1542C">
              <w:rPr>
                <w:rFonts w:eastAsia="Arial" w:cs="Arial"/>
                <w:color w:val="000000"/>
              </w:rPr>
              <w:t>two-bedroom</w:t>
            </w:r>
            <w:r w:rsidRPr="00B1542C">
              <w:rPr>
                <w:rFonts w:eastAsia="Arial" w:cs="Arial"/>
                <w:color w:val="000000"/>
              </w:rPr>
              <w:t xml:space="preserve"> home the council will make a direct offer if no bids have been placed within 6</w:t>
            </w:r>
            <w:r w:rsidRPr="00B1542C">
              <w:rPr>
                <w:rFonts w:eastAsia="Arial" w:cs="Arial"/>
                <w:color w:val="0000FF"/>
              </w:rPr>
              <w:t xml:space="preserve"> </w:t>
            </w:r>
            <w:r w:rsidRPr="00B1542C">
              <w:rPr>
                <w:rFonts w:eastAsia="Arial" w:cs="Arial"/>
                <w:color w:val="000000"/>
              </w:rPr>
              <w:t xml:space="preserve">months after the date of receiving help and support. </w:t>
            </w:r>
          </w:p>
          <w:p w14:paraId="1B374256" w14:textId="77777777" w:rsidR="00BD05E3" w:rsidRPr="00B1542C" w:rsidRDefault="00BD05E3" w:rsidP="001C7101">
            <w:pPr>
              <w:numPr>
                <w:ilvl w:val="0"/>
                <w:numId w:val="18"/>
              </w:numPr>
              <w:spacing w:after="117" w:line="240" w:lineRule="auto"/>
              <w:ind w:left="341"/>
              <w:rPr>
                <w:rFonts w:eastAsia="Arial" w:cs="Arial"/>
                <w:color w:val="000000"/>
              </w:rPr>
            </w:pPr>
            <w:r w:rsidRPr="00B1542C">
              <w:rPr>
                <w:rFonts w:eastAsia="Arial" w:cs="Arial"/>
                <w:color w:val="000000"/>
              </w:rPr>
              <w:t>For applicants needing a home with 3 or more bedrooms, the Council will make a direct offer if no bids have been placed within 9</w:t>
            </w:r>
            <w:r w:rsidRPr="00B1542C">
              <w:rPr>
                <w:rFonts w:eastAsia="Arial" w:cs="Arial"/>
                <w:color w:val="0000FF"/>
              </w:rPr>
              <w:t xml:space="preserve"> </w:t>
            </w:r>
            <w:r w:rsidRPr="00B1542C">
              <w:rPr>
                <w:rFonts w:eastAsia="Arial" w:cs="Arial"/>
                <w:color w:val="000000"/>
              </w:rPr>
              <w:t xml:space="preserve">months of receiving help and support. </w:t>
            </w:r>
          </w:p>
          <w:p w14:paraId="31F88C99" w14:textId="77777777" w:rsidR="00BD05E3" w:rsidRPr="00B1542C" w:rsidRDefault="00BD05E3" w:rsidP="001C7101">
            <w:pPr>
              <w:spacing w:after="98" w:line="240" w:lineRule="auto"/>
              <w:ind w:left="15"/>
              <w:rPr>
                <w:rFonts w:eastAsia="Arial" w:cs="Arial"/>
                <w:color w:val="000000"/>
              </w:rPr>
            </w:pPr>
            <w:r w:rsidRPr="00B1542C">
              <w:rPr>
                <w:rFonts w:eastAsia="Arial" w:cs="Arial"/>
                <w:color w:val="000000"/>
              </w:rPr>
              <w:t xml:space="preserve"> </w:t>
            </w:r>
          </w:p>
          <w:p w14:paraId="27369BA1" w14:textId="77777777" w:rsidR="00BD05E3" w:rsidRPr="00B1542C" w:rsidRDefault="00BD05E3" w:rsidP="001C7101">
            <w:pPr>
              <w:spacing w:after="108" w:line="240" w:lineRule="auto"/>
              <w:ind w:left="10" w:hanging="10"/>
              <w:rPr>
                <w:rFonts w:eastAsia="Arial" w:cs="Arial"/>
                <w:color w:val="000000"/>
              </w:rPr>
            </w:pPr>
            <w:r w:rsidRPr="00B1542C">
              <w:rPr>
                <w:rFonts w:eastAsia="Arial" w:cs="Arial"/>
                <w:color w:val="000000"/>
              </w:rPr>
              <w:t xml:space="preserve">Making direct offers will be subject to the availability of homes for letting.  </w:t>
            </w:r>
          </w:p>
          <w:p w14:paraId="74FD455A" w14:textId="77777777" w:rsidR="00BD05E3" w:rsidRPr="00B1542C" w:rsidRDefault="00BD05E3" w:rsidP="001C7101">
            <w:pPr>
              <w:spacing w:line="240" w:lineRule="auto"/>
              <w:ind w:left="15"/>
              <w:rPr>
                <w:rFonts w:eastAsia="Arial" w:cs="Arial"/>
                <w:color w:val="000000"/>
              </w:rPr>
            </w:pPr>
            <w:r w:rsidRPr="00B1542C">
              <w:rPr>
                <w:rFonts w:eastAsia="Arial" w:cs="Arial"/>
                <w:color w:val="0000FF"/>
              </w:rPr>
              <w:t xml:space="preserve"> </w:t>
            </w:r>
          </w:p>
          <w:p w14:paraId="335A940B"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34EE37B3"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u w:val="single" w:color="000000"/>
              </w:rPr>
              <w:t>Maximum Number of bids an Applicant can place in one week</w:t>
            </w:r>
            <w:r w:rsidRPr="00B1542C">
              <w:rPr>
                <w:rFonts w:eastAsia="Arial" w:cs="Arial"/>
                <w:color w:val="000000"/>
              </w:rPr>
              <w:t xml:space="preserve"> </w:t>
            </w:r>
          </w:p>
          <w:p w14:paraId="31DB8F5E"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4F17CB9C"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rPr>
              <w:t>Applicants may bid for a maximum of 3 properties per week.</w:t>
            </w:r>
            <w:r w:rsidRPr="00B1542C">
              <w:rPr>
                <w:rFonts w:eastAsia="Arial" w:cs="Arial"/>
                <w:color w:val="00FF00"/>
              </w:rPr>
              <w:t xml:space="preserve">     </w:t>
            </w:r>
          </w:p>
          <w:p w14:paraId="5EEAFDEE" w14:textId="77777777" w:rsidR="00BD05E3" w:rsidRPr="00B1542C" w:rsidRDefault="00BD05E3" w:rsidP="001C7101">
            <w:pPr>
              <w:spacing w:line="240" w:lineRule="auto"/>
              <w:ind w:left="15"/>
              <w:rPr>
                <w:rFonts w:eastAsia="Arial" w:cs="Arial"/>
                <w:color w:val="000000"/>
              </w:rPr>
            </w:pPr>
            <w:r w:rsidRPr="00B1542C">
              <w:rPr>
                <w:rFonts w:eastAsia="Arial" w:cs="Arial"/>
                <w:color w:val="00FF00"/>
              </w:rPr>
              <w:t xml:space="preserve"> </w:t>
            </w:r>
          </w:p>
          <w:p w14:paraId="781C80A1" w14:textId="77777777" w:rsidR="00BD05E3" w:rsidRPr="00B1542C" w:rsidRDefault="00BD05E3" w:rsidP="001C7101">
            <w:pPr>
              <w:spacing w:after="247" w:line="240" w:lineRule="auto"/>
              <w:ind w:left="10" w:hanging="10"/>
              <w:rPr>
                <w:rFonts w:eastAsia="Arial" w:cs="Arial"/>
                <w:color w:val="000000"/>
              </w:rPr>
            </w:pPr>
            <w:r w:rsidRPr="00B1542C">
              <w:rPr>
                <w:rFonts w:eastAsia="Arial" w:cs="Arial"/>
                <w:color w:val="000000"/>
              </w:rPr>
              <w:t>If an applicant places more than 3 bids, only the first three made will be considered.</w:t>
            </w:r>
            <w:r w:rsidRPr="00B1542C">
              <w:rPr>
                <w:rFonts w:eastAsia="Arial" w:cs="Arial"/>
                <w:color w:val="00FF00"/>
              </w:rPr>
              <w:t xml:space="preserve"> </w:t>
            </w:r>
          </w:p>
          <w:p w14:paraId="787F9346" w14:textId="77777777" w:rsidR="00BD05E3" w:rsidRPr="00B1542C" w:rsidRDefault="00BD05E3" w:rsidP="001C7101">
            <w:pPr>
              <w:spacing w:after="17" w:line="240" w:lineRule="auto"/>
              <w:ind w:left="15"/>
              <w:rPr>
                <w:rFonts w:eastAsia="Arial" w:cs="Arial"/>
                <w:color w:val="000000"/>
              </w:rPr>
            </w:pPr>
            <w:r w:rsidRPr="00B1542C">
              <w:rPr>
                <w:rFonts w:eastAsia="Arial" w:cs="Arial"/>
                <w:b/>
                <w:color w:val="000000"/>
              </w:rPr>
              <w:t xml:space="preserve"> </w:t>
            </w:r>
          </w:p>
          <w:p w14:paraId="5141EF1F"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u w:val="single" w:color="000000"/>
              </w:rPr>
              <w:t>Bidding for the right home</w:t>
            </w:r>
            <w:r w:rsidRPr="00B1542C">
              <w:rPr>
                <w:rFonts w:eastAsia="Arial" w:cs="Arial"/>
                <w:color w:val="000000"/>
              </w:rPr>
              <w:t xml:space="preserve"> </w:t>
            </w:r>
          </w:p>
          <w:p w14:paraId="697F5A7E"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55BF72A2"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rPr>
              <w:t xml:space="preserve">All applicants must take care when selecting and bidding for homes.    </w:t>
            </w:r>
          </w:p>
          <w:p w14:paraId="2C9D890B"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329F3CD2" w14:textId="1C63D303"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rPr>
              <w:t xml:space="preserve">Before bidding for a vacant social rented home an applicant must consider the following issues to ensure the </w:t>
            </w:r>
            <w:r w:rsidR="004F61FB" w:rsidRPr="00B1542C">
              <w:rPr>
                <w:rFonts w:eastAsia="Arial" w:cs="Arial"/>
                <w:color w:val="000000"/>
              </w:rPr>
              <w:t>home,</w:t>
            </w:r>
            <w:r w:rsidRPr="00B1542C">
              <w:rPr>
                <w:rFonts w:eastAsia="Arial" w:cs="Arial"/>
                <w:color w:val="000000"/>
              </w:rPr>
              <w:t xml:space="preserve"> they thinking of bidding for meets their needs:   </w:t>
            </w:r>
          </w:p>
          <w:p w14:paraId="21ED0541"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1CEF5499"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rPr>
              <w:t xml:space="preserve">Things to think about will include: </w:t>
            </w:r>
          </w:p>
          <w:p w14:paraId="248D3E16"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599396ED" w14:textId="77777777" w:rsidR="00BD05E3" w:rsidRPr="00B1542C" w:rsidRDefault="00BD05E3" w:rsidP="001C7101">
            <w:pPr>
              <w:numPr>
                <w:ilvl w:val="0"/>
                <w:numId w:val="18"/>
              </w:numPr>
              <w:spacing w:after="5" w:line="240" w:lineRule="auto"/>
              <w:ind w:left="341"/>
              <w:rPr>
                <w:rFonts w:eastAsia="Arial" w:cs="Arial"/>
                <w:color w:val="000000"/>
              </w:rPr>
            </w:pPr>
            <w:r w:rsidRPr="00B1542C">
              <w:rPr>
                <w:rFonts w:eastAsia="Arial" w:cs="Arial"/>
                <w:color w:val="000000"/>
              </w:rPr>
              <w:t xml:space="preserve">Recommendations made by the Council following a Health and Wellbeing assessment.  Any medical and/or disability needs of the applicant or someone in their household must be considered.    </w:t>
            </w:r>
          </w:p>
          <w:p w14:paraId="0E11E023"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5ED0509E" w14:textId="77777777" w:rsidR="00BD05E3" w:rsidRPr="00B1542C" w:rsidRDefault="00BD05E3" w:rsidP="001C7101">
            <w:pPr>
              <w:numPr>
                <w:ilvl w:val="0"/>
                <w:numId w:val="18"/>
              </w:numPr>
              <w:spacing w:after="5" w:line="240" w:lineRule="auto"/>
              <w:ind w:left="341"/>
              <w:rPr>
                <w:rFonts w:eastAsia="Arial" w:cs="Arial"/>
                <w:color w:val="000000"/>
              </w:rPr>
            </w:pPr>
            <w:r w:rsidRPr="00B1542C">
              <w:rPr>
                <w:rFonts w:eastAsia="Arial" w:cs="Arial"/>
                <w:color w:val="000000"/>
              </w:rPr>
              <w:t xml:space="preserve">Ease of access to a child’s school  </w:t>
            </w:r>
          </w:p>
          <w:p w14:paraId="78B1962F"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4FDB92A4" w14:textId="77777777" w:rsidR="00BD05E3" w:rsidRPr="00B1542C" w:rsidRDefault="00BD05E3" w:rsidP="001C7101">
            <w:pPr>
              <w:numPr>
                <w:ilvl w:val="0"/>
                <w:numId w:val="18"/>
              </w:numPr>
              <w:spacing w:after="5" w:line="240" w:lineRule="auto"/>
              <w:ind w:left="341"/>
              <w:rPr>
                <w:rFonts w:eastAsia="Arial" w:cs="Arial"/>
                <w:color w:val="000000"/>
              </w:rPr>
            </w:pPr>
            <w:r w:rsidRPr="00B1542C">
              <w:rPr>
                <w:rFonts w:eastAsia="Arial" w:cs="Arial"/>
                <w:color w:val="000000"/>
              </w:rPr>
              <w:t xml:space="preserve">Ease of access to any care or support needed by the applicant or someone in their household </w:t>
            </w:r>
          </w:p>
          <w:p w14:paraId="35958A4D"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44E774F4" w14:textId="77777777" w:rsidR="00BD05E3" w:rsidRPr="00B1542C" w:rsidRDefault="00BD05E3" w:rsidP="001C7101">
            <w:pPr>
              <w:numPr>
                <w:ilvl w:val="0"/>
                <w:numId w:val="18"/>
              </w:numPr>
              <w:spacing w:after="5" w:line="240" w:lineRule="auto"/>
              <w:ind w:left="341"/>
              <w:rPr>
                <w:rFonts w:eastAsia="Arial" w:cs="Arial"/>
                <w:color w:val="000000"/>
              </w:rPr>
            </w:pPr>
            <w:r w:rsidRPr="00B1542C">
              <w:rPr>
                <w:rFonts w:eastAsia="Arial" w:cs="Arial"/>
                <w:color w:val="000000"/>
              </w:rPr>
              <w:t xml:space="preserve">Ease of access to work   </w:t>
            </w:r>
          </w:p>
          <w:p w14:paraId="7E7E8B54"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57B41BC9" w14:textId="77777777" w:rsidR="00BD05E3" w:rsidRPr="00B1542C" w:rsidRDefault="00BD05E3" w:rsidP="001C7101">
            <w:pPr>
              <w:numPr>
                <w:ilvl w:val="0"/>
                <w:numId w:val="18"/>
              </w:numPr>
              <w:spacing w:after="1" w:line="240" w:lineRule="auto"/>
              <w:ind w:left="341"/>
              <w:rPr>
                <w:rFonts w:eastAsia="Arial" w:cs="Arial"/>
                <w:color w:val="000000"/>
              </w:rPr>
            </w:pPr>
            <w:r w:rsidRPr="00B1542C">
              <w:rPr>
                <w:rFonts w:eastAsia="Arial" w:cs="Arial"/>
                <w:color w:val="000000"/>
              </w:rPr>
              <w:t xml:space="preserve">Ability to afford the rent using earned income or benefits.  Further information Affordability is set out in Appendix 8 which also includes information on budgeting tools.  </w:t>
            </w:r>
          </w:p>
          <w:p w14:paraId="339ADB0B"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56D1F37C" w14:textId="77777777" w:rsidR="00BD05E3" w:rsidRPr="00B1542C" w:rsidRDefault="00BD05E3" w:rsidP="001C7101">
            <w:pPr>
              <w:numPr>
                <w:ilvl w:val="0"/>
                <w:numId w:val="18"/>
              </w:numPr>
              <w:spacing w:after="5" w:line="240" w:lineRule="auto"/>
              <w:ind w:left="341"/>
              <w:rPr>
                <w:rFonts w:eastAsia="Arial" w:cs="Arial"/>
                <w:color w:val="000000"/>
              </w:rPr>
            </w:pPr>
            <w:r w:rsidRPr="00B1542C">
              <w:rPr>
                <w:rFonts w:eastAsia="Arial" w:cs="Arial"/>
                <w:color w:val="000000"/>
              </w:rPr>
              <w:t xml:space="preserve">Access to local transport including buses and trains </w:t>
            </w:r>
          </w:p>
          <w:p w14:paraId="4F76C89E" w14:textId="77777777" w:rsidR="00BD05E3" w:rsidRPr="00B1542C" w:rsidRDefault="00BD05E3" w:rsidP="001C7101">
            <w:pPr>
              <w:spacing w:after="66" w:line="240" w:lineRule="auto"/>
              <w:ind w:left="15"/>
              <w:rPr>
                <w:rFonts w:eastAsia="Arial" w:cs="Arial"/>
                <w:color w:val="000000"/>
              </w:rPr>
            </w:pPr>
            <w:r w:rsidRPr="00B1542C">
              <w:rPr>
                <w:rFonts w:eastAsia="Arial" w:cs="Arial"/>
                <w:color w:val="000000"/>
              </w:rPr>
              <w:t xml:space="preserve"> </w:t>
            </w:r>
          </w:p>
          <w:p w14:paraId="1AFB36CF" w14:textId="77777777" w:rsidR="00BD05E3" w:rsidRPr="00B1542C" w:rsidRDefault="00BD05E3" w:rsidP="001C7101">
            <w:pPr>
              <w:numPr>
                <w:ilvl w:val="0"/>
                <w:numId w:val="18"/>
              </w:numPr>
              <w:spacing w:after="5" w:line="240" w:lineRule="auto"/>
              <w:ind w:left="341"/>
              <w:rPr>
                <w:rFonts w:eastAsia="Arial" w:cs="Arial"/>
                <w:color w:val="000000"/>
              </w:rPr>
            </w:pPr>
            <w:r w:rsidRPr="00B1542C">
              <w:rPr>
                <w:rFonts w:eastAsia="Arial" w:cs="Arial"/>
                <w:color w:val="000000"/>
              </w:rPr>
              <w:t xml:space="preserve">Applicants wishing to place a bid are strongly advised to: </w:t>
            </w:r>
          </w:p>
          <w:p w14:paraId="32725BC5"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683773B9" w14:textId="77777777" w:rsidR="00BD05E3" w:rsidRPr="00B1542C" w:rsidRDefault="00BD05E3" w:rsidP="001C7101">
            <w:pPr>
              <w:numPr>
                <w:ilvl w:val="0"/>
                <w:numId w:val="18"/>
              </w:numPr>
              <w:spacing w:after="318" w:line="240" w:lineRule="auto"/>
              <w:ind w:left="341"/>
              <w:rPr>
                <w:rFonts w:eastAsia="Arial" w:cs="Arial"/>
                <w:color w:val="000000"/>
              </w:rPr>
            </w:pPr>
            <w:r w:rsidRPr="00B1542C">
              <w:rPr>
                <w:rFonts w:eastAsia="Arial" w:cs="Arial"/>
                <w:color w:val="000000"/>
              </w:rPr>
              <w:t xml:space="preserve">visit the area where the vacant social rented home is situated to help them decide if it is suitable for their needs </w:t>
            </w:r>
          </w:p>
          <w:p w14:paraId="325F7446" w14:textId="77777777" w:rsidR="00BD05E3" w:rsidRPr="00B1542C" w:rsidRDefault="00BD05E3" w:rsidP="001C7101">
            <w:pPr>
              <w:numPr>
                <w:ilvl w:val="0"/>
                <w:numId w:val="18"/>
              </w:numPr>
              <w:spacing w:after="229" w:line="240" w:lineRule="auto"/>
              <w:ind w:left="341"/>
              <w:rPr>
                <w:rFonts w:eastAsia="Arial" w:cs="Arial"/>
                <w:color w:val="000000"/>
              </w:rPr>
            </w:pPr>
            <w:r w:rsidRPr="00B1542C">
              <w:rPr>
                <w:rFonts w:eastAsia="Arial" w:cs="Arial"/>
                <w:color w:val="000000"/>
              </w:rPr>
              <w:t xml:space="preserve">speak to their family, friends or advisors about the home they are thinking of bidding for  </w:t>
            </w:r>
          </w:p>
          <w:p w14:paraId="12FC62C5" w14:textId="77777777" w:rsidR="00BD05E3" w:rsidRPr="00B1542C" w:rsidRDefault="00BD05E3" w:rsidP="001C7101">
            <w:pPr>
              <w:spacing w:line="240" w:lineRule="auto"/>
              <w:rPr>
                <w:rFonts w:eastAsia="Arial" w:cs="Arial"/>
                <w:color w:val="000000"/>
              </w:rPr>
            </w:pPr>
            <w:r w:rsidRPr="00B1542C">
              <w:rPr>
                <w:rFonts w:eastAsia="Arial" w:cs="Arial"/>
                <w:color w:val="000000"/>
              </w:rPr>
              <w:t xml:space="preserve"> </w:t>
            </w:r>
          </w:p>
          <w:p w14:paraId="7765E206"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1A9D04CE"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u w:val="single" w:color="000000"/>
              </w:rPr>
              <w:t>An eligible bid</w:t>
            </w:r>
            <w:r w:rsidRPr="00B1542C">
              <w:rPr>
                <w:rFonts w:eastAsia="Arial" w:cs="Arial"/>
                <w:color w:val="000000"/>
              </w:rPr>
              <w:t xml:space="preserve"> </w:t>
            </w:r>
          </w:p>
          <w:p w14:paraId="14CE19CC"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41C05B1C" w14:textId="77777777" w:rsidR="00BD05E3" w:rsidRPr="00B1542C" w:rsidRDefault="00BD05E3" w:rsidP="001C7101">
            <w:pPr>
              <w:spacing w:after="316" w:line="240" w:lineRule="auto"/>
              <w:ind w:left="10" w:hanging="10"/>
              <w:rPr>
                <w:rFonts w:eastAsia="Arial" w:cs="Arial"/>
                <w:color w:val="000000"/>
              </w:rPr>
            </w:pPr>
            <w:r w:rsidRPr="00B1542C">
              <w:rPr>
                <w:rFonts w:eastAsia="Arial" w:cs="Arial"/>
                <w:color w:val="000000"/>
              </w:rPr>
              <w:t xml:space="preserve">An eligible bid is one which is </w:t>
            </w:r>
          </w:p>
          <w:p w14:paraId="0B741D43" w14:textId="77777777" w:rsidR="00BD05E3" w:rsidRPr="00B1542C" w:rsidRDefault="00BD05E3" w:rsidP="001C7101">
            <w:pPr>
              <w:numPr>
                <w:ilvl w:val="0"/>
                <w:numId w:val="18"/>
              </w:numPr>
              <w:spacing w:after="218" w:line="240" w:lineRule="auto"/>
              <w:ind w:left="341"/>
              <w:rPr>
                <w:rFonts w:eastAsia="Arial" w:cs="Arial"/>
                <w:color w:val="000000"/>
              </w:rPr>
            </w:pPr>
            <w:r w:rsidRPr="00B1542C">
              <w:rPr>
                <w:rFonts w:eastAsia="Arial" w:cs="Arial"/>
                <w:color w:val="000000"/>
              </w:rPr>
              <w:t xml:space="preserve">for a property of the right size for which the applicant is eligible </w:t>
            </w:r>
          </w:p>
          <w:p w14:paraId="00934FE3" w14:textId="77777777" w:rsidR="00BD05E3" w:rsidRPr="00B1542C" w:rsidRDefault="00BD05E3" w:rsidP="001C7101">
            <w:pPr>
              <w:numPr>
                <w:ilvl w:val="0"/>
                <w:numId w:val="18"/>
              </w:numPr>
              <w:spacing w:after="221" w:line="240" w:lineRule="auto"/>
              <w:ind w:left="341"/>
              <w:rPr>
                <w:rFonts w:eastAsia="Arial" w:cs="Arial"/>
                <w:color w:val="000000"/>
              </w:rPr>
            </w:pPr>
            <w:r w:rsidRPr="00B1542C">
              <w:rPr>
                <w:rFonts w:eastAsia="Arial" w:cs="Arial"/>
                <w:color w:val="000000"/>
              </w:rPr>
              <w:t xml:space="preserve">for the right Demand Group </w:t>
            </w:r>
          </w:p>
          <w:p w14:paraId="2E6C61F3" w14:textId="77777777" w:rsidR="00BD05E3" w:rsidRPr="00B1542C" w:rsidRDefault="00BD05E3" w:rsidP="001C7101">
            <w:pPr>
              <w:numPr>
                <w:ilvl w:val="0"/>
                <w:numId w:val="18"/>
              </w:numPr>
              <w:spacing w:after="5" w:line="240" w:lineRule="auto"/>
              <w:ind w:left="341"/>
              <w:rPr>
                <w:rFonts w:eastAsia="Arial" w:cs="Arial"/>
                <w:color w:val="000000"/>
              </w:rPr>
            </w:pPr>
            <w:r w:rsidRPr="00B1542C">
              <w:rPr>
                <w:rFonts w:eastAsia="Arial" w:cs="Arial"/>
                <w:color w:val="000000"/>
              </w:rPr>
              <w:t xml:space="preserve">meets any specific criteria in the advert </w:t>
            </w:r>
          </w:p>
          <w:p w14:paraId="0EF680BF"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21B5D9B8"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rPr>
              <w:t xml:space="preserve">Bids for homes where the applicant’s circumstances do not meet the advertised criteria will not be accepted. </w:t>
            </w:r>
          </w:p>
          <w:p w14:paraId="586E3E1F"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18521E64"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0FEA4913" w14:textId="77777777" w:rsidR="00DD26B8" w:rsidRPr="00DD26B8" w:rsidRDefault="00BD05E3" w:rsidP="00DD26B8">
            <w:pPr>
              <w:pStyle w:val="ListParagraph"/>
              <w:numPr>
                <w:ilvl w:val="0"/>
                <w:numId w:val="82"/>
              </w:numPr>
              <w:spacing w:after="13" w:line="240" w:lineRule="auto"/>
              <w:rPr>
                <w:rFonts w:eastAsia="Arial" w:cs="Arial"/>
                <w:color w:val="000000"/>
              </w:rPr>
            </w:pPr>
            <w:r w:rsidRPr="001C7101">
              <w:rPr>
                <w:rFonts w:eastAsia="Arial" w:cs="Arial"/>
                <w:b/>
                <w:color w:val="000000"/>
              </w:rPr>
              <w:t xml:space="preserve">IMPORTANT  </w:t>
            </w:r>
          </w:p>
          <w:p w14:paraId="6B602598" w14:textId="77777777" w:rsidR="00DD26B8" w:rsidRPr="00B1542C" w:rsidRDefault="00DD26B8" w:rsidP="00DD26B8">
            <w:pPr>
              <w:spacing w:after="13" w:line="240" w:lineRule="auto"/>
              <w:ind w:left="10" w:hanging="10"/>
              <w:rPr>
                <w:rFonts w:eastAsia="Arial" w:cs="Arial"/>
                <w:color w:val="000000"/>
              </w:rPr>
            </w:pPr>
            <w:r w:rsidRPr="00B1542C">
              <w:rPr>
                <w:rFonts w:eastAsia="Arial" w:cs="Arial"/>
                <w:b/>
                <w:color w:val="000000"/>
              </w:rPr>
              <w:t xml:space="preserve">ALL APPLICANTS MUST ONLY BID FOR A SOCIAL RENTED HOME THEY HAVE CONSIDERED THEY CAN REASONABLY AFFORD AND ARE PREPARED </w:t>
            </w:r>
          </w:p>
          <w:p w14:paraId="628F1F05" w14:textId="77777777" w:rsidR="00DD26B8" w:rsidRPr="00B1542C" w:rsidRDefault="00DD26B8" w:rsidP="00DD26B8">
            <w:pPr>
              <w:spacing w:after="13" w:line="240" w:lineRule="auto"/>
              <w:ind w:left="10" w:hanging="10"/>
              <w:rPr>
                <w:rFonts w:eastAsia="Arial" w:cs="Arial"/>
                <w:color w:val="000000"/>
              </w:rPr>
            </w:pPr>
            <w:r w:rsidRPr="00B1542C">
              <w:rPr>
                <w:rFonts w:eastAsia="Arial" w:cs="Arial"/>
                <w:b/>
                <w:color w:val="000000"/>
              </w:rPr>
              <w:t xml:space="preserve">TO MOVE INTO.  IF AN APPLICANT BIDS FOR A HOME AND RECEIVES A FORMAL WRITTEN OFFER FOR THE PROPERTY, THE CONSEQUENCES OF REFUSING THE OFFER OF THE CHOSEN HOME CAN BE SERIOUS.   </w:t>
            </w:r>
          </w:p>
          <w:p w14:paraId="27A5E4C0" w14:textId="77777777" w:rsidR="00DD26B8" w:rsidRPr="00B1542C" w:rsidRDefault="00DD26B8" w:rsidP="00DD26B8">
            <w:pPr>
              <w:spacing w:line="240" w:lineRule="auto"/>
              <w:ind w:left="15"/>
              <w:rPr>
                <w:rFonts w:eastAsia="Arial" w:cs="Arial"/>
                <w:color w:val="000000"/>
              </w:rPr>
            </w:pPr>
            <w:r w:rsidRPr="00B1542C">
              <w:rPr>
                <w:rFonts w:eastAsia="Arial" w:cs="Arial"/>
                <w:b/>
                <w:color w:val="000000"/>
              </w:rPr>
              <w:t xml:space="preserve"> </w:t>
            </w:r>
          </w:p>
          <w:p w14:paraId="22455CBD" w14:textId="77777777" w:rsidR="00DD26B8" w:rsidRPr="00B1542C" w:rsidRDefault="00DD26B8" w:rsidP="00DD26B8">
            <w:pPr>
              <w:spacing w:after="13" w:line="240" w:lineRule="auto"/>
              <w:ind w:left="10" w:hanging="10"/>
              <w:rPr>
                <w:rFonts w:eastAsia="Arial" w:cs="Arial"/>
                <w:color w:val="000000"/>
              </w:rPr>
            </w:pPr>
            <w:r w:rsidRPr="00B1542C">
              <w:rPr>
                <w:rFonts w:eastAsia="Arial" w:cs="Arial"/>
                <w:b/>
                <w:color w:val="000000"/>
              </w:rPr>
              <w:t>The consequences of refusing an offer are described in the Allocations Scheme</w:t>
            </w:r>
            <w:r w:rsidRPr="00B1542C">
              <w:rPr>
                <w:rFonts w:eastAsia="Arial" w:cs="Arial"/>
                <w:b/>
                <w:color w:val="0000FF"/>
              </w:rPr>
              <w:t xml:space="preserve">  </w:t>
            </w:r>
          </w:p>
          <w:p w14:paraId="5A0380F8" w14:textId="77777777" w:rsidR="00DD26B8" w:rsidRPr="00B1542C" w:rsidRDefault="00DD26B8" w:rsidP="00DD26B8">
            <w:pPr>
              <w:spacing w:line="240" w:lineRule="auto"/>
              <w:ind w:left="15"/>
              <w:rPr>
                <w:rFonts w:eastAsia="Arial" w:cs="Arial"/>
                <w:color w:val="000000"/>
              </w:rPr>
            </w:pPr>
            <w:r w:rsidRPr="00B1542C">
              <w:rPr>
                <w:rFonts w:eastAsia="Arial" w:cs="Arial"/>
                <w:color w:val="000000"/>
              </w:rPr>
              <w:t xml:space="preserve"> </w:t>
            </w:r>
          </w:p>
          <w:p w14:paraId="5377A0C8" w14:textId="77777777" w:rsidR="00DD26B8" w:rsidRPr="00B1542C" w:rsidRDefault="00DD26B8" w:rsidP="00DD26B8">
            <w:pPr>
              <w:spacing w:line="240" w:lineRule="auto"/>
              <w:ind w:left="15"/>
              <w:rPr>
                <w:rFonts w:eastAsia="Arial" w:cs="Arial"/>
                <w:color w:val="000000"/>
              </w:rPr>
            </w:pPr>
            <w:r w:rsidRPr="00B1542C">
              <w:rPr>
                <w:rFonts w:eastAsia="Arial" w:cs="Arial"/>
                <w:color w:val="000000"/>
              </w:rPr>
              <w:t xml:space="preserve"> </w:t>
            </w:r>
          </w:p>
          <w:p w14:paraId="2F5FE7B5" w14:textId="77777777" w:rsidR="00DD26B8" w:rsidRPr="00B1542C" w:rsidRDefault="00DD26B8" w:rsidP="00DD26B8">
            <w:pPr>
              <w:spacing w:line="240" w:lineRule="auto"/>
              <w:ind w:left="15"/>
              <w:rPr>
                <w:rFonts w:eastAsia="Arial" w:cs="Arial"/>
                <w:color w:val="000000"/>
              </w:rPr>
            </w:pPr>
            <w:r w:rsidRPr="00B1542C">
              <w:rPr>
                <w:rFonts w:eastAsia="Arial" w:cs="Arial"/>
                <w:color w:val="000000"/>
              </w:rPr>
              <w:t xml:space="preserve"> </w:t>
            </w:r>
          </w:p>
          <w:p w14:paraId="0D48D66F" w14:textId="77777777" w:rsidR="00DD26B8" w:rsidRPr="00B1542C" w:rsidRDefault="00DD26B8" w:rsidP="00DD26B8">
            <w:pPr>
              <w:spacing w:after="5" w:line="240" w:lineRule="auto"/>
              <w:ind w:left="10" w:hanging="10"/>
              <w:rPr>
                <w:rFonts w:eastAsia="Arial" w:cs="Arial"/>
                <w:color w:val="000000"/>
              </w:rPr>
            </w:pPr>
            <w:r w:rsidRPr="00B1542C">
              <w:rPr>
                <w:rFonts w:eastAsia="Arial" w:cs="Arial"/>
                <w:color w:val="000000"/>
                <w:u w:val="single" w:color="000000"/>
              </w:rPr>
              <w:t>Short listing successful Bidders</w:t>
            </w:r>
            <w:r w:rsidRPr="00B1542C">
              <w:rPr>
                <w:rFonts w:eastAsia="Arial" w:cs="Arial"/>
                <w:color w:val="000000"/>
              </w:rPr>
              <w:t xml:space="preserve">  </w:t>
            </w:r>
          </w:p>
          <w:p w14:paraId="3E572555" w14:textId="77777777" w:rsidR="00DD26B8" w:rsidRPr="00B1542C" w:rsidRDefault="00DD26B8" w:rsidP="00DD26B8">
            <w:pPr>
              <w:spacing w:line="240" w:lineRule="auto"/>
              <w:ind w:left="15"/>
              <w:rPr>
                <w:rFonts w:eastAsia="Arial" w:cs="Arial"/>
                <w:color w:val="000000"/>
              </w:rPr>
            </w:pPr>
            <w:r w:rsidRPr="00B1542C">
              <w:rPr>
                <w:rFonts w:eastAsia="Arial" w:cs="Arial"/>
                <w:color w:val="000000"/>
              </w:rPr>
              <w:t xml:space="preserve"> </w:t>
            </w:r>
          </w:p>
          <w:p w14:paraId="304012E2" w14:textId="7D2073F5" w:rsidR="00DD26B8" w:rsidRPr="00B1542C" w:rsidRDefault="00DD26B8" w:rsidP="00DD26B8">
            <w:pPr>
              <w:spacing w:after="5" w:line="240" w:lineRule="auto"/>
              <w:ind w:left="10" w:hanging="10"/>
              <w:rPr>
                <w:rFonts w:eastAsia="Arial" w:cs="Arial"/>
                <w:color w:val="000000"/>
              </w:rPr>
            </w:pPr>
            <w:r w:rsidRPr="00B1542C">
              <w:rPr>
                <w:rFonts w:eastAsia="Arial" w:cs="Arial"/>
                <w:color w:val="000000"/>
              </w:rPr>
              <w:t xml:space="preserve">The Housing Allocations Team will start </w:t>
            </w:r>
            <w:r w:rsidRPr="00B1542C">
              <w:rPr>
                <w:rFonts w:eastAsia="Arial" w:cs="Arial"/>
                <w:color w:val="000000"/>
              </w:rPr>
              <w:t>shortlisting</w:t>
            </w:r>
            <w:r w:rsidRPr="00B1542C">
              <w:rPr>
                <w:rFonts w:eastAsia="Arial" w:cs="Arial"/>
                <w:color w:val="000000"/>
              </w:rPr>
              <w:t xml:space="preserve"> successful bidders after the deadline for bidding has closed. The deadline for bidding is usually midnight on Sunday.  </w:t>
            </w:r>
          </w:p>
          <w:p w14:paraId="25213C3F" w14:textId="77777777" w:rsidR="00DD26B8" w:rsidRPr="00B1542C" w:rsidRDefault="00DD26B8" w:rsidP="00DD26B8">
            <w:pPr>
              <w:spacing w:line="240" w:lineRule="auto"/>
              <w:ind w:left="15"/>
              <w:rPr>
                <w:rFonts w:eastAsia="Arial" w:cs="Arial"/>
                <w:color w:val="000000"/>
              </w:rPr>
            </w:pPr>
            <w:r w:rsidRPr="00B1542C">
              <w:rPr>
                <w:rFonts w:eastAsia="Arial" w:cs="Arial"/>
                <w:color w:val="000000"/>
              </w:rPr>
              <w:t xml:space="preserve"> </w:t>
            </w:r>
          </w:p>
          <w:p w14:paraId="0711160E" w14:textId="77777777" w:rsidR="00DD26B8" w:rsidRPr="00B1542C" w:rsidRDefault="00DD26B8" w:rsidP="00DD26B8">
            <w:pPr>
              <w:spacing w:after="5" w:line="240" w:lineRule="auto"/>
              <w:ind w:left="10" w:hanging="10"/>
              <w:rPr>
                <w:rFonts w:eastAsia="Arial" w:cs="Arial"/>
                <w:color w:val="000000"/>
              </w:rPr>
            </w:pPr>
            <w:r w:rsidRPr="00B1542C">
              <w:rPr>
                <w:rFonts w:eastAsia="Arial" w:cs="Arial"/>
                <w:color w:val="000000"/>
              </w:rPr>
              <w:t xml:space="preserve">Shortlisted applicants with the highest priority will be contacted with the viewing details and be invited to view the vacant property.  The viewing must take place within the time available.  Applicants who are not able to do so or need help to view a property must the Allocations Team. An applicant who does not follow this procedure will be treated as having refused the property. </w:t>
            </w:r>
          </w:p>
          <w:p w14:paraId="3587D068" w14:textId="77777777" w:rsidR="00DD26B8" w:rsidRPr="00B1542C" w:rsidRDefault="00DD26B8" w:rsidP="00DD26B8">
            <w:pPr>
              <w:spacing w:line="240" w:lineRule="auto"/>
              <w:ind w:left="15"/>
              <w:rPr>
                <w:rFonts w:eastAsia="Arial" w:cs="Arial"/>
                <w:color w:val="000000"/>
              </w:rPr>
            </w:pPr>
            <w:r w:rsidRPr="00B1542C">
              <w:rPr>
                <w:rFonts w:eastAsia="Arial" w:cs="Arial"/>
                <w:color w:val="000000"/>
              </w:rPr>
              <w:t xml:space="preserve"> </w:t>
            </w:r>
          </w:p>
          <w:p w14:paraId="3652FDE6" w14:textId="77777777" w:rsidR="00DD26B8" w:rsidRPr="00B1542C" w:rsidRDefault="00DD26B8" w:rsidP="00DD26B8">
            <w:pPr>
              <w:spacing w:after="5" w:line="240" w:lineRule="auto"/>
              <w:ind w:left="10" w:hanging="10"/>
              <w:rPr>
                <w:rFonts w:eastAsia="Arial" w:cs="Arial"/>
                <w:color w:val="000000"/>
              </w:rPr>
            </w:pPr>
            <w:r w:rsidRPr="00B1542C">
              <w:rPr>
                <w:rFonts w:eastAsia="Arial" w:cs="Arial"/>
                <w:color w:val="000000"/>
              </w:rPr>
              <w:t xml:space="preserve">If an applicant accepts the property, they will be given advice on moving in and their application on the Housing Register will be cancelled.  </w:t>
            </w:r>
          </w:p>
          <w:p w14:paraId="28E32B69" w14:textId="77777777" w:rsidR="00DD26B8" w:rsidRPr="00B1542C" w:rsidRDefault="00DD26B8" w:rsidP="00DD26B8">
            <w:pPr>
              <w:spacing w:line="240" w:lineRule="auto"/>
              <w:ind w:left="15"/>
              <w:rPr>
                <w:rFonts w:eastAsia="Arial" w:cs="Arial"/>
                <w:color w:val="000000"/>
              </w:rPr>
            </w:pPr>
            <w:r w:rsidRPr="00B1542C">
              <w:rPr>
                <w:rFonts w:eastAsia="Arial" w:cs="Arial"/>
                <w:color w:val="000000"/>
              </w:rPr>
              <w:t xml:space="preserve"> </w:t>
            </w:r>
          </w:p>
          <w:p w14:paraId="2E05203B" w14:textId="77777777" w:rsidR="00DD26B8" w:rsidRPr="00B1542C" w:rsidRDefault="00DD26B8" w:rsidP="00DD26B8">
            <w:pPr>
              <w:spacing w:after="5" w:line="240" w:lineRule="auto"/>
              <w:ind w:left="10" w:hanging="10"/>
              <w:rPr>
                <w:rFonts w:eastAsia="Arial" w:cs="Arial"/>
                <w:color w:val="000000"/>
              </w:rPr>
            </w:pPr>
            <w:r w:rsidRPr="00B1542C">
              <w:rPr>
                <w:rFonts w:eastAsia="Arial" w:cs="Arial"/>
                <w:color w:val="000000"/>
              </w:rPr>
              <w:t xml:space="preserve">If the property is refused it will be offered to the next bidder with the highest priority.  </w:t>
            </w:r>
          </w:p>
          <w:p w14:paraId="15B23D0B" w14:textId="77777777" w:rsidR="00DD26B8" w:rsidRPr="00B1542C" w:rsidRDefault="00DD26B8" w:rsidP="00DD26B8">
            <w:pPr>
              <w:spacing w:line="240" w:lineRule="auto"/>
              <w:ind w:left="15"/>
              <w:rPr>
                <w:rFonts w:eastAsia="Arial" w:cs="Arial"/>
                <w:color w:val="000000"/>
              </w:rPr>
            </w:pPr>
            <w:r w:rsidRPr="00B1542C">
              <w:rPr>
                <w:rFonts w:eastAsia="Arial" w:cs="Arial"/>
                <w:color w:val="000000"/>
              </w:rPr>
              <w:t xml:space="preserve"> </w:t>
            </w:r>
          </w:p>
          <w:p w14:paraId="71DC9F04" w14:textId="77777777" w:rsidR="00DD26B8" w:rsidRPr="00B1542C" w:rsidRDefault="00DD26B8" w:rsidP="00DD26B8">
            <w:pPr>
              <w:spacing w:after="5" w:line="240" w:lineRule="auto"/>
              <w:ind w:left="10" w:hanging="10"/>
              <w:rPr>
                <w:rFonts w:eastAsia="Arial" w:cs="Arial"/>
                <w:color w:val="000000"/>
              </w:rPr>
            </w:pPr>
            <w:r w:rsidRPr="00B1542C">
              <w:rPr>
                <w:rFonts w:eastAsia="Arial" w:cs="Arial"/>
                <w:color w:val="000000"/>
                <w:u w:val="single" w:color="000000"/>
              </w:rPr>
              <w:t xml:space="preserve">Circumstances in which an applicant will </w:t>
            </w:r>
            <w:r w:rsidRPr="00B1542C">
              <w:rPr>
                <w:rFonts w:eastAsia="Arial" w:cs="Arial"/>
                <w:b/>
                <w:color w:val="000000"/>
                <w:u w:val="single" w:color="000000"/>
              </w:rPr>
              <w:t xml:space="preserve">not </w:t>
            </w:r>
            <w:r w:rsidRPr="00B1542C">
              <w:rPr>
                <w:rFonts w:eastAsia="Arial" w:cs="Arial"/>
                <w:color w:val="000000"/>
                <w:u w:val="single" w:color="000000"/>
              </w:rPr>
              <w:t>be shortlisted for, or offered a social</w:t>
            </w:r>
            <w:r w:rsidRPr="00B1542C">
              <w:rPr>
                <w:rFonts w:eastAsia="Arial" w:cs="Arial"/>
                <w:color w:val="000000"/>
              </w:rPr>
              <w:t xml:space="preserve"> </w:t>
            </w:r>
            <w:r w:rsidRPr="00B1542C">
              <w:rPr>
                <w:rFonts w:eastAsia="Arial" w:cs="Arial"/>
                <w:color w:val="000000"/>
                <w:u w:val="single" w:color="000000"/>
              </w:rPr>
              <w:t>rented home</w:t>
            </w:r>
            <w:r w:rsidRPr="00B1542C">
              <w:rPr>
                <w:rFonts w:eastAsia="Arial" w:cs="Arial"/>
                <w:color w:val="000000"/>
              </w:rPr>
              <w:t xml:space="preserve">  </w:t>
            </w:r>
          </w:p>
          <w:p w14:paraId="37CD5C5B" w14:textId="77777777" w:rsidR="00DD26B8" w:rsidRPr="00B1542C" w:rsidRDefault="00DD26B8" w:rsidP="00DD26B8">
            <w:pPr>
              <w:spacing w:line="240" w:lineRule="auto"/>
              <w:ind w:left="15"/>
              <w:rPr>
                <w:rFonts w:eastAsia="Arial" w:cs="Arial"/>
                <w:color w:val="000000"/>
              </w:rPr>
            </w:pPr>
            <w:r w:rsidRPr="00B1542C">
              <w:rPr>
                <w:rFonts w:eastAsia="Arial" w:cs="Arial"/>
                <w:color w:val="000000"/>
              </w:rPr>
              <w:t xml:space="preserve"> </w:t>
            </w:r>
          </w:p>
          <w:p w14:paraId="5C5CEB4B" w14:textId="77777777" w:rsidR="00DD26B8" w:rsidRPr="00B1542C" w:rsidRDefault="00DD26B8" w:rsidP="00DD26B8">
            <w:pPr>
              <w:spacing w:after="5" w:line="240" w:lineRule="auto"/>
              <w:ind w:left="10" w:hanging="10"/>
              <w:rPr>
                <w:rFonts w:eastAsia="Arial" w:cs="Arial"/>
                <w:color w:val="000000"/>
              </w:rPr>
            </w:pPr>
            <w:r w:rsidRPr="00B1542C">
              <w:rPr>
                <w:rFonts w:eastAsia="Arial" w:cs="Arial"/>
                <w:color w:val="000000"/>
              </w:rPr>
              <w:t xml:space="preserve">Enfield Council reserves the right to refuse to shortlist or to make an offer of a social rented home to an applicant, for example, new information becomes available which requires a fresh assessment of the applicant’s housing need. </w:t>
            </w:r>
            <w:r w:rsidRPr="00B1542C">
              <w:rPr>
                <w:rFonts w:eastAsia="Arial" w:cs="Arial"/>
                <w:b/>
                <w:color w:val="000000"/>
              </w:rPr>
              <w:t xml:space="preserve"> </w:t>
            </w:r>
          </w:p>
          <w:p w14:paraId="2BF183F5" w14:textId="77777777" w:rsidR="00DD26B8" w:rsidRPr="00DD26B8" w:rsidRDefault="00DD26B8" w:rsidP="00DD26B8">
            <w:pPr>
              <w:pStyle w:val="ListParagraph"/>
              <w:spacing w:after="13" w:line="240" w:lineRule="auto"/>
              <w:ind w:left="360"/>
              <w:rPr>
                <w:rFonts w:eastAsia="Arial" w:cs="Arial"/>
                <w:color w:val="000000"/>
              </w:rPr>
            </w:pPr>
          </w:p>
          <w:p w14:paraId="40F22A22" w14:textId="024443D1" w:rsidR="00BD05E3" w:rsidRPr="00DD26B8" w:rsidRDefault="00BD05E3" w:rsidP="00DD26B8">
            <w:pPr>
              <w:pStyle w:val="ListParagraph"/>
              <w:numPr>
                <w:ilvl w:val="0"/>
                <w:numId w:val="82"/>
              </w:numPr>
              <w:spacing w:after="13" w:line="240" w:lineRule="auto"/>
              <w:rPr>
                <w:rFonts w:eastAsia="Arial" w:cs="Arial"/>
                <w:color w:val="000000"/>
              </w:rPr>
            </w:pPr>
            <w:r w:rsidRPr="00DD26B8">
              <w:rPr>
                <w:rFonts w:eastAsia="Arial" w:cs="Arial"/>
                <w:b/>
                <w:color w:val="000000"/>
              </w:rPr>
              <w:t xml:space="preserve">Direct Offers  </w:t>
            </w:r>
          </w:p>
          <w:p w14:paraId="25472D86"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36AA38FC"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rPr>
              <w:t xml:space="preserve">Where the Council matches an applicant to a suitable available home and makes them an offer of it, this is called a Direct Offer. There are some types of social rented homes that will usually be let by Direct Offer.  There are also some types of applicants who will usually be made a Direct Offer.  These are set out below:    </w:t>
            </w:r>
          </w:p>
          <w:p w14:paraId="3B58E414" w14:textId="77777777" w:rsidR="00BD05E3" w:rsidRPr="00B1542C" w:rsidRDefault="00BD05E3" w:rsidP="001C7101">
            <w:pPr>
              <w:spacing w:line="240" w:lineRule="auto"/>
              <w:ind w:left="15"/>
              <w:rPr>
                <w:rFonts w:eastAsia="Arial" w:cs="Arial"/>
                <w:color w:val="000000"/>
              </w:rPr>
            </w:pPr>
            <w:r w:rsidRPr="00B1542C">
              <w:rPr>
                <w:rFonts w:eastAsia="Arial" w:cs="Arial"/>
                <w:color w:val="FF0000"/>
              </w:rPr>
              <w:t xml:space="preserve"> </w:t>
            </w:r>
          </w:p>
          <w:p w14:paraId="5C32A682"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u w:val="single" w:color="000000"/>
              </w:rPr>
              <w:t>Homes which will be let by direct offer</w:t>
            </w:r>
            <w:r w:rsidRPr="00B1542C">
              <w:rPr>
                <w:rFonts w:eastAsia="Arial" w:cs="Arial"/>
                <w:color w:val="000000"/>
              </w:rPr>
              <w:t xml:space="preserve"> </w:t>
            </w:r>
          </w:p>
          <w:p w14:paraId="1E2AC1DD"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695BFFB1"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rPr>
              <w:t xml:space="preserve">Where a home has been advertised through the CBL system once and has not attracted a successful bidder then it will be let by Direct Offer.  This will ensure the property is let quickly to a household in need.  We will have regard to an applicants’ preference for the areas in the borough they want to live in but will not always be able to take this into account, </w:t>
            </w:r>
            <w:proofErr w:type="spellStart"/>
            <w:r w:rsidRPr="00B1542C">
              <w:rPr>
                <w:rFonts w:eastAsia="Arial" w:cs="Arial"/>
                <w:color w:val="000000"/>
              </w:rPr>
              <w:t>eg</w:t>
            </w:r>
            <w:proofErr w:type="spellEnd"/>
            <w:r w:rsidRPr="00B1542C">
              <w:rPr>
                <w:rFonts w:eastAsia="Arial" w:cs="Arial"/>
                <w:color w:val="000000"/>
              </w:rPr>
              <w:t xml:space="preserve">, the applicant has specified an area in which there are few social rented homes.  Refusing a direct offer of a home on the grounds that it is not in the applicant’s area of preference will not be accepted as a reason.    </w:t>
            </w:r>
          </w:p>
          <w:p w14:paraId="096D234A" w14:textId="77777777" w:rsidR="00BD05E3" w:rsidRPr="00B1542C" w:rsidRDefault="00BD05E3" w:rsidP="001C7101">
            <w:pPr>
              <w:spacing w:line="240" w:lineRule="auto"/>
              <w:ind w:left="15"/>
              <w:rPr>
                <w:rFonts w:eastAsia="Arial" w:cs="Arial"/>
                <w:color w:val="000000"/>
              </w:rPr>
            </w:pPr>
            <w:r w:rsidRPr="00B1542C">
              <w:rPr>
                <w:rFonts w:eastAsia="Arial" w:cs="Arial"/>
                <w:b/>
                <w:color w:val="000000"/>
              </w:rPr>
              <w:t xml:space="preserve"> </w:t>
            </w:r>
          </w:p>
          <w:p w14:paraId="3AEF7645"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u w:val="single" w:color="000000"/>
              </w:rPr>
              <w:t>Applicants to whom a Direct Offer will be made</w:t>
            </w:r>
            <w:r w:rsidRPr="00B1542C">
              <w:rPr>
                <w:rFonts w:eastAsia="Arial" w:cs="Arial"/>
                <w:b/>
                <w:color w:val="000000"/>
              </w:rPr>
              <w:t xml:space="preserve">  </w:t>
            </w:r>
          </w:p>
          <w:p w14:paraId="0F990B3D"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7D50D249" w14:textId="77777777" w:rsidR="00BD05E3" w:rsidRPr="00B1542C" w:rsidRDefault="00BD05E3" w:rsidP="001C7101">
            <w:pPr>
              <w:spacing w:after="5" w:line="240" w:lineRule="auto"/>
              <w:ind w:left="10" w:hanging="10"/>
              <w:rPr>
                <w:rFonts w:eastAsia="Arial" w:cs="Arial"/>
                <w:color w:val="000000"/>
              </w:rPr>
            </w:pPr>
            <w:r w:rsidRPr="00B1542C">
              <w:rPr>
                <w:rFonts w:eastAsia="Arial" w:cs="Arial"/>
                <w:color w:val="000000"/>
              </w:rPr>
              <w:t xml:space="preserve">Direct Offers are designed to help an applicant to find a home if they need to do so urgently or have been unable to find a home themselves.  The circumstances for a Direct Offer include:  </w:t>
            </w:r>
          </w:p>
          <w:p w14:paraId="20A04464"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3F6C6C32" w14:textId="77777777" w:rsidR="00BD05E3" w:rsidRPr="00B1542C" w:rsidRDefault="00BD05E3" w:rsidP="001C7101">
            <w:pPr>
              <w:numPr>
                <w:ilvl w:val="0"/>
                <w:numId w:val="19"/>
              </w:numPr>
              <w:spacing w:after="5" w:line="240" w:lineRule="auto"/>
              <w:ind w:left="360"/>
              <w:rPr>
                <w:rFonts w:eastAsia="Arial" w:cs="Arial"/>
                <w:color w:val="000000"/>
              </w:rPr>
            </w:pPr>
            <w:r w:rsidRPr="00B1542C">
              <w:rPr>
                <w:rFonts w:eastAsia="Arial" w:cs="Arial"/>
                <w:color w:val="000000"/>
              </w:rPr>
              <w:t xml:space="preserve">The applicant is a Council tenant who needs to move for exceptional and emergency reasons. Reciprocal arrangements may apply for Housing Association </w:t>
            </w:r>
          </w:p>
          <w:p w14:paraId="3D7F9906" w14:textId="77777777" w:rsidR="00BD05E3" w:rsidRPr="00B1542C" w:rsidRDefault="00BD05E3" w:rsidP="001C7101">
            <w:pPr>
              <w:spacing w:after="5" w:line="240" w:lineRule="auto"/>
              <w:ind w:left="366" w:hanging="10"/>
              <w:rPr>
                <w:rFonts w:eastAsia="Arial" w:cs="Arial"/>
                <w:color w:val="000000"/>
              </w:rPr>
            </w:pPr>
            <w:r w:rsidRPr="00B1542C">
              <w:rPr>
                <w:rFonts w:eastAsia="Arial" w:cs="Arial"/>
                <w:color w:val="000000"/>
              </w:rPr>
              <w:t xml:space="preserve">Tenants. The offer made will be ‘like for like’, that is, it will be similar to the applicant’s existing accommodation.  However, discretion will be used to alleviate severe overcrowding at the same time. </w:t>
            </w:r>
          </w:p>
          <w:p w14:paraId="631E535E"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1D713556" w14:textId="77777777" w:rsidR="00BD05E3" w:rsidRPr="00B1542C" w:rsidRDefault="00BD05E3" w:rsidP="001C7101">
            <w:pPr>
              <w:spacing w:after="128" w:line="240" w:lineRule="auto"/>
              <w:ind w:left="10" w:hanging="10"/>
              <w:rPr>
                <w:rFonts w:eastAsia="Arial" w:cs="Arial"/>
                <w:color w:val="000000"/>
              </w:rPr>
            </w:pPr>
            <w:r w:rsidRPr="00B1542C">
              <w:rPr>
                <w:rFonts w:eastAsia="Arial" w:cs="Arial"/>
                <w:color w:val="000000"/>
              </w:rPr>
              <w:t xml:space="preserve">An applicant who is not engaging with the Choice Based Lettings System and not bidding, even after the Council has provided or offered help and support as set out in the section on </w:t>
            </w:r>
            <w:r w:rsidRPr="00B1542C">
              <w:rPr>
                <w:rFonts w:eastAsia="Arial" w:cs="Arial"/>
                <w:b/>
                <w:color w:val="000000"/>
              </w:rPr>
              <w:t xml:space="preserve">Reviewing who is and who is not placing eligible bids </w:t>
            </w:r>
          </w:p>
          <w:p w14:paraId="1B17E535" w14:textId="77777777" w:rsidR="00BD05E3" w:rsidRPr="00B1542C" w:rsidRDefault="00BD05E3" w:rsidP="001C7101">
            <w:pPr>
              <w:numPr>
                <w:ilvl w:val="0"/>
                <w:numId w:val="19"/>
              </w:numPr>
              <w:spacing w:after="128" w:line="240" w:lineRule="auto"/>
              <w:ind w:left="360"/>
              <w:rPr>
                <w:rFonts w:eastAsia="Arial" w:cs="Arial"/>
                <w:color w:val="000000"/>
              </w:rPr>
            </w:pPr>
            <w:r w:rsidRPr="00B1542C">
              <w:rPr>
                <w:rFonts w:eastAsia="Arial" w:cs="Arial"/>
                <w:color w:val="000000"/>
              </w:rPr>
              <w:t xml:space="preserve">An applicant has been awarded a High Health and Well-being need and the Council decides an urgent move is more likely to be achieved quickly with a Direct Offer than through the Choice Based Letting System </w:t>
            </w:r>
          </w:p>
          <w:p w14:paraId="7EC0E83C" w14:textId="1F4C4A34" w:rsidR="00BD05E3" w:rsidRPr="00B1542C" w:rsidRDefault="00BD05E3" w:rsidP="001C7101">
            <w:pPr>
              <w:numPr>
                <w:ilvl w:val="0"/>
                <w:numId w:val="19"/>
              </w:numPr>
              <w:spacing w:after="5" w:line="240" w:lineRule="auto"/>
              <w:ind w:left="360"/>
              <w:rPr>
                <w:rFonts w:eastAsia="Arial" w:cs="Arial"/>
                <w:color w:val="000000"/>
              </w:rPr>
            </w:pPr>
            <w:r w:rsidRPr="00B1542C">
              <w:rPr>
                <w:rFonts w:eastAsia="Arial" w:cs="Arial"/>
                <w:color w:val="000000"/>
              </w:rPr>
              <w:t xml:space="preserve">An applicant placed in accommodation because they are owed a full housing duty by Enfield Council under the homelessness law, and the Exceptions and Special Applications Housing Panel </w:t>
            </w:r>
            <w:r w:rsidR="004F61FB" w:rsidRPr="00B1542C">
              <w:rPr>
                <w:rFonts w:eastAsia="Arial" w:cs="Arial"/>
                <w:color w:val="000000"/>
              </w:rPr>
              <w:t>decides</w:t>
            </w:r>
            <w:r w:rsidRPr="00B1542C">
              <w:rPr>
                <w:rFonts w:eastAsia="Arial" w:cs="Arial"/>
                <w:color w:val="000000"/>
              </w:rPr>
              <w:t xml:space="preserve"> a Direct Offer should be made for exceptional reasons.  Exceptional reasons include:  </w:t>
            </w:r>
          </w:p>
          <w:p w14:paraId="499A38A9" w14:textId="63E46F44" w:rsidR="00BD05E3" w:rsidRPr="00B1542C" w:rsidRDefault="00BD05E3" w:rsidP="001C7101">
            <w:pPr>
              <w:numPr>
                <w:ilvl w:val="1"/>
                <w:numId w:val="19"/>
              </w:numPr>
              <w:spacing w:after="112" w:line="240" w:lineRule="auto"/>
              <w:ind w:left="1302"/>
              <w:rPr>
                <w:rFonts w:eastAsia="Arial" w:cs="Arial"/>
                <w:color w:val="000000"/>
              </w:rPr>
            </w:pPr>
            <w:r w:rsidRPr="00B1542C">
              <w:rPr>
                <w:rFonts w:eastAsia="Arial" w:cs="Arial"/>
                <w:color w:val="000000"/>
              </w:rPr>
              <w:t>the lease</w:t>
            </w:r>
            <w:r w:rsidRPr="00B1542C">
              <w:rPr>
                <w:rFonts w:eastAsia="Arial" w:cs="Arial"/>
                <w:color w:val="007F7F"/>
              </w:rPr>
              <w:t xml:space="preserve"> </w:t>
            </w:r>
            <w:r w:rsidRPr="00B1542C">
              <w:rPr>
                <w:rFonts w:eastAsia="Arial" w:cs="Arial"/>
                <w:color w:val="000000"/>
              </w:rPr>
              <w:t xml:space="preserve">of the home currently occupied is about to come to an end and no other housing options are </w:t>
            </w:r>
            <w:r w:rsidR="004F61FB" w:rsidRPr="00B1542C">
              <w:rPr>
                <w:rFonts w:eastAsia="Arial" w:cs="Arial"/>
                <w:color w:val="000000"/>
              </w:rPr>
              <w:t>available or</w:t>
            </w:r>
            <w:r w:rsidRPr="00B1542C">
              <w:rPr>
                <w:rFonts w:eastAsia="Arial" w:cs="Arial"/>
                <w:color w:val="000000"/>
              </w:rPr>
              <w:t xml:space="preserve">  </w:t>
            </w:r>
          </w:p>
          <w:p w14:paraId="3C7C96C4" w14:textId="77777777" w:rsidR="00BD05E3" w:rsidRPr="00B1542C" w:rsidRDefault="00BD05E3" w:rsidP="001C7101">
            <w:pPr>
              <w:numPr>
                <w:ilvl w:val="1"/>
                <w:numId w:val="19"/>
              </w:numPr>
              <w:spacing w:after="5" w:line="240" w:lineRule="auto"/>
              <w:ind w:left="1302"/>
              <w:rPr>
                <w:rFonts w:eastAsia="Arial" w:cs="Arial"/>
                <w:color w:val="000000"/>
              </w:rPr>
            </w:pPr>
            <w:r w:rsidRPr="00B1542C">
              <w:rPr>
                <w:rFonts w:eastAsia="Arial" w:cs="Arial"/>
                <w:color w:val="000000"/>
              </w:rPr>
              <w:t xml:space="preserve">the household has assessed disability needs requiring an urgent move   </w:t>
            </w:r>
            <w:r w:rsidRPr="00B1542C">
              <w:rPr>
                <w:rFonts w:eastAsia="Courier New" w:cs="Courier New"/>
                <w:color w:val="000000"/>
              </w:rPr>
              <w:t>o</w:t>
            </w:r>
            <w:r w:rsidRPr="00B1542C">
              <w:rPr>
                <w:rFonts w:eastAsia="Arial" w:cs="Arial"/>
                <w:color w:val="000000"/>
              </w:rPr>
              <w:t xml:space="preserve"> financial hardship </w:t>
            </w:r>
          </w:p>
          <w:p w14:paraId="12B0C236" w14:textId="77777777" w:rsidR="00BD05E3" w:rsidRPr="00B1542C" w:rsidRDefault="00BD05E3" w:rsidP="001C7101">
            <w:pPr>
              <w:numPr>
                <w:ilvl w:val="0"/>
                <w:numId w:val="19"/>
              </w:numPr>
              <w:spacing w:after="110" w:line="240" w:lineRule="auto"/>
              <w:ind w:left="360"/>
              <w:rPr>
                <w:rFonts w:eastAsia="Arial" w:cs="Arial"/>
                <w:color w:val="000000"/>
              </w:rPr>
            </w:pPr>
            <w:r w:rsidRPr="00B1542C">
              <w:rPr>
                <w:rFonts w:eastAsia="Arial" w:cs="Arial"/>
                <w:color w:val="000000"/>
              </w:rPr>
              <w:t xml:space="preserve">Homes on one level, mobility and wheelchair-adapted homes (Group 5 Applicants) </w:t>
            </w:r>
          </w:p>
          <w:p w14:paraId="22173F67"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70E80537" w14:textId="12A485BD" w:rsidR="00BD05E3" w:rsidRPr="00B1542C" w:rsidRDefault="00BD05E3" w:rsidP="001C7101">
            <w:pPr>
              <w:spacing w:after="129" w:line="240" w:lineRule="auto"/>
              <w:ind w:left="366" w:hanging="10"/>
              <w:rPr>
                <w:rFonts w:eastAsia="Arial" w:cs="Arial"/>
                <w:color w:val="000000"/>
              </w:rPr>
            </w:pPr>
            <w:r w:rsidRPr="00B1542C">
              <w:rPr>
                <w:rFonts w:eastAsia="Arial" w:cs="Arial"/>
                <w:color w:val="000000"/>
              </w:rPr>
              <w:t xml:space="preserve">Direct offers will take into account recommendations from Health and Well-being assessments and occupational therapy assessments as well as the area the applicant has expressed a preference to live in although the latter </w:t>
            </w:r>
            <w:r w:rsidR="004F61FB" w:rsidRPr="00B1542C">
              <w:rPr>
                <w:rFonts w:eastAsia="Arial" w:cs="Arial"/>
                <w:color w:val="000000"/>
              </w:rPr>
              <w:t>cannot</w:t>
            </w:r>
            <w:r w:rsidRPr="00B1542C">
              <w:rPr>
                <w:rFonts w:eastAsia="Arial" w:cs="Arial"/>
                <w:color w:val="000000"/>
              </w:rPr>
              <w:t xml:space="preserve"> always be taken into account.  See section on Enfield’s Statement of Choice for further details. </w:t>
            </w:r>
          </w:p>
          <w:p w14:paraId="101D1508" w14:textId="77777777" w:rsidR="00BD05E3" w:rsidRPr="00B1542C" w:rsidRDefault="00BD05E3" w:rsidP="001C7101">
            <w:pPr>
              <w:numPr>
                <w:ilvl w:val="0"/>
                <w:numId w:val="19"/>
              </w:numPr>
              <w:spacing w:after="5" w:line="240" w:lineRule="auto"/>
              <w:ind w:left="360"/>
              <w:rPr>
                <w:rFonts w:eastAsia="Arial" w:cs="Arial"/>
                <w:color w:val="000000"/>
              </w:rPr>
            </w:pPr>
            <w:r w:rsidRPr="00B1542C">
              <w:rPr>
                <w:rFonts w:eastAsia="Arial" w:cs="Arial"/>
                <w:color w:val="000000"/>
              </w:rPr>
              <w:t xml:space="preserve">Homes for older people  </w:t>
            </w:r>
          </w:p>
          <w:p w14:paraId="46BC85BC" w14:textId="77777777" w:rsidR="00BD05E3" w:rsidRPr="00B1542C" w:rsidRDefault="00BD05E3" w:rsidP="001C7101">
            <w:pPr>
              <w:spacing w:after="98" w:line="240" w:lineRule="auto"/>
              <w:ind w:left="15"/>
              <w:rPr>
                <w:rFonts w:eastAsia="Arial" w:cs="Arial"/>
                <w:color w:val="000000"/>
              </w:rPr>
            </w:pPr>
            <w:r w:rsidRPr="00B1542C">
              <w:rPr>
                <w:rFonts w:eastAsia="Arial" w:cs="Arial"/>
                <w:color w:val="0000FF"/>
              </w:rPr>
              <w:t xml:space="preserve"> </w:t>
            </w:r>
          </w:p>
          <w:p w14:paraId="49634F1E" w14:textId="77777777" w:rsidR="00BD05E3" w:rsidRPr="00B1542C" w:rsidRDefault="00BD05E3" w:rsidP="001C7101">
            <w:pPr>
              <w:spacing w:after="110" w:line="240" w:lineRule="auto"/>
              <w:ind w:left="366" w:hanging="10"/>
              <w:rPr>
                <w:rFonts w:eastAsia="Arial" w:cs="Arial"/>
                <w:color w:val="000000"/>
              </w:rPr>
            </w:pPr>
            <w:r w:rsidRPr="00B1542C">
              <w:rPr>
                <w:rFonts w:eastAsia="Arial" w:cs="Arial"/>
                <w:color w:val="000000"/>
              </w:rPr>
              <w:t>During the first year of this Allocation Scheme, consultation and planning will take place to introduce access to the CBL system for letting homes for older people</w:t>
            </w:r>
            <w:r w:rsidRPr="00B1542C">
              <w:rPr>
                <w:rFonts w:eastAsia="Arial" w:cs="Arial"/>
                <w:color w:val="0000FF"/>
              </w:rPr>
              <w:t xml:space="preserve"> </w:t>
            </w:r>
          </w:p>
          <w:p w14:paraId="01DF193B" w14:textId="77777777" w:rsidR="00BD05E3" w:rsidRPr="00B1542C" w:rsidRDefault="00BD05E3" w:rsidP="001C7101">
            <w:pPr>
              <w:spacing w:after="237" w:line="240" w:lineRule="auto"/>
              <w:ind w:left="15"/>
              <w:rPr>
                <w:rFonts w:eastAsia="Arial" w:cs="Arial"/>
                <w:color w:val="000000"/>
              </w:rPr>
            </w:pPr>
            <w:r w:rsidRPr="00B1542C">
              <w:rPr>
                <w:rFonts w:eastAsia="Arial" w:cs="Arial"/>
                <w:color w:val="0000FF"/>
              </w:rPr>
              <w:t xml:space="preserve"> </w:t>
            </w:r>
          </w:p>
          <w:p w14:paraId="66D78C0D" w14:textId="77777777" w:rsidR="00BD05E3" w:rsidRPr="001C7101" w:rsidRDefault="00BD05E3" w:rsidP="001C7101">
            <w:pPr>
              <w:pStyle w:val="ListParagraph"/>
              <w:keepNext/>
              <w:keepLines/>
              <w:numPr>
                <w:ilvl w:val="0"/>
                <w:numId w:val="82"/>
              </w:numPr>
              <w:spacing w:after="30" w:line="240" w:lineRule="auto"/>
              <w:outlineLvl w:val="2"/>
              <w:rPr>
                <w:rFonts w:eastAsia="Arial" w:cs="Arial"/>
                <w:b/>
                <w:color w:val="000000"/>
              </w:rPr>
            </w:pPr>
            <w:r w:rsidRPr="001C7101">
              <w:rPr>
                <w:rFonts w:eastAsia="Arial" w:cs="Arial"/>
                <w:b/>
                <w:color w:val="000000"/>
              </w:rPr>
              <w:t xml:space="preserve">Letting of homes with Affordable Rent Tenancies </w:t>
            </w:r>
          </w:p>
          <w:p w14:paraId="7624C196" w14:textId="77777777" w:rsidR="00BD05E3" w:rsidRPr="00B1542C" w:rsidRDefault="00BD05E3" w:rsidP="001C7101">
            <w:pPr>
              <w:spacing w:line="240" w:lineRule="auto"/>
              <w:ind w:left="15"/>
              <w:rPr>
                <w:rFonts w:eastAsia="Arial" w:cs="Arial"/>
                <w:color w:val="000000"/>
              </w:rPr>
            </w:pPr>
            <w:r w:rsidRPr="00B1542C">
              <w:rPr>
                <w:rFonts w:eastAsia="Arial" w:cs="Arial"/>
                <w:color w:val="0000FF"/>
              </w:rPr>
              <w:t xml:space="preserve"> </w:t>
            </w:r>
          </w:p>
          <w:p w14:paraId="7B2399CA" w14:textId="77777777" w:rsidR="00BD05E3" w:rsidRPr="00B1542C" w:rsidRDefault="00BD05E3" w:rsidP="001C7101">
            <w:pPr>
              <w:spacing w:after="230" w:line="240" w:lineRule="auto"/>
              <w:ind w:left="10" w:hanging="10"/>
              <w:rPr>
                <w:rFonts w:eastAsia="Arial" w:cs="Arial"/>
                <w:color w:val="000000"/>
              </w:rPr>
            </w:pPr>
            <w:r w:rsidRPr="00B1542C">
              <w:rPr>
                <w:rFonts w:eastAsia="Arial" w:cs="Arial"/>
                <w:color w:val="000000"/>
              </w:rPr>
              <w:t xml:space="preserve">Besides Council and housing association homes that are rented at significantly lower than full market rents, the Choice Based Lettings system, Home Connections, will also advertise some housing association properties with higher rents which can be up to 80 per cent of local market rents. </w:t>
            </w:r>
          </w:p>
          <w:p w14:paraId="1FCFD5CB" w14:textId="77777777" w:rsidR="00BD05E3" w:rsidRPr="00B1542C" w:rsidRDefault="00BD05E3" w:rsidP="001C7101">
            <w:pPr>
              <w:spacing w:after="230" w:line="240" w:lineRule="auto"/>
              <w:ind w:left="10" w:hanging="10"/>
              <w:rPr>
                <w:rFonts w:eastAsia="Arial" w:cs="Arial"/>
                <w:color w:val="000000"/>
              </w:rPr>
            </w:pPr>
            <w:r w:rsidRPr="00B1542C">
              <w:rPr>
                <w:rFonts w:eastAsia="Arial" w:cs="Arial"/>
                <w:color w:val="000000"/>
              </w:rPr>
              <w:t xml:space="preserve">These homes will be clearly marked as 'Affordable Housing' when advertised in Home Connections.   </w:t>
            </w:r>
          </w:p>
          <w:p w14:paraId="03498685" w14:textId="1247F542" w:rsidR="00BD05E3" w:rsidRPr="00B1542C" w:rsidRDefault="00BD05E3" w:rsidP="001C7101">
            <w:pPr>
              <w:spacing w:after="230" w:line="240" w:lineRule="auto"/>
              <w:ind w:left="10" w:hanging="10"/>
              <w:rPr>
                <w:rFonts w:eastAsia="Arial" w:cs="Arial"/>
                <w:color w:val="000000"/>
              </w:rPr>
            </w:pPr>
            <w:r w:rsidRPr="00B1542C">
              <w:rPr>
                <w:rFonts w:eastAsia="Arial" w:cs="Arial"/>
                <w:color w:val="000000"/>
              </w:rPr>
              <w:t xml:space="preserve">Affordable housing rents are usually </w:t>
            </w:r>
            <w:r w:rsidR="004F61FB" w:rsidRPr="00B1542C">
              <w:rPr>
                <w:rFonts w:eastAsia="Arial" w:cs="Arial"/>
                <w:color w:val="000000"/>
              </w:rPr>
              <w:t>including</w:t>
            </w:r>
            <w:r w:rsidRPr="00B1542C">
              <w:rPr>
                <w:rFonts w:eastAsia="Arial" w:cs="Arial"/>
                <w:color w:val="000000"/>
              </w:rPr>
              <w:t xml:space="preserve"> service charges that you will need to pay for the home. </w:t>
            </w:r>
          </w:p>
          <w:p w14:paraId="36BA5184" w14:textId="77777777" w:rsidR="00BD05E3" w:rsidRPr="00B1542C" w:rsidRDefault="00BD05E3" w:rsidP="001C7101">
            <w:pPr>
              <w:spacing w:after="230" w:line="240" w:lineRule="auto"/>
              <w:ind w:left="10" w:hanging="10"/>
              <w:rPr>
                <w:rFonts w:eastAsia="Arial" w:cs="Arial"/>
                <w:color w:val="000000"/>
              </w:rPr>
            </w:pPr>
            <w:r w:rsidRPr="00B1542C">
              <w:rPr>
                <w:rFonts w:eastAsia="Arial" w:cs="Arial"/>
                <w:color w:val="000000"/>
              </w:rPr>
              <w:t xml:space="preserve">Please note that Enfield will continue to advertise all the homes it owns at the standard rent level.  </w:t>
            </w:r>
          </w:p>
          <w:p w14:paraId="24D60D73" w14:textId="77777777" w:rsidR="00BD05E3" w:rsidRPr="00B1542C" w:rsidRDefault="00BD05E3" w:rsidP="001C7101">
            <w:pPr>
              <w:spacing w:after="218" w:line="240" w:lineRule="auto"/>
              <w:ind w:left="15"/>
              <w:rPr>
                <w:rFonts w:eastAsia="Arial" w:cs="Arial"/>
                <w:color w:val="000000"/>
              </w:rPr>
            </w:pPr>
            <w:r w:rsidRPr="00B1542C">
              <w:rPr>
                <w:rFonts w:eastAsia="Arial" w:cs="Arial"/>
                <w:b/>
                <w:color w:val="0000FF"/>
              </w:rPr>
              <w:t xml:space="preserve"> </w:t>
            </w:r>
          </w:p>
          <w:p w14:paraId="42CEACC0" w14:textId="77777777" w:rsidR="00BD05E3" w:rsidRPr="00B1542C" w:rsidRDefault="00BD05E3" w:rsidP="001C7101">
            <w:pPr>
              <w:spacing w:after="228" w:line="240" w:lineRule="auto"/>
              <w:ind w:left="10" w:hanging="10"/>
              <w:rPr>
                <w:rFonts w:eastAsia="Arial" w:cs="Arial"/>
                <w:color w:val="000000"/>
              </w:rPr>
            </w:pPr>
            <w:r w:rsidRPr="00B1542C">
              <w:rPr>
                <w:rFonts w:eastAsia="Arial" w:cs="Arial"/>
                <w:color w:val="000000"/>
                <w:u w:val="single" w:color="000000"/>
              </w:rPr>
              <w:t xml:space="preserve">Bidding for Affordable Rent homes </w:t>
            </w:r>
            <w:r w:rsidRPr="00B1542C">
              <w:rPr>
                <w:rFonts w:eastAsia="Arial" w:cs="Arial"/>
                <w:color w:val="000000"/>
              </w:rPr>
              <w:t xml:space="preserve"> </w:t>
            </w:r>
          </w:p>
          <w:p w14:paraId="0DC60F87" w14:textId="77777777" w:rsidR="00BD05E3" w:rsidRPr="00B1542C" w:rsidRDefault="00BD05E3" w:rsidP="001C7101">
            <w:pPr>
              <w:spacing w:after="230" w:line="240" w:lineRule="auto"/>
              <w:ind w:left="10" w:hanging="10"/>
              <w:rPr>
                <w:rFonts w:eastAsia="Arial" w:cs="Arial"/>
                <w:color w:val="000000"/>
              </w:rPr>
            </w:pPr>
            <w:r w:rsidRPr="00B1542C">
              <w:rPr>
                <w:rFonts w:eastAsia="Arial" w:cs="Arial"/>
                <w:color w:val="000000"/>
              </w:rPr>
              <w:t xml:space="preserve">All applicants with enough priority can bid for homes advertised as Affordable Rent homes in exactly the same way as for other advertised properties.   </w:t>
            </w:r>
          </w:p>
          <w:p w14:paraId="024E765A" w14:textId="27C29BA3" w:rsidR="00BD05E3" w:rsidRPr="00B1542C" w:rsidRDefault="00BD05E3" w:rsidP="001C7101">
            <w:pPr>
              <w:spacing w:after="230" w:line="240" w:lineRule="auto"/>
              <w:ind w:left="10" w:hanging="10"/>
              <w:rPr>
                <w:rFonts w:eastAsia="Arial" w:cs="Arial"/>
                <w:color w:val="000000"/>
              </w:rPr>
            </w:pPr>
            <w:r w:rsidRPr="00B1542C">
              <w:rPr>
                <w:rFonts w:eastAsia="Arial" w:cs="Arial"/>
                <w:color w:val="000000"/>
              </w:rPr>
              <w:t xml:space="preserve">If an applicant is successful the housing association may want to check they have enough income to pay the higher rent, whether working or on benefits. If the applicant is currently a housing association </w:t>
            </w:r>
            <w:r w:rsidR="004F61FB" w:rsidRPr="00B1542C">
              <w:rPr>
                <w:rFonts w:eastAsia="Arial" w:cs="Arial"/>
                <w:color w:val="000000"/>
              </w:rPr>
              <w:t>tenant,</w:t>
            </w:r>
            <w:r w:rsidRPr="00B1542C">
              <w:rPr>
                <w:rFonts w:eastAsia="Arial" w:cs="Arial"/>
                <w:color w:val="000000"/>
              </w:rPr>
              <w:t xml:space="preserve"> the rent they pay on their present home will not be affected by this change. </w:t>
            </w:r>
          </w:p>
          <w:p w14:paraId="171F190A"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1F104CE9" w14:textId="77777777" w:rsidR="00BD05E3" w:rsidRPr="00B1542C" w:rsidRDefault="00BD05E3" w:rsidP="001C7101">
            <w:pPr>
              <w:spacing w:after="228" w:line="240" w:lineRule="auto"/>
              <w:ind w:left="10" w:hanging="10"/>
              <w:rPr>
                <w:rFonts w:eastAsia="Arial" w:cs="Arial"/>
                <w:color w:val="000000"/>
              </w:rPr>
            </w:pPr>
            <w:r w:rsidRPr="00B1542C">
              <w:rPr>
                <w:rFonts w:eastAsia="Arial" w:cs="Arial"/>
                <w:color w:val="000000"/>
                <w:u w:val="single" w:color="000000"/>
              </w:rPr>
              <w:t>Fixed term tenancies</w:t>
            </w:r>
            <w:r w:rsidRPr="00B1542C">
              <w:rPr>
                <w:rFonts w:eastAsia="Arial" w:cs="Arial"/>
                <w:color w:val="000000"/>
              </w:rPr>
              <w:t xml:space="preserve"> </w:t>
            </w:r>
          </w:p>
          <w:p w14:paraId="4F633A92" w14:textId="77777777" w:rsidR="00BD05E3" w:rsidRPr="00B1542C" w:rsidRDefault="00BD05E3" w:rsidP="001C7101">
            <w:pPr>
              <w:spacing w:after="230" w:line="240" w:lineRule="auto"/>
              <w:ind w:left="10" w:hanging="10"/>
              <w:rPr>
                <w:rFonts w:eastAsia="Arial" w:cs="Arial"/>
                <w:color w:val="000000"/>
              </w:rPr>
            </w:pPr>
            <w:r w:rsidRPr="00B1542C">
              <w:rPr>
                <w:rFonts w:eastAsia="Arial" w:cs="Arial"/>
                <w:color w:val="000000"/>
              </w:rPr>
              <w:t xml:space="preserve">The tenancies for affordable housing and some other housing association properties may now be for a shorter period than the present lifetime tenancies offered by housing associations. The phrase 'Fixed term tenancy' in the adverts will help applicants identify these properties.  </w:t>
            </w:r>
          </w:p>
          <w:p w14:paraId="2CCAC829" w14:textId="7E56C0FB" w:rsidR="00BD05E3" w:rsidRPr="00B1542C" w:rsidRDefault="00BD05E3" w:rsidP="001C7101">
            <w:pPr>
              <w:spacing w:after="110" w:line="240" w:lineRule="auto"/>
              <w:ind w:left="10" w:hanging="10"/>
              <w:rPr>
                <w:rFonts w:eastAsia="Arial" w:cs="Arial"/>
                <w:color w:val="000000"/>
              </w:rPr>
            </w:pPr>
            <w:r w:rsidRPr="00B1542C">
              <w:rPr>
                <w:rFonts w:eastAsia="Arial" w:cs="Arial"/>
                <w:color w:val="000000"/>
              </w:rPr>
              <w:t xml:space="preserve">The tenancy details will be explained to successful </w:t>
            </w:r>
            <w:r w:rsidR="004F61FB" w:rsidRPr="00B1542C">
              <w:rPr>
                <w:rFonts w:eastAsia="Arial" w:cs="Arial"/>
                <w:color w:val="000000"/>
              </w:rPr>
              <w:t>applicants when</w:t>
            </w:r>
            <w:r w:rsidRPr="00B1542C">
              <w:rPr>
                <w:rFonts w:eastAsia="Arial" w:cs="Arial"/>
                <w:color w:val="000000"/>
              </w:rPr>
              <w:t xml:space="preserve"> viewing the property.   </w:t>
            </w:r>
          </w:p>
          <w:p w14:paraId="7A6D8D8E" w14:textId="77777777" w:rsidR="00BD05E3" w:rsidRPr="00B1542C" w:rsidRDefault="00BD05E3" w:rsidP="001C7101">
            <w:pPr>
              <w:spacing w:after="218" w:line="240" w:lineRule="auto"/>
              <w:ind w:left="15"/>
              <w:rPr>
                <w:rFonts w:eastAsia="Arial" w:cs="Arial"/>
                <w:color w:val="000000"/>
              </w:rPr>
            </w:pPr>
            <w:r w:rsidRPr="00B1542C">
              <w:rPr>
                <w:rFonts w:eastAsia="Arial" w:cs="Arial"/>
                <w:color w:val="0000FF"/>
              </w:rPr>
              <w:t xml:space="preserve"> </w:t>
            </w:r>
          </w:p>
          <w:p w14:paraId="3FDE475F" w14:textId="068130F4" w:rsidR="00BD05E3" w:rsidRPr="0011157C" w:rsidRDefault="00BD05E3" w:rsidP="0011157C">
            <w:pPr>
              <w:pStyle w:val="ListParagraph"/>
              <w:keepNext/>
              <w:keepLines/>
              <w:numPr>
                <w:ilvl w:val="0"/>
                <w:numId w:val="82"/>
              </w:numPr>
              <w:spacing w:after="46" w:line="240" w:lineRule="auto"/>
              <w:outlineLvl w:val="1"/>
              <w:rPr>
                <w:rFonts w:eastAsia="Arial" w:cs="Arial"/>
                <w:b/>
                <w:color w:val="000000"/>
              </w:rPr>
            </w:pPr>
            <w:r w:rsidRPr="001C7101">
              <w:rPr>
                <w:rFonts w:eastAsia="Arial" w:cs="Arial"/>
                <w:b/>
                <w:i/>
                <w:color w:val="000000"/>
              </w:rPr>
              <w:t xml:space="preserve">Verification of Applications </w:t>
            </w:r>
          </w:p>
          <w:p w14:paraId="4D64D8E2" w14:textId="77777777" w:rsidR="00BD05E3" w:rsidRPr="0011157C" w:rsidRDefault="00BD05E3" w:rsidP="0011157C">
            <w:pPr>
              <w:pStyle w:val="ListParagraph"/>
              <w:numPr>
                <w:ilvl w:val="0"/>
                <w:numId w:val="241"/>
              </w:numPr>
            </w:pPr>
            <w:r w:rsidRPr="0011157C">
              <w:t xml:space="preserve">Housing Officers will verify applications before making an offer of a Council or Housing Association home to a successful bidder or by way of a Direct Offer.   Applicants are advised to gather in advance all documents required for verification of their application in order to avoid losing an offer of a home.  </w:t>
            </w:r>
          </w:p>
          <w:p w14:paraId="30E139FB"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4B7A30E5" w14:textId="77777777" w:rsidR="00BD05E3" w:rsidRPr="0011157C" w:rsidRDefault="00BD05E3" w:rsidP="0011157C">
            <w:pPr>
              <w:pStyle w:val="ListParagraph"/>
              <w:numPr>
                <w:ilvl w:val="0"/>
                <w:numId w:val="240"/>
              </w:numPr>
            </w:pPr>
            <w:r w:rsidRPr="0011157C">
              <w:t xml:space="preserve">We will confirm:  </w:t>
            </w:r>
          </w:p>
          <w:p w14:paraId="29B28B72"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419C6E7A" w14:textId="77777777" w:rsidR="00BD05E3" w:rsidRPr="0011157C" w:rsidRDefault="00BD05E3" w:rsidP="0011157C">
            <w:pPr>
              <w:pStyle w:val="ListParagraph"/>
              <w:numPr>
                <w:ilvl w:val="0"/>
                <w:numId w:val="238"/>
              </w:numPr>
              <w:ind w:left="1080"/>
            </w:pPr>
            <w:r w:rsidRPr="0011157C">
              <w:t xml:space="preserve">The property meets the applicant’s needs in terms of size and assessed need.  </w:t>
            </w:r>
          </w:p>
          <w:p w14:paraId="294724E6" w14:textId="1EE76126" w:rsidR="00BD05E3" w:rsidRPr="0011157C" w:rsidRDefault="00BD05E3" w:rsidP="0011157C">
            <w:pPr>
              <w:ind w:left="360" w:firstLine="45"/>
            </w:pPr>
          </w:p>
          <w:p w14:paraId="295F5895" w14:textId="35DE6472" w:rsidR="00BD05E3" w:rsidRPr="0011157C" w:rsidRDefault="00BD05E3" w:rsidP="0011157C">
            <w:pPr>
              <w:pStyle w:val="ListParagraph"/>
              <w:numPr>
                <w:ilvl w:val="0"/>
                <w:numId w:val="238"/>
              </w:numPr>
              <w:ind w:left="1080"/>
            </w:pPr>
            <w:r w:rsidRPr="0011157C">
              <w:t xml:space="preserve">The Applicant is eligible to be made an offer.  Reasons why an applicant may be ineligible for housing are described in the section Who is ineligible for Housing?  An example </w:t>
            </w:r>
            <w:r w:rsidR="004F61FB" w:rsidRPr="0011157C">
              <w:t>includes</w:t>
            </w:r>
            <w:r w:rsidRPr="0011157C">
              <w:t xml:space="preserve"> the applicant’s immigration status has changed and they are no longer eligible for housing </w:t>
            </w:r>
          </w:p>
          <w:p w14:paraId="49D61B7A" w14:textId="1B72AB74" w:rsidR="00BD05E3" w:rsidRPr="0011157C" w:rsidRDefault="00BD05E3" w:rsidP="0011157C">
            <w:pPr>
              <w:ind w:left="360" w:firstLine="45"/>
            </w:pPr>
          </w:p>
          <w:p w14:paraId="35E8FEDF" w14:textId="77777777" w:rsidR="00BD05E3" w:rsidRPr="0011157C" w:rsidRDefault="00BD05E3" w:rsidP="0011157C">
            <w:pPr>
              <w:pStyle w:val="ListParagraph"/>
              <w:numPr>
                <w:ilvl w:val="0"/>
                <w:numId w:val="238"/>
              </w:numPr>
              <w:ind w:left="1080"/>
            </w:pPr>
            <w:r w:rsidRPr="0011157C">
              <w:t xml:space="preserve">The Applicant has not acquired a legal or beneficial interest in any other home  </w:t>
            </w:r>
          </w:p>
          <w:p w14:paraId="46868BE6" w14:textId="183CC733" w:rsidR="00BD05E3" w:rsidRPr="0011157C" w:rsidRDefault="00BD05E3" w:rsidP="0011157C">
            <w:pPr>
              <w:ind w:left="360" w:firstLine="45"/>
            </w:pPr>
          </w:p>
          <w:p w14:paraId="32B1DD0F" w14:textId="77777777" w:rsidR="00BD05E3" w:rsidRPr="0011157C" w:rsidRDefault="00BD05E3" w:rsidP="0011157C">
            <w:pPr>
              <w:pStyle w:val="ListParagraph"/>
              <w:numPr>
                <w:ilvl w:val="0"/>
                <w:numId w:val="238"/>
              </w:numPr>
              <w:ind w:left="1080"/>
            </w:pPr>
            <w:r w:rsidRPr="0011157C">
              <w:t xml:space="preserve">The Applicant’s priority for housing has reduced.  Reasons for reducing an applicant’s priority are described in the section on Reducing an applicant’s housing priority. In exceptional circumstances where an urgent move is required the Exceptions and Special Applications Housing Panel may decide to waive the requirement to reduce priority </w:t>
            </w:r>
          </w:p>
          <w:p w14:paraId="6C7A4E81"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2B22A4B3" w14:textId="77777777" w:rsidR="00BD05E3" w:rsidRPr="0011157C" w:rsidRDefault="00BD05E3" w:rsidP="0011157C">
            <w:pPr>
              <w:pStyle w:val="ListParagraph"/>
              <w:numPr>
                <w:ilvl w:val="0"/>
                <w:numId w:val="237"/>
              </w:numPr>
            </w:pPr>
            <w:r w:rsidRPr="0011157C">
              <w:t xml:space="preserve">An offer will be withdrawn if an application cannot be verified within 24 hours or fraudulent information is uncovered. </w:t>
            </w:r>
          </w:p>
          <w:p w14:paraId="25AC0142" w14:textId="1243255E" w:rsidR="00BD05E3" w:rsidRPr="00B1542C" w:rsidRDefault="00BD05E3" w:rsidP="0011157C">
            <w:pPr>
              <w:spacing w:line="240" w:lineRule="auto"/>
              <w:ind w:left="169"/>
              <w:rPr>
                <w:rFonts w:eastAsia="Arial" w:cs="Arial"/>
                <w:color w:val="000000"/>
              </w:rPr>
            </w:pPr>
            <w:r w:rsidRPr="00B1542C">
              <w:rPr>
                <w:rFonts w:eastAsia="Arial" w:cs="Arial"/>
                <w:color w:val="000000"/>
              </w:rPr>
              <w:t xml:space="preserve"> </w:t>
            </w:r>
          </w:p>
          <w:p w14:paraId="204CAC5C" w14:textId="0D82D03E" w:rsidR="00BD05E3" w:rsidRPr="00686C60" w:rsidRDefault="00BD05E3" w:rsidP="00686C60">
            <w:pPr>
              <w:pStyle w:val="ListParagraph"/>
              <w:keepNext/>
              <w:keepLines/>
              <w:numPr>
                <w:ilvl w:val="0"/>
                <w:numId w:val="82"/>
              </w:numPr>
              <w:spacing w:after="46" w:line="240" w:lineRule="auto"/>
              <w:outlineLvl w:val="1"/>
              <w:rPr>
                <w:rFonts w:eastAsia="Arial" w:cs="Arial"/>
                <w:b/>
                <w:color w:val="000000"/>
              </w:rPr>
            </w:pPr>
            <w:r w:rsidRPr="001C7101">
              <w:rPr>
                <w:rFonts w:eastAsia="Arial" w:cs="Arial"/>
                <w:b/>
                <w:i/>
                <w:color w:val="000000"/>
              </w:rPr>
              <w:t xml:space="preserve">Outcomes for applicants who refuse an offer of a home </w:t>
            </w:r>
          </w:p>
          <w:p w14:paraId="387D1B37" w14:textId="77777777" w:rsidR="00BD05E3" w:rsidRPr="00686C60" w:rsidRDefault="00BD05E3" w:rsidP="00686C60">
            <w:pPr>
              <w:pStyle w:val="ListParagraph"/>
              <w:numPr>
                <w:ilvl w:val="0"/>
                <w:numId w:val="236"/>
              </w:numPr>
            </w:pPr>
            <w:r w:rsidRPr="00686C60">
              <w:t xml:space="preserve">Outcomes for applicants who have received a formal written or verbal offer of a social rented home whether they bid for through the Choice Based Lettings System or through a direct offer, and which they refuse or are deemed to have refused are set out below: </w:t>
            </w:r>
          </w:p>
          <w:p w14:paraId="3289E5FF"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6F493962" w14:textId="7E22FF77" w:rsidR="00BD05E3" w:rsidRPr="00686C60" w:rsidRDefault="00BD05E3" w:rsidP="00686C60">
            <w:pPr>
              <w:pStyle w:val="ListParagraph"/>
              <w:keepNext/>
              <w:keepLines/>
              <w:numPr>
                <w:ilvl w:val="0"/>
                <w:numId w:val="210"/>
              </w:numPr>
              <w:spacing w:after="5" w:line="240" w:lineRule="auto"/>
              <w:outlineLvl w:val="4"/>
              <w:rPr>
                <w:rFonts w:eastAsia="Arial" w:cs="Arial"/>
                <w:b/>
                <w:bCs/>
                <w:color w:val="000000"/>
                <w:u w:val="single" w:color="000000"/>
              </w:rPr>
            </w:pPr>
            <w:r w:rsidRPr="00686C60">
              <w:rPr>
                <w:rFonts w:eastAsia="Arial" w:cs="Arial"/>
                <w:b/>
                <w:bCs/>
                <w:color w:val="000000"/>
                <w:u w:val="single" w:color="000000"/>
              </w:rPr>
              <w:t>Group 1 – Exceptional and Emergency Transfers</w:t>
            </w:r>
            <w:r w:rsidRPr="00686C60">
              <w:rPr>
                <w:rFonts w:eastAsia="Arial" w:cs="Arial"/>
                <w:b/>
                <w:bCs/>
                <w:color w:val="000000"/>
                <w:u w:color="000000"/>
              </w:rPr>
              <w:t xml:space="preserve"> </w:t>
            </w:r>
          </w:p>
          <w:p w14:paraId="672B44F5" w14:textId="77777777" w:rsidR="00BD05E3" w:rsidRPr="00686C60" w:rsidRDefault="00BD05E3" w:rsidP="00686C60">
            <w:pPr>
              <w:pStyle w:val="ListParagraph"/>
              <w:numPr>
                <w:ilvl w:val="0"/>
                <w:numId w:val="232"/>
              </w:numPr>
              <w:spacing w:after="5" w:line="240" w:lineRule="auto"/>
              <w:rPr>
                <w:rFonts w:eastAsia="Arial" w:cs="Arial"/>
                <w:color w:val="000000"/>
              </w:rPr>
            </w:pPr>
            <w:r w:rsidRPr="00686C60">
              <w:rPr>
                <w:rFonts w:eastAsia="Arial" w:cs="Arial"/>
                <w:color w:val="000000"/>
              </w:rPr>
              <w:t xml:space="preserve">Where Enfield has agreed a transfer of an existing social rented tenant for </w:t>
            </w:r>
          </w:p>
          <w:p w14:paraId="02015BA0" w14:textId="77777777" w:rsidR="00BD05E3" w:rsidRPr="00686C60" w:rsidRDefault="00BD05E3" w:rsidP="00686C60">
            <w:pPr>
              <w:pStyle w:val="ListParagraph"/>
              <w:numPr>
                <w:ilvl w:val="0"/>
                <w:numId w:val="232"/>
              </w:numPr>
              <w:spacing w:after="5" w:line="240" w:lineRule="auto"/>
              <w:rPr>
                <w:rFonts w:eastAsia="Arial" w:cs="Arial"/>
                <w:color w:val="000000"/>
              </w:rPr>
            </w:pPr>
            <w:r w:rsidRPr="00686C60">
              <w:rPr>
                <w:rFonts w:eastAsia="Arial" w:cs="Arial"/>
                <w:color w:val="000000"/>
              </w:rPr>
              <w:t xml:space="preserve">Exceptional and Emergency reasons (Group 1) the applicant will be made one offer of a suitable alternative home.  If that offer is refused the applicant’s status of Exceptional and Emergency Transfer will be removed and no further offers of accommodation will be made.   </w:t>
            </w:r>
          </w:p>
          <w:p w14:paraId="0924BCD4" w14:textId="77777777" w:rsidR="00BD05E3" w:rsidRPr="00B1542C" w:rsidRDefault="00BD05E3" w:rsidP="001C7101">
            <w:pPr>
              <w:spacing w:line="240" w:lineRule="auto"/>
              <w:ind w:left="15"/>
              <w:rPr>
                <w:rFonts w:eastAsia="Arial" w:cs="Arial"/>
                <w:color w:val="000000"/>
              </w:rPr>
            </w:pPr>
            <w:r w:rsidRPr="00B1542C">
              <w:rPr>
                <w:rFonts w:eastAsia="Arial" w:cs="Arial"/>
                <w:color w:val="000000"/>
              </w:rPr>
              <w:t xml:space="preserve"> </w:t>
            </w:r>
          </w:p>
          <w:p w14:paraId="616CD13B" w14:textId="099D2A62" w:rsidR="00BD05E3" w:rsidRPr="00686C60" w:rsidRDefault="00BD05E3" w:rsidP="00686C60">
            <w:pPr>
              <w:pStyle w:val="ListParagraph"/>
              <w:keepNext/>
              <w:keepLines/>
              <w:numPr>
                <w:ilvl w:val="0"/>
                <w:numId w:val="210"/>
              </w:numPr>
              <w:spacing w:after="5" w:line="240" w:lineRule="auto"/>
              <w:outlineLvl w:val="4"/>
              <w:rPr>
                <w:rFonts w:eastAsia="Arial" w:cs="Arial"/>
                <w:b/>
                <w:bCs/>
                <w:color w:val="000000"/>
                <w:u w:val="single" w:color="000000"/>
              </w:rPr>
            </w:pPr>
            <w:r w:rsidRPr="00686C60">
              <w:rPr>
                <w:rFonts w:eastAsia="Arial" w:cs="Arial"/>
                <w:b/>
                <w:bCs/>
                <w:color w:val="000000"/>
                <w:u w:val="single" w:color="000000"/>
              </w:rPr>
              <w:t>Group 1 – Social Rented Severely Overcrowded Transfers</w:t>
            </w:r>
            <w:r w:rsidRPr="00686C60">
              <w:rPr>
                <w:rFonts w:eastAsia="Arial" w:cs="Arial"/>
                <w:b/>
                <w:bCs/>
                <w:color w:val="000000"/>
                <w:u w:color="000000"/>
              </w:rPr>
              <w:t xml:space="preserve"> </w:t>
            </w:r>
          </w:p>
          <w:p w14:paraId="26A3A875" w14:textId="77777777" w:rsidR="00BD05E3" w:rsidRPr="00686C60" w:rsidRDefault="00BD05E3" w:rsidP="00686C60">
            <w:pPr>
              <w:pStyle w:val="ListParagraph"/>
              <w:numPr>
                <w:ilvl w:val="0"/>
                <w:numId w:val="233"/>
              </w:numPr>
            </w:pPr>
            <w:r w:rsidRPr="00686C60">
              <w:t xml:space="preserve">Where Enfield has agreed a transfer of an existing social rented tenant who is severely overcrowded (lacks two bedrooms) (applicant in Group 1) and the applicant has refused two offers of a suitable alternative home (whether these were chosen by the applicant through the CBL system or made by direct offer), the applicant will be unable to access the choice based lettings system or receive a direct offer of a social rented home for a period of 12 months </w:t>
            </w:r>
          </w:p>
          <w:p w14:paraId="6F824780" w14:textId="77777777" w:rsidR="00BD05E3" w:rsidRPr="00B1542C" w:rsidRDefault="00BD05E3" w:rsidP="001C7101">
            <w:pPr>
              <w:spacing w:line="240" w:lineRule="auto"/>
              <w:ind w:left="169"/>
              <w:rPr>
                <w:rFonts w:eastAsia="Arial" w:cs="Arial"/>
                <w:color w:val="000000"/>
              </w:rPr>
            </w:pPr>
            <w:r w:rsidRPr="00B1542C">
              <w:rPr>
                <w:rFonts w:eastAsia="Arial" w:cs="Arial"/>
                <w:color w:val="000000"/>
              </w:rPr>
              <w:t xml:space="preserve"> </w:t>
            </w:r>
          </w:p>
          <w:p w14:paraId="73FDDFC6" w14:textId="17A19A2D" w:rsidR="00BD05E3" w:rsidRPr="00686C60" w:rsidRDefault="00BD05E3" w:rsidP="00686C60">
            <w:pPr>
              <w:pStyle w:val="ListParagraph"/>
              <w:keepNext/>
              <w:keepLines/>
              <w:numPr>
                <w:ilvl w:val="0"/>
                <w:numId w:val="210"/>
              </w:numPr>
              <w:spacing w:after="5" w:line="240" w:lineRule="auto"/>
              <w:outlineLvl w:val="4"/>
              <w:rPr>
                <w:rFonts w:eastAsia="Arial" w:cs="Arial"/>
                <w:b/>
                <w:bCs/>
                <w:color w:val="000000"/>
                <w:u w:val="single" w:color="000000"/>
              </w:rPr>
            </w:pPr>
            <w:r w:rsidRPr="00686C60">
              <w:rPr>
                <w:rFonts w:eastAsia="Arial" w:cs="Arial"/>
                <w:b/>
                <w:bCs/>
                <w:color w:val="000000"/>
                <w:u w:val="single" w:color="000000"/>
              </w:rPr>
              <w:t>Group 2 – Social Rented tenants who have to move because their estate is being</w:t>
            </w:r>
            <w:r w:rsidRPr="00686C60">
              <w:rPr>
                <w:rFonts w:eastAsia="Arial" w:cs="Arial"/>
                <w:b/>
                <w:bCs/>
                <w:color w:val="000000"/>
                <w:u w:color="000000"/>
              </w:rPr>
              <w:t xml:space="preserve"> </w:t>
            </w:r>
            <w:r w:rsidRPr="00686C60">
              <w:rPr>
                <w:rFonts w:eastAsia="Arial" w:cs="Arial"/>
                <w:b/>
                <w:bCs/>
                <w:color w:val="000000"/>
                <w:u w:val="single" w:color="000000"/>
              </w:rPr>
              <w:t>rebuilt</w:t>
            </w:r>
            <w:r w:rsidRPr="00686C60">
              <w:rPr>
                <w:rFonts w:eastAsia="Arial" w:cs="Arial"/>
                <w:b/>
                <w:bCs/>
                <w:color w:val="000000"/>
                <w:u w:color="000000"/>
              </w:rPr>
              <w:t xml:space="preserve"> </w:t>
            </w:r>
          </w:p>
          <w:p w14:paraId="6D7EACE2" w14:textId="77777777" w:rsidR="00BD05E3" w:rsidRPr="00686C60" w:rsidRDefault="00BD05E3" w:rsidP="00686C60">
            <w:pPr>
              <w:pStyle w:val="ListParagraph"/>
              <w:numPr>
                <w:ilvl w:val="0"/>
                <w:numId w:val="234"/>
              </w:numPr>
            </w:pPr>
            <w:r w:rsidRPr="00686C60">
              <w:t xml:space="preserve">Where an applicant in Group 2 (existing social rented tenants who have to move because their estate is being rebuilt) has refused two offers of a social rented home (whether these were chosen by the applicant through the CBL system or made by direct offer), a Possession Order will be sought to protect the Council’s and other tenants’ interests in ensuring the estate regeneration programme is not held up.  A third and final offer that meets the requirements of the household will be made when eviction is due.   </w:t>
            </w:r>
          </w:p>
          <w:p w14:paraId="2FBB40FB" w14:textId="77777777" w:rsidR="00BD05E3" w:rsidRPr="00B1542C" w:rsidRDefault="00BD05E3" w:rsidP="001C7101">
            <w:pPr>
              <w:spacing w:line="240" w:lineRule="auto"/>
              <w:ind w:left="15"/>
              <w:rPr>
                <w:rFonts w:eastAsia="Arial" w:cs="Arial"/>
                <w:color w:val="000000"/>
              </w:rPr>
            </w:pPr>
            <w:r w:rsidRPr="00B1542C">
              <w:rPr>
                <w:rFonts w:eastAsia="Arial" w:cs="Arial"/>
                <w:color w:val="0000FF"/>
              </w:rPr>
              <w:t xml:space="preserve"> </w:t>
            </w:r>
          </w:p>
          <w:p w14:paraId="3DB89FCC" w14:textId="11C4048C" w:rsidR="00BD05E3" w:rsidRPr="00686C60" w:rsidRDefault="00BD05E3" w:rsidP="00686C60">
            <w:pPr>
              <w:pStyle w:val="ListParagraph"/>
              <w:keepNext/>
              <w:keepLines/>
              <w:numPr>
                <w:ilvl w:val="0"/>
                <w:numId w:val="210"/>
              </w:numPr>
              <w:spacing w:after="5" w:line="240" w:lineRule="auto"/>
              <w:outlineLvl w:val="4"/>
              <w:rPr>
                <w:rFonts w:eastAsia="Arial" w:cs="Arial"/>
                <w:b/>
                <w:bCs/>
                <w:color w:val="000000"/>
                <w:u w:val="single" w:color="000000"/>
              </w:rPr>
            </w:pPr>
            <w:r w:rsidRPr="00686C60">
              <w:rPr>
                <w:rFonts w:eastAsia="Arial" w:cs="Arial"/>
                <w:b/>
                <w:bCs/>
                <w:color w:val="000000"/>
                <w:u w:val="single" w:color="000000"/>
              </w:rPr>
              <w:t>Group 3 Applicants</w:t>
            </w:r>
            <w:r w:rsidRPr="00686C60">
              <w:rPr>
                <w:rFonts w:eastAsia="Arial" w:cs="Arial"/>
                <w:b/>
                <w:bCs/>
                <w:color w:val="000000"/>
                <w:u w:color="000000"/>
              </w:rPr>
              <w:t xml:space="preserve">  </w:t>
            </w:r>
          </w:p>
          <w:p w14:paraId="6ED71AF1" w14:textId="77777777" w:rsidR="00BD05E3" w:rsidRPr="00686C60" w:rsidRDefault="00BD05E3" w:rsidP="00686C60">
            <w:pPr>
              <w:pStyle w:val="ListParagraph"/>
              <w:numPr>
                <w:ilvl w:val="0"/>
                <w:numId w:val="235"/>
              </w:numPr>
            </w:pPr>
            <w:r w:rsidRPr="00686C60">
              <w:t xml:space="preserve">For applicants in Group 3 the outcome for refusing offers is set out in the table below: </w:t>
            </w:r>
          </w:p>
          <w:p w14:paraId="0201979A" w14:textId="77777777" w:rsidR="00BD05E3" w:rsidRPr="00B1542C" w:rsidRDefault="00BD05E3" w:rsidP="001C7101">
            <w:pPr>
              <w:spacing w:line="240" w:lineRule="auto"/>
              <w:ind w:right="10486"/>
              <w:rPr>
                <w:rFonts w:eastAsia="Arial" w:cs="Arial"/>
                <w:color w:val="000000"/>
              </w:rPr>
            </w:pPr>
          </w:p>
          <w:tbl>
            <w:tblPr>
              <w:tblW w:w="928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46" w:type="dxa"/>
                <w:left w:w="107" w:type="dxa"/>
                <w:right w:w="56" w:type="dxa"/>
              </w:tblCellMar>
              <w:tblLook w:val="04A0" w:firstRow="1" w:lastRow="0" w:firstColumn="1" w:lastColumn="0" w:noHBand="0" w:noVBand="1"/>
            </w:tblPr>
            <w:tblGrid>
              <w:gridCol w:w="4786"/>
              <w:gridCol w:w="1421"/>
              <w:gridCol w:w="3076"/>
            </w:tblGrid>
            <w:tr w:rsidR="00BD05E3" w:rsidRPr="00B1542C" w14:paraId="26CE5379" w14:textId="77777777" w:rsidTr="001C7101">
              <w:trPr>
                <w:trHeight w:val="836"/>
                <w:jc w:val="center"/>
              </w:trPr>
              <w:tc>
                <w:tcPr>
                  <w:tcW w:w="4787" w:type="dxa"/>
                  <w:shd w:val="clear" w:color="auto" w:fill="auto"/>
                </w:tcPr>
                <w:p w14:paraId="1221A99E" w14:textId="77777777" w:rsidR="00BD05E3" w:rsidRPr="00B1542C" w:rsidRDefault="00BD05E3" w:rsidP="00BD05E3">
                  <w:pPr>
                    <w:spacing w:line="240" w:lineRule="auto"/>
                    <w:rPr>
                      <w:rFonts w:eastAsia="Arial" w:cs="Arial"/>
                      <w:color w:val="000000"/>
                    </w:rPr>
                  </w:pPr>
                  <w:r w:rsidRPr="00B1542C">
                    <w:rPr>
                      <w:rFonts w:eastAsia="Arial" w:cs="Arial"/>
                      <w:b/>
                      <w:color w:val="000000"/>
                    </w:rPr>
                    <w:t xml:space="preserve">Categories of applicant </w:t>
                  </w:r>
                </w:p>
              </w:tc>
              <w:tc>
                <w:tcPr>
                  <w:tcW w:w="1421" w:type="dxa"/>
                  <w:shd w:val="clear" w:color="auto" w:fill="CCFFCC"/>
                </w:tcPr>
                <w:p w14:paraId="3074CE7F" w14:textId="77777777" w:rsidR="00BD05E3" w:rsidRPr="00B1542C" w:rsidRDefault="00BD05E3" w:rsidP="00BD05E3">
                  <w:pPr>
                    <w:spacing w:line="240" w:lineRule="auto"/>
                    <w:jc w:val="center"/>
                    <w:rPr>
                      <w:rFonts w:eastAsia="Arial" w:cs="Arial"/>
                      <w:color w:val="000000"/>
                    </w:rPr>
                  </w:pPr>
                  <w:r w:rsidRPr="00B1542C">
                    <w:rPr>
                      <w:rFonts w:eastAsia="Arial" w:cs="Arial"/>
                      <w:b/>
                      <w:color w:val="000000"/>
                    </w:rPr>
                    <w:t xml:space="preserve">No. of offers applicable </w:t>
                  </w:r>
                </w:p>
              </w:tc>
              <w:tc>
                <w:tcPr>
                  <w:tcW w:w="3076" w:type="dxa"/>
                  <w:shd w:val="clear" w:color="auto" w:fill="CCFFCC"/>
                </w:tcPr>
                <w:p w14:paraId="0C229C2E" w14:textId="77777777" w:rsidR="00BD05E3" w:rsidRPr="00B1542C" w:rsidRDefault="00BD05E3" w:rsidP="00BD05E3">
                  <w:pPr>
                    <w:spacing w:line="240" w:lineRule="auto"/>
                    <w:ind w:left="1"/>
                    <w:rPr>
                      <w:rFonts w:eastAsia="Arial" w:cs="Arial"/>
                      <w:color w:val="000000"/>
                    </w:rPr>
                  </w:pPr>
                  <w:r w:rsidRPr="00B1542C">
                    <w:rPr>
                      <w:rFonts w:eastAsia="Arial" w:cs="Arial"/>
                      <w:b/>
                      <w:color w:val="000000"/>
                    </w:rPr>
                    <w:t xml:space="preserve">Outcome if offers refused </w:t>
                  </w:r>
                </w:p>
              </w:tc>
            </w:tr>
            <w:tr w:rsidR="00BD05E3" w:rsidRPr="00B1542C" w14:paraId="3254E929" w14:textId="77777777" w:rsidTr="001C7101">
              <w:trPr>
                <w:trHeight w:val="1130"/>
                <w:jc w:val="center"/>
              </w:trPr>
              <w:tc>
                <w:tcPr>
                  <w:tcW w:w="4787" w:type="dxa"/>
                  <w:shd w:val="clear" w:color="auto" w:fill="CCFFCC"/>
                </w:tcPr>
                <w:p w14:paraId="54651CBA" w14:textId="77777777" w:rsidR="00BD05E3" w:rsidRPr="004F61FB" w:rsidRDefault="00BD05E3" w:rsidP="004F61FB">
                  <w:r w:rsidRPr="004F61FB">
                    <w:t xml:space="preserve">• Residents with support needs who have been assessed as needing an independent home (Enfield’s Supporting People move on)  </w:t>
                  </w:r>
                </w:p>
              </w:tc>
              <w:tc>
                <w:tcPr>
                  <w:tcW w:w="1421" w:type="dxa"/>
                  <w:shd w:val="clear" w:color="auto" w:fill="CCFFCC"/>
                </w:tcPr>
                <w:p w14:paraId="460BE842" w14:textId="77777777" w:rsidR="00BD05E3" w:rsidRPr="00B1542C" w:rsidRDefault="00BD05E3" w:rsidP="00BD05E3">
                  <w:pPr>
                    <w:spacing w:line="240" w:lineRule="auto"/>
                    <w:ind w:right="52"/>
                    <w:jc w:val="center"/>
                    <w:rPr>
                      <w:rFonts w:eastAsia="Arial" w:cs="Arial"/>
                      <w:color w:val="000000"/>
                    </w:rPr>
                  </w:pPr>
                  <w:r w:rsidRPr="00B1542C">
                    <w:rPr>
                      <w:rFonts w:eastAsia="Arial" w:cs="Arial"/>
                      <w:color w:val="000000"/>
                    </w:rPr>
                    <w:t xml:space="preserve">2 </w:t>
                  </w:r>
                </w:p>
              </w:tc>
              <w:tc>
                <w:tcPr>
                  <w:tcW w:w="3076" w:type="dxa"/>
                  <w:shd w:val="clear" w:color="auto" w:fill="CCFFCC"/>
                </w:tcPr>
                <w:p w14:paraId="51D9F9E7" w14:textId="77777777" w:rsidR="00BD05E3" w:rsidRPr="004F61FB" w:rsidRDefault="00BD05E3" w:rsidP="004F61FB">
                  <w:r w:rsidRPr="004F61FB">
                    <w:t xml:space="preserve">No further offers will be made.  Housing application will be cancelled. </w:t>
                  </w:r>
                </w:p>
              </w:tc>
            </w:tr>
            <w:tr w:rsidR="00BD05E3" w:rsidRPr="00B1542C" w14:paraId="4E06253D" w14:textId="77777777" w:rsidTr="001C7101">
              <w:trPr>
                <w:trHeight w:val="1114"/>
                <w:jc w:val="center"/>
              </w:trPr>
              <w:tc>
                <w:tcPr>
                  <w:tcW w:w="4787" w:type="dxa"/>
                  <w:shd w:val="clear" w:color="auto" w:fill="CCFFCC"/>
                </w:tcPr>
                <w:p w14:paraId="7E81A65A" w14:textId="5DC0C839" w:rsidR="00BD05E3" w:rsidRPr="004F61FB" w:rsidRDefault="00BD05E3" w:rsidP="004F61FB">
                  <w:r w:rsidRPr="004F61FB">
                    <w:t xml:space="preserve">• Single people under 25 leaving Enfield </w:t>
                  </w:r>
                  <w:r w:rsidR="00DD26B8" w:rsidRPr="004F61FB">
                    <w:t>Council’s care</w:t>
                  </w:r>
                  <w:r w:rsidRPr="004F61FB">
                    <w:t xml:space="preserve"> </w:t>
                  </w:r>
                </w:p>
              </w:tc>
              <w:tc>
                <w:tcPr>
                  <w:tcW w:w="1421" w:type="dxa"/>
                  <w:shd w:val="clear" w:color="auto" w:fill="CCFFCC"/>
                </w:tcPr>
                <w:p w14:paraId="4ED7D071" w14:textId="77777777" w:rsidR="00BD05E3" w:rsidRPr="00B1542C" w:rsidRDefault="00BD05E3" w:rsidP="00BD05E3">
                  <w:pPr>
                    <w:spacing w:line="240" w:lineRule="auto"/>
                    <w:ind w:right="52"/>
                    <w:jc w:val="center"/>
                    <w:rPr>
                      <w:rFonts w:eastAsia="Arial" w:cs="Arial"/>
                      <w:color w:val="000000"/>
                    </w:rPr>
                  </w:pPr>
                  <w:r w:rsidRPr="00B1542C">
                    <w:rPr>
                      <w:rFonts w:eastAsia="Arial" w:cs="Arial"/>
                      <w:color w:val="000000"/>
                    </w:rPr>
                    <w:t xml:space="preserve">2 </w:t>
                  </w:r>
                </w:p>
              </w:tc>
              <w:tc>
                <w:tcPr>
                  <w:tcW w:w="3076" w:type="dxa"/>
                  <w:shd w:val="clear" w:color="auto" w:fill="CCFFCC"/>
                </w:tcPr>
                <w:p w14:paraId="486461BB" w14:textId="77777777" w:rsidR="00BD05E3" w:rsidRPr="004F61FB" w:rsidRDefault="00BD05E3" w:rsidP="004F61FB">
                  <w:r w:rsidRPr="004F61FB">
                    <w:t xml:space="preserve">No further offers will be made.  Housing application will be cancelled </w:t>
                  </w:r>
                </w:p>
              </w:tc>
            </w:tr>
            <w:tr w:rsidR="00BD05E3" w:rsidRPr="00B1542C" w14:paraId="5FDD88BC" w14:textId="77777777" w:rsidTr="001C7101">
              <w:trPr>
                <w:trHeight w:val="1447"/>
                <w:jc w:val="center"/>
              </w:trPr>
              <w:tc>
                <w:tcPr>
                  <w:tcW w:w="4787" w:type="dxa"/>
                  <w:shd w:val="clear" w:color="auto" w:fill="CCFFCC"/>
                </w:tcPr>
                <w:p w14:paraId="5CCF7AFC" w14:textId="77777777" w:rsidR="00BD05E3" w:rsidRPr="004F61FB" w:rsidRDefault="00BD05E3" w:rsidP="004F61FB">
                  <w:r w:rsidRPr="004F61FB">
                    <w:t xml:space="preserve">• Former Armed Services personnel who fall within one or more of the statutory reasonable preference categories and have urgent housing needs </w:t>
                  </w:r>
                </w:p>
                <w:p w14:paraId="1EAE0FFB" w14:textId="77777777" w:rsidR="00BD05E3" w:rsidRPr="004F61FB" w:rsidRDefault="00BD05E3" w:rsidP="004F61FB">
                  <w:r w:rsidRPr="004F61FB">
                    <w:t xml:space="preserve"> </w:t>
                  </w:r>
                </w:p>
              </w:tc>
              <w:tc>
                <w:tcPr>
                  <w:tcW w:w="1421" w:type="dxa"/>
                  <w:shd w:val="clear" w:color="auto" w:fill="CCFFCC"/>
                </w:tcPr>
                <w:p w14:paraId="16A7E262" w14:textId="77777777" w:rsidR="00BD05E3" w:rsidRPr="00B1542C" w:rsidRDefault="00BD05E3" w:rsidP="00BD05E3">
                  <w:pPr>
                    <w:spacing w:line="240" w:lineRule="auto"/>
                    <w:ind w:right="52"/>
                    <w:jc w:val="center"/>
                    <w:rPr>
                      <w:rFonts w:eastAsia="Arial" w:cs="Arial"/>
                      <w:color w:val="000000"/>
                    </w:rPr>
                  </w:pPr>
                  <w:r w:rsidRPr="00B1542C">
                    <w:rPr>
                      <w:rFonts w:eastAsia="Arial" w:cs="Arial"/>
                      <w:color w:val="000000"/>
                    </w:rPr>
                    <w:t xml:space="preserve">2 </w:t>
                  </w:r>
                </w:p>
              </w:tc>
              <w:tc>
                <w:tcPr>
                  <w:tcW w:w="3076" w:type="dxa"/>
                  <w:shd w:val="clear" w:color="auto" w:fill="CCFFCC"/>
                </w:tcPr>
                <w:p w14:paraId="41A4870B" w14:textId="77777777" w:rsidR="00BD05E3" w:rsidRPr="004F61FB" w:rsidRDefault="00BD05E3" w:rsidP="004F61FB">
                  <w:r w:rsidRPr="004F61FB">
                    <w:t xml:space="preserve">No further offers will be made.  Housing application will be cancelled. </w:t>
                  </w:r>
                </w:p>
              </w:tc>
            </w:tr>
            <w:tr w:rsidR="00BD05E3" w:rsidRPr="00B1542C" w14:paraId="29C082AC" w14:textId="77777777" w:rsidTr="001C7101">
              <w:trPr>
                <w:trHeight w:val="1722"/>
                <w:jc w:val="center"/>
              </w:trPr>
              <w:tc>
                <w:tcPr>
                  <w:tcW w:w="4787" w:type="dxa"/>
                  <w:shd w:val="clear" w:color="auto" w:fill="CCFFCC"/>
                </w:tcPr>
                <w:p w14:paraId="50D38909" w14:textId="77777777" w:rsidR="00BD05E3" w:rsidRPr="004F61FB" w:rsidRDefault="00BD05E3" w:rsidP="004F61FB">
                  <w:r w:rsidRPr="004F61FB">
                    <w:t xml:space="preserve">• Bereaved spouses and civil partners of members of the Armed Services </w:t>
                  </w:r>
                </w:p>
                <w:p w14:paraId="5E3CF7F5" w14:textId="77777777" w:rsidR="00BD05E3" w:rsidRPr="004F61FB" w:rsidRDefault="00BD05E3" w:rsidP="004F61FB">
                  <w:r w:rsidRPr="004F61FB">
                    <w:t xml:space="preserve">leaving Services Family </w:t>
                  </w:r>
                </w:p>
                <w:p w14:paraId="64015C1A" w14:textId="77777777" w:rsidR="00BD05E3" w:rsidRPr="004F61FB" w:rsidRDefault="00BD05E3" w:rsidP="004F61FB">
                  <w:r w:rsidRPr="004F61FB">
                    <w:t xml:space="preserve">Accommodation following the death of </w:t>
                  </w:r>
                </w:p>
                <w:p w14:paraId="23373314" w14:textId="77777777" w:rsidR="00BD05E3" w:rsidRPr="004F61FB" w:rsidRDefault="00BD05E3" w:rsidP="004F61FB">
                  <w:r w:rsidRPr="004F61FB">
                    <w:t xml:space="preserve">their spouse or partner </w:t>
                  </w:r>
                </w:p>
                <w:p w14:paraId="17AF53BF" w14:textId="77777777" w:rsidR="00BD05E3" w:rsidRPr="004F61FB" w:rsidRDefault="00BD05E3" w:rsidP="004F61FB">
                  <w:r w:rsidRPr="004F61FB">
                    <w:t xml:space="preserve"> </w:t>
                  </w:r>
                </w:p>
              </w:tc>
              <w:tc>
                <w:tcPr>
                  <w:tcW w:w="1421" w:type="dxa"/>
                  <w:shd w:val="clear" w:color="auto" w:fill="CCFFCC"/>
                </w:tcPr>
                <w:p w14:paraId="3C2C72D2" w14:textId="77777777" w:rsidR="00BD05E3" w:rsidRPr="00B1542C" w:rsidRDefault="00BD05E3" w:rsidP="00BD05E3">
                  <w:pPr>
                    <w:spacing w:line="240" w:lineRule="auto"/>
                    <w:ind w:right="52"/>
                    <w:jc w:val="center"/>
                    <w:rPr>
                      <w:rFonts w:eastAsia="Arial" w:cs="Arial"/>
                      <w:color w:val="000000"/>
                    </w:rPr>
                  </w:pPr>
                  <w:r w:rsidRPr="00B1542C">
                    <w:rPr>
                      <w:rFonts w:eastAsia="Arial" w:cs="Arial"/>
                      <w:color w:val="000000"/>
                    </w:rPr>
                    <w:t xml:space="preserve">2 </w:t>
                  </w:r>
                </w:p>
              </w:tc>
              <w:tc>
                <w:tcPr>
                  <w:tcW w:w="3076" w:type="dxa"/>
                  <w:shd w:val="clear" w:color="auto" w:fill="CCFFCC"/>
                </w:tcPr>
                <w:p w14:paraId="103DB11E" w14:textId="77777777" w:rsidR="00BD05E3" w:rsidRPr="004F61FB" w:rsidRDefault="00BD05E3" w:rsidP="004F61FB">
                  <w:r w:rsidRPr="004F61FB">
                    <w:t xml:space="preserve">No further offers will be made.  Housing application will be cancelled. </w:t>
                  </w:r>
                </w:p>
              </w:tc>
            </w:tr>
            <w:tr w:rsidR="00BD05E3" w:rsidRPr="00B1542C" w14:paraId="46EFE0C3" w14:textId="77777777" w:rsidTr="001C7101">
              <w:trPr>
                <w:trHeight w:val="1722"/>
                <w:jc w:val="center"/>
              </w:trPr>
              <w:tc>
                <w:tcPr>
                  <w:tcW w:w="4787" w:type="dxa"/>
                  <w:shd w:val="clear" w:color="auto" w:fill="CCFFCC"/>
                </w:tcPr>
                <w:p w14:paraId="5961D1DB" w14:textId="77777777" w:rsidR="00BD05E3" w:rsidRPr="004F61FB" w:rsidRDefault="00BD05E3" w:rsidP="004F61FB">
                  <w:r w:rsidRPr="004F61FB">
                    <w:t xml:space="preserve">• Single people living with a physical disability, learning difficulty, mental health issue who have been assessed as needing to move to an alternative social rented home by one of Enfield’s  </w:t>
                  </w:r>
                </w:p>
                <w:p w14:paraId="18BCA271" w14:textId="77777777" w:rsidR="00BD05E3" w:rsidRPr="004F61FB" w:rsidRDefault="00BD05E3" w:rsidP="004F61FB">
                  <w:r w:rsidRPr="004F61FB">
                    <w:t xml:space="preserve">Housing Panels </w:t>
                  </w:r>
                </w:p>
              </w:tc>
              <w:tc>
                <w:tcPr>
                  <w:tcW w:w="1421" w:type="dxa"/>
                  <w:shd w:val="clear" w:color="auto" w:fill="CCFFCC"/>
                </w:tcPr>
                <w:p w14:paraId="17B08166" w14:textId="77777777" w:rsidR="00BD05E3" w:rsidRPr="00B1542C" w:rsidRDefault="00BD05E3" w:rsidP="00BD05E3">
                  <w:pPr>
                    <w:spacing w:line="240" w:lineRule="auto"/>
                    <w:ind w:right="52"/>
                    <w:jc w:val="center"/>
                    <w:rPr>
                      <w:rFonts w:eastAsia="Arial" w:cs="Arial"/>
                      <w:color w:val="000000"/>
                    </w:rPr>
                  </w:pPr>
                  <w:r w:rsidRPr="00B1542C">
                    <w:rPr>
                      <w:rFonts w:eastAsia="Arial" w:cs="Arial"/>
                      <w:color w:val="000000"/>
                    </w:rPr>
                    <w:t xml:space="preserve">2 </w:t>
                  </w:r>
                </w:p>
              </w:tc>
              <w:tc>
                <w:tcPr>
                  <w:tcW w:w="3076" w:type="dxa"/>
                  <w:shd w:val="clear" w:color="auto" w:fill="CCFFCC"/>
                </w:tcPr>
                <w:p w14:paraId="6960F04E" w14:textId="77777777" w:rsidR="00BD05E3" w:rsidRPr="004F61FB" w:rsidRDefault="00BD05E3" w:rsidP="004F61FB">
                  <w:r w:rsidRPr="004F61FB">
                    <w:t xml:space="preserve">No further offers will be made.  Housing application will be cancelled. </w:t>
                  </w:r>
                </w:p>
              </w:tc>
            </w:tr>
            <w:tr w:rsidR="00BD05E3" w:rsidRPr="00B1542C" w14:paraId="10A05630" w14:textId="77777777" w:rsidTr="001C7101">
              <w:trPr>
                <w:trHeight w:val="1723"/>
                <w:jc w:val="center"/>
              </w:trPr>
              <w:tc>
                <w:tcPr>
                  <w:tcW w:w="4787" w:type="dxa"/>
                  <w:shd w:val="clear" w:color="auto" w:fill="CCFFCC"/>
                </w:tcPr>
                <w:p w14:paraId="7B8E7F6A" w14:textId="77777777" w:rsidR="00BD05E3" w:rsidRPr="004F61FB" w:rsidRDefault="00BD05E3" w:rsidP="004F61FB">
                  <w:r w:rsidRPr="004F61FB">
                    <w:t xml:space="preserve">• Enfield New Generation Scheme applicants (small number of adult children of existing Enfield Council tenants to move into independent </w:t>
                  </w:r>
                </w:p>
                <w:p w14:paraId="24BAF8E6" w14:textId="77777777" w:rsidR="00BD05E3" w:rsidRPr="004F61FB" w:rsidRDefault="00BD05E3" w:rsidP="004F61FB">
                  <w:r w:rsidRPr="004F61FB">
                    <w:t xml:space="preserve">accommodation)  </w:t>
                  </w:r>
                </w:p>
                <w:p w14:paraId="33EB5EE8" w14:textId="77777777" w:rsidR="00BD05E3" w:rsidRPr="004F61FB" w:rsidRDefault="00BD05E3" w:rsidP="004F61FB">
                  <w:r w:rsidRPr="004F61FB">
                    <w:t xml:space="preserve"> </w:t>
                  </w:r>
                </w:p>
              </w:tc>
              <w:tc>
                <w:tcPr>
                  <w:tcW w:w="1421" w:type="dxa"/>
                  <w:shd w:val="clear" w:color="auto" w:fill="CCFFCC"/>
                </w:tcPr>
                <w:p w14:paraId="67A4AB77" w14:textId="77777777" w:rsidR="00BD05E3" w:rsidRPr="00B1542C" w:rsidRDefault="00BD05E3" w:rsidP="00BD05E3">
                  <w:pPr>
                    <w:spacing w:line="240" w:lineRule="auto"/>
                    <w:ind w:right="52"/>
                    <w:jc w:val="center"/>
                    <w:rPr>
                      <w:rFonts w:eastAsia="Arial" w:cs="Arial"/>
                      <w:color w:val="000000"/>
                    </w:rPr>
                  </w:pPr>
                  <w:r w:rsidRPr="00B1542C">
                    <w:rPr>
                      <w:rFonts w:eastAsia="Arial" w:cs="Arial"/>
                      <w:color w:val="000000"/>
                    </w:rPr>
                    <w:t xml:space="preserve">1 </w:t>
                  </w:r>
                </w:p>
              </w:tc>
              <w:tc>
                <w:tcPr>
                  <w:tcW w:w="3076" w:type="dxa"/>
                  <w:shd w:val="clear" w:color="auto" w:fill="CCFFCC"/>
                </w:tcPr>
                <w:p w14:paraId="3352F57C" w14:textId="77777777" w:rsidR="00BD05E3" w:rsidRPr="004F61FB" w:rsidRDefault="00BD05E3" w:rsidP="004F61FB">
                  <w:r w:rsidRPr="004F61FB">
                    <w:t xml:space="preserve">No further offers will be made.  Housing application will be cancelled. </w:t>
                  </w:r>
                </w:p>
              </w:tc>
            </w:tr>
            <w:tr w:rsidR="00BD05E3" w:rsidRPr="00B1542C" w14:paraId="14B92C47" w14:textId="77777777" w:rsidTr="001C7101">
              <w:trPr>
                <w:trHeight w:val="2298"/>
                <w:jc w:val="center"/>
              </w:trPr>
              <w:tc>
                <w:tcPr>
                  <w:tcW w:w="4787" w:type="dxa"/>
                  <w:shd w:val="clear" w:color="auto" w:fill="CCFFCC"/>
                </w:tcPr>
                <w:p w14:paraId="7217357E" w14:textId="7961C528" w:rsidR="00BD05E3" w:rsidRPr="004F61FB" w:rsidRDefault="00BD05E3" w:rsidP="004F61FB">
                  <w:r w:rsidRPr="004F61FB">
                    <w:t xml:space="preserve">• Enfield Council employee whose Council home goes with their job and the Council has agreed to move them to an alternative social rented home because of ill health or retirement o if releasing a </w:t>
                  </w:r>
                  <w:r w:rsidR="004F32FE" w:rsidRPr="004F61FB">
                    <w:t>3-bedroom</w:t>
                  </w:r>
                  <w:r w:rsidRPr="004F61FB">
                    <w:t xml:space="preserve"> home or home occupied is needed for another employee </w:t>
                  </w:r>
                </w:p>
              </w:tc>
              <w:tc>
                <w:tcPr>
                  <w:tcW w:w="1421" w:type="dxa"/>
                  <w:shd w:val="clear" w:color="auto" w:fill="CCFFCC"/>
                </w:tcPr>
                <w:p w14:paraId="7F6C1C9A" w14:textId="77777777" w:rsidR="00BD05E3" w:rsidRPr="00B1542C" w:rsidRDefault="00BD05E3" w:rsidP="00BD05E3">
                  <w:pPr>
                    <w:spacing w:line="240" w:lineRule="auto"/>
                    <w:ind w:right="52"/>
                    <w:jc w:val="center"/>
                    <w:rPr>
                      <w:rFonts w:eastAsia="Arial" w:cs="Arial"/>
                      <w:color w:val="000000"/>
                    </w:rPr>
                  </w:pPr>
                  <w:r w:rsidRPr="00B1542C">
                    <w:rPr>
                      <w:rFonts w:eastAsia="Arial" w:cs="Arial"/>
                      <w:color w:val="000000"/>
                    </w:rPr>
                    <w:t xml:space="preserve">2 </w:t>
                  </w:r>
                </w:p>
              </w:tc>
              <w:tc>
                <w:tcPr>
                  <w:tcW w:w="3076" w:type="dxa"/>
                  <w:shd w:val="clear" w:color="auto" w:fill="CCFFCC"/>
                </w:tcPr>
                <w:p w14:paraId="71924DA2" w14:textId="77777777" w:rsidR="00BD05E3" w:rsidRPr="004F61FB" w:rsidRDefault="00BD05E3" w:rsidP="004F61FB">
                  <w:r w:rsidRPr="004F61FB">
                    <w:t xml:space="preserve">No further offers will be made.  Housing application will be cancelled. </w:t>
                  </w:r>
                </w:p>
              </w:tc>
            </w:tr>
            <w:tr w:rsidR="00BD05E3" w:rsidRPr="00B1542C" w14:paraId="0C96620A" w14:textId="77777777" w:rsidTr="001C7101">
              <w:trPr>
                <w:trHeight w:val="1404"/>
                <w:jc w:val="center"/>
              </w:trPr>
              <w:tc>
                <w:tcPr>
                  <w:tcW w:w="4787" w:type="dxa"/>
                  <w:shd w:val="clear" w:color="auto" w:fill="CCFFCC"/>
                </w:tcPr>
                <w:p w14:paraId="1EE44CFA" w14:textId="77777777" w:rsidR="00BD05E3" w:rsidRPr="004F61FB" w:rsidRDefault="00BD05E3" w:rsidP="004F61FB">
                  <w:r w:rsidRPr="004F61FB">
                    <w:t xml:space="preserve">• Applicant has legal right to succeed to an Enfield-owned social rented home which is larger than required.  Council </w:t>
                  </w:r>
                </w:p>
                <w:p w14:paraId="3769DA9A" w14:textId="77777777" w:rsidR="00BD05E3" w:rsidRPr="004F61FB" w:rsidRDefault="00BD05E3" w:rsidP="004F61FB">
                  <w:r w:rsidRPr="004F61FB">
                    <w:t xml:space="preserve">requires applicant to move to smaller accommodation </w:t>
                  </w:r>
                </w:p>
              </w:tc>
              <w:tc>
                <w:tcPr>
                  <w:tcW w:w="1421" w:type="dxa"/>
                  <w:shd w:val="clear" w:color="auto" w:fill="CCFFCC"/>
                </w:tcPr>
                <w:p w14:paraId="72F4203B" w14:textId="77777777" w:rsidR="00BD05E3" w:rsidRPr="00B1542C" w:rsidRDefault="00BD05E3" w:rsidP="00BD05E3">
                  <w:pPr>
                    <w:spacing w:line="240" w:lineRule="auto"/>
                    <w:ind w:right="52"/>
                    <w:jc w:val="center"/>
                    <w:rPr>
                      <w:rFonts w:eastAsia="Arial" w:cs="Arial"/>
                      <w:color w:val="000000"/>
                    </w:rPr>
                  </w:pPr>
                  <w:r w:rsidRPr="00B1542C">
                    <w:rPr>
                      <w:rFonts w:eastAsia="Arial" w:cs="Arial"/>
                      <w:color w:val="000000"/>
                    </w:rPr>
                    <w:t xml:space="preserve">2 </w:t>
                  </w:r>
                </w:p>
              </w:tc>
              <w:tc>
                <w:tcPr>
                  <w:tcW w:w="3076" w:type="dxa"/>
                  <w:shd w:val="clear" w:color="auto" w:fill="CCFFCC"/>
                </w:tcPr>
                <w:p w14:paraId="1A8572EB" w14:textId="77777777" w:rsidR="00BD05E3" w:rsidRPr="004F61FB" w:rsidRDefault="00BD05E3" w:rsidP="004F61FB">
                  <w:r w:rsidRPr="004F61FB">
                    <w:t xml:space="preserve">If both offers are refused, the Council will take possession action and one further offer will be made at the time of applying for </w:t>
                  </w:r>
                </w:p>
              </w:tc>
            </w:tr>
          </w:tbl>
          <w:p w14:paraId="003BC3BF" w14:textId="77777777" w:rsidR="00BD05E3" w:rsidRDefault="00BD05E3" w:rsidP="00BD05E3">
            <w:pPr>
              <w:spacing w:line="240" w:lineRule="auto"/>
              <w:ind w:left="-1051" w:right="10486"/>
              <w:rPr>
                <w:rFonts w:eastAsia="Arial" w:cs="Arial"/>
                <w:color w:val="000000"/>
              </w:rPr>
            </w:pPr>
          </w:p>
          <w:p w14:paraId="392C94B7" w14:textId="77777777" w:rsidR="007A279D" w:rsidRDefault="007A279D" w:rsidP="00BD05E3">
            <w:pPr>
              <w:spacing w:line="240" w:lineRule="auto"/>
              <w:ind w:left="-1051" w:right="10486"/>
              <w:rPr>
                <w:rFonts w:eastAsia="Arial" w:cs="Arial"/>
                <w:color w:val="000000"/>
              </w:rPr>
            </w:pPr>
          </w:p>
          <w:p w14:paraId="2B4EC9E1" w14:textId="77777777" w:rsidR="007A279D" w:rsidRDefault="007A279D" w:rsidP="00BD05E3">
            <w:pPr>
              <w:spacing w:line="240" w:lineRule="auto"/>
              <w:ind w:left="-1051" w:right="10486"/>
              <w:rPr>
                <w:rFonts w:eastAsia="Arial" w:cs="Arial"/>
                <w:color w:val="000000"/>
              </w:rPr>
            </w:pPr>
          </w:p>
          <w:p w14:paraId="02D52B7B" w14:textId="77777777" w:rsidR="007A279D" w:rsidRPr="00B1542C" w:rsidRDefault="007A279D" w:rsidP="00BD05E3">
            <w:pPr>
              <w:spacing w:line="240" w:lineRule="auto"/>
              <w:ind w:left="-1051" w:right="10486"/>
              <w:rPr>
                <w:rFonts w:eastAsia="Arial" w:cs="Arial"/>
                <w:color w:val="000000"/>
              </w:rPr>
            </w:pPr>
          </w:p>
          <w:tbl>
            <w:tblPr>
              <w:tblW w:w="928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46" w:type="dxa"/>
                <w:left w:w="107" w:type="dxa"/>
                <w:right w:w="41" w:type="dxa"/>
              </w:tblCellMar>
              <w:tblLook w:val="04A0" w:firstRow="1" w:lastRow="0" w:firstColumn="1" w:lastColumn="0" w:noHBand="0" w:noVBand="1"/>
            </w:tblPr>
            <w:tblGrid>
              <w:gridCol w:w="4786"/>
              <w:gridCol w:w="1421"/>
              <w:gridCol w:w="3076"/>
            </w:tblGrid>
            <w:tr w:rsidR="00BD05E3" w:rsidRPr="00B1542C" w14:paraId="77CB0CA6" w14:textId="77777777" w:rsidTr="007A279D">
              <w:trPr>
                <w:trHeight w:val="836"/>
                <w:jc w:val="center"/>
              </w:trPr>
              <w:tc>
                <w:tcPr>
                  <w:tcW w:w="4787" w:type="dxa"/>
                  <w:shd w:val="clear" w:color="auto" w:fill="auto"/>
                </w:tcPr>
                <w:p w14:paraId="0FD12D03" w14:textId="77777777" w:rsidR="00BD05E3" w:rsidRPr="00B1542C" w:rsidRDefault="00BD05E3" w:rsidP="00BD05E3">
                  <w:pPr>
                    <w:spacing w:line="240" w:lineRule="auto"/>
                    <w:rPr>
                      <w:rFonts w:eastAsia="Arial" w:cs="Arial"/>
                      <w:color w:val="000000"/>
                    </w:rPr>
                  </w:pPr>
                  <w:r w:rsidRPr="00B1542C">
                    <w:rPr>
                      <w:rFonts w:eastAsia="Arial" w:cs="Arial"/>
                      <w:b/>
                      <w:color w:val="000000"/>
                    </w:rPr>
                    <w:t xml:space="preserve">Categories of applicant </w:t>
                  </w:r>
                </w:p>
              </w:tc>
              <w:tc>
                <w:tcPr>
                  <w:tcW w:w="1421" w:type="dxa"/>
                  <w:shd w:val="clear" w:color="auto" w:fill="CCFFCC"/>
                </w:tcPr>
                <w:p w14:paraId="66B88F86" w14:textId="77777777" w:rsidR="00BD05E3" w:rsidRPr="00B1542C" w:rsidRDefault="00BD05E3" w:rsidP="00BD05E3">
                  <w:pPr>
                    <w:spacing w:line="240" w:lineRule="auto"/>
                    <w:jc w:val="center"/>
                    <w:rPr>
                      <w:rFonts w:eastAsia="Arial" w:cs="Arial"/>
                      <w:color w:val="000000"/>
                    </w:rPr>
                  </w:pPr>
                  <w:r w:rsidRPr="00B1542C">
                    <w:rPr>
                      <w:rFonts w:eastAsia="Arial" w:cs="Arial"/>
                      <w:b/>
                      <w:color w:val="000000"/>
                    </w:rPr>
                    <w:t xml:space="preserve">No. of offers applicable </w:t>
                  </w:r>
                </w:p>
              </w:tc>
              <w:tc>
                <w:tcPr>
                  <w:tcW w:w="3076" w:type="dxa"/>
                  <w:shd w:val="clear" w:color="auto" w:fill="CCFFCC"/>
                  <w:vAlign w:val="center"/>
                </w:tcPr>
                <w:p w14:paraId="5167022B" w14:textId="77777777" w:rsidR="00BD05E3" w:rsidRPr="00B1542C" w:rsidRDefault="00BD05E3" w:rsidP="00BD05E3">
                  <w:pPr>
                    <w:spacing w:line="240" w:lineRule="auto"/>
                    <w:ind w:left="1" w:right="1"/>
                    <w:rPr>
                      <w:rFonts w:eastAsia="Arial" w:cs="Arial"/>
                      <w:color w:val="000000"/>
                    </w:rPr>
                  </w:pPr>
                  <w:r w:rsidRPr="00B1542C">
                    <w:rPr>
                      <w:rFonts w:eastAsia="Arial" w:cs="Arial"/>
                      <w:b/>
                      <w:color w:val="000000"/>
                    </w:rPr>
                    <w:t xml:space="preserve">Outcome if offers refused </w:t>
                  </w:r>
                </w:p>
              </w:tc>
            </w:tr>
            <w:tr w:rsidR="00BD05E3" w:rsidRPr="00B1542C" w14:paraId="357879AD" w14:textId="77777777" w:rsidTr="007A279D">
              <w:trPr>
                <w:trHeight w:val="1184"/>
                <w:jc w:val="center"/>
              </w:trPr>
              <w:tc>
                <w:tcPr>
                  <w:tcW w:w="4787" w:type="dxa"/>
                  <w:shd w:val="clear" w:color="auto" w:fill="CCFFCC"/>
                </w:tcPr>
                <w:p w14:paraId="43B14520" w14:textId="77777777" w:rsidR="00BD05E3" w:rsidRPr="004F61FB" w:rsidRDefault="00BD05E3" w:rsidP="004F61FB">
                  <w:r w:rsidRPr="004F61FB">
                    <w:t xml:space="preserve">Applicant is releasing a home with 3 or more bedrooms </w:t>
                  </w:r>
                </w:p>
                <w:p w14:paraId="02B5AA2E" w14:textId="0EC4E9C1" w:rsidR="00BD05E3" w:rsidRPr="004F61FB" w:rsidRDefault="00BD05E3" w:rsidP="004F61FB">
                  <w:r w:rsidRPr="004F61FB">
                    <w:t xml:space="preserve">Applicant is releasing a </w:t>
                  </w:r>
                  <w:r w:rsidR="004F32FE" w:rsidRPr="004F61FB">
                    <w:t>2-bedroom</w:t>
                  </w:r>
                  <w:r w:rsidRPr="004F61FB">
                    <w:t xml:space="preserve"> home </w:t>
                  </w:r>
                </w:p>
              </w:tc>
              <w:tc>
                <w:tcPr>
                  <w:tcW w:w="1421" w:type="dxa"/>
                  <w:shd w:val="clear" w:color="auto" w:fill="CCFFCC"/>
                </w:tcPr>
                <w:p w14:paraId="0E4E5A1D" w14:textId="77777777" w:rsidR="00BD05E3" w:rsidRPr="00B1542C" w:rsidRDefault="00BD05E3" w:rsidP="00BD05E3">
                  <w:pPr>
                    <w:spacing w:line="240" w:lineRule="auto"/>
                    <w:rPr>
                      <w:rFonts w:eastAsia="Arial" w:cs="Arial"/>
                      <w:color w:val="000000"/>
                    </w:rPr>
                  </w:pPr>
                </w:p>
              </w:tc>
              <w:tc>
                <w:tcPr>
                  <w:tcW w:w="3076" w:type="dxa"/>
                  <w:shd w:val="clear" w:color="auto" w:fill="CCFFCC"/>
                </w:tcPr>
                <w:p w14:paraId="6EE3D53D" w14:textId="77777777" w:rsidR="00BD05E3" w:rsidRPr="004F61FB" w:rsidRDefault="00BD05E3" w:rsidP="004F61FB">
                  <w:r w:rsidRPr="004F61FB">
                    <w:t xml:space="preserve">an eviction order. </w:t>
                  </w:r>
                </w:p>
              </w:tc>
            </w:tr>
            <w:tr w:rsidR="00BD05E3" w:rsidRPr="00B1542C" w14:paraId="5225C073" w14:textId="77777777" w:rsidTr="007A279D">
              <w:trPr>
                <w:trHeight w:val="5292"/>
                <w:jc w:val="center"/>
              </w:trPr>
              <w:tc>
                <w:tcPr>
                  <w:tcW w:w="4787" w:type="dxa"/>
                  <w:shd w:val="clear" w:color="auto" w:fill="CCFFCC"/>
                </w:tcPr>
                <w:p w14:paraId="69E0A6B4" w14:textId="77777777" w:rsidR="00BD05E3" w:rsidRPr="004F61FB" w:rsidRDefault="00BD05E3" w:rsidP="004F61FB">
                  <w:r w:rsidRPr="004F61FB">
                    <w:t xml:space="preserve">• Applicant has no legal right to succeed to an Enfield–owned Council or </w:t>
                  </w:r>
                  <w:proofErr w:type="spellStart"/>
                  <w:r w:rsidRPr="004F61FB">
                    <w:t>Housng</w:t>
                  </w:r>
                  <w:proofErr w:type="spellEnd"/>
                  <w:r w:rsidRPr="004F61FB">
                    <w:t xml:space="preserve"> Association home but is occupying a home larger than the applicant needs and the Council has agreed to house them into a smaller home because it would otherwise owe them a full housing duty under the homelessness legislation o applicant is living in a home with 3 bedrooms more than they </w:t>
                  </w:r>
                </w:p>
                <w:p w14:paraId="6A6844D1" w14:textId="77777777" w:rsidR="00BD05E3" w:rsidRPr="004F61FB" w:rsidRDefault="00BD05E3" w:rsidP="004F61FB">
                  <w:r w:rsidRPr="004F61FB">
                    <w:t xml:space="preserve">require </w:t>
                  </w:r>
                </w:p>
                <w:p w14:paraId="3D2508AD" w14:textId="77777777" w:rsidR="00BD05E3" w:rsidRPr="004F61FB" w:rsidRDefault="00BD05E3" w:rsidP="004F61FB">
                  <w:r w:rsidRPr="004F61FB">
                    <w:t xml:space="preserve">applicant is living in a home with 2 bedrooms more than they </w:t>
                  </w:r>
                </w:p>
                <w:p w14:paraId="50CAAD43" w14:textId="77777777" w:rsidR="00BD05E3" w:rsidRPr="004F61FB" w:rsidRDefault="00BD05E3" w:rsidP="004F61FB">
                  <w:r w:rsidRPr="004F61FB">
                    <w:t xml:space="preserve">require </w:t>
                  </w:r>
                </w:p>
                <w:p w14:paraId="0A65CA12" w14:textId="77777777" w:rsidR="00BD05E3" w:rsidRPr="004F61FB" w:rsidRDefault="00BD05E3" w:rsidP="004F61FB">
                  <w:r w:rsidRPr="004F61FB">
                    <w:t xml:space="preserve">applicant is living in a home with 1 bedroom more than they require </w:t>
                  </w:r>
                </w:p>
              </w:tc>
              <w:tc>
                <w:tcPr>
                  <w:tcW w:w="1421" w:type="dxa"/>
                  <w:shd w:val="clear" w:color="auto" w:fill="CCFFCC"/>
                  <w:vAlign w:val="center"/>
                </w:tcPr>
                <w:p w14:paraId="7E05C923" w14:textId="77777777" w:rsidR="00BD05E3" w:rsidRPr="00B1542C" w:rsidRDefault="00BD05E3" w:rsidP="00BD05E3">
                  <w:pPr>
                    <w:spacing w:line="240" w:lineRule="auto"/>
                    <w:ind w:right="67"/>
                    <w:jc w:val="center"/>
                    <w:rPr>
                      <w:rFonts w:eastAsia="Arial" w:cs="Arial"/>
                      <w:color w:val="000000"/>
                    </w:rPr>
                  </w:pPr>
                  <w:r w:rsidRPr="00B1542C">
                    <w:rPr>
                      <w:rFonts w:eastAsia="Arial" w:cs="Arial"/>
                      <w:color w:val="000000"/>
                    </w:rPr>
                    <w:t xml:space="preserve">2 </w:t>
                  </w:r>
                </w:p>
              </w:tc>
              <w:tc>
                <w:tcPr>
                  <w:tcW w:w="3076" w:type="dxa"/>
                  <w:shd w:val="clear" w:color="auto" w:fill="CCFFCC"/>
                  <w:vAlign w:val="center"/>
                </w:tcPr>
                <w:p w14:paraId="3F02312F" w14:textId="77777777" w:rsidR="00BD05E3" w:rsidRPr="004F61FB" w:rsidRDefault="00BD05E3" w:rsidP="004F61FB">
                  <w:r w:rsidRPr="004F61FB">
                    <w:t xml:space="preserve">No further offers will be made.  Housing application will be cancelled.  The Council will start possession proceedings.  The applicant will be found intentionally homeless if they present as homeless. </w:t>
                  </w:r>
                </w:p>
              </w:tc>
            </w:tr>
            <w:tr w:rsidR="00BD05E3" w:rsidRPr="00B1542C" w14:paraId="7E5E05EE" w14:textId="77777777" w:rsidTr="007A279D">
              <w:trPr>
                <w:trHeight w:val="1667"/>
                <w:jc w:val="center"/>
              </w:trPr>
              <w:tc>
                <w:tcPr>
                  <w:tcW w:w="4787" w:type="dxa"/>
                  <w:shd w:val="clear" w:color="auto" w:fill="CCFFCC"/>
                </w:tcPr>
                <w:p w14:paraId="0D54D698" w14:textId="77777777" w:rsidR="00BD05E3" w:rsidRPr="004F61FB" w:rsidRDefault="00BD05E3" w:rsidP="004F61FB">
                  <w:r w:rsidRPr="004F61FB">
                    <w:t xml:space="preserve">• No other housing circumstances apply but applicant has been awarded o A high health and well-being priority </w:t>
                  </w:r>
                </w:p>
                <w:p w14:paraId="0AB93E65" w14:textId="77777777" w:rsidR="00BD05E3" w:rsidRPr="004F61FB" w:rsidRDefault="00BD05E3" w:rsidP="004F61FB">
                  <w:r w:rsidRPr="004F61FB">
                    <w:t xml:space="preserve">o A medium health and well-being </w:t>
                  </w:r>
                </w:p>
                <w:p w14:paraId="7F9B4C81" w14:textId="77777777" w:rsidR="00BD05E3" w:rsidRPr="004F61FB" w:rsidRDefault="00BD05E3" w:rsidP="004F61FB">
                  <w:r w:rsidRPr="004F61FB">
                    <w:t xml:space="preserve">priority </w:t>
                  </w:r>
                </w:p>
              </w:tc>
              <w:tc>
                <w:tcPr>
                  <w:tcW w:w="1421" w:type="dxa"/>
                  <w:shd w:val="clear" w:color="auto" w:fill="CCFFCC"/>
                  <w:vAlign w:val="bottom"/>
                </w:tcPr>
                <w:p w14:paraId="03D2EA53" w14:textId="77777777" w:rsidR="00BD05E3" w:rsidRPr="00B1542C" w:rsidRDefault="00BD05E3" w:rsidP="00BD05E3">
                  <w:pPr>
                    <w:spacing w:line="240" w:lineRule="auto"/>
                    <w:ind w:right="67"/>
                    <w:jc w:val="center"/>
                    <w:rPr>
                      <w:rFonts w:eastAsia="Arial" w:cs="Arial"/>
                      <w:color w:val="000000"/>
                    </w:rPr>
                  </w:pPr>
                  <w:r w:rsidRPr="00B1542C">
                    <w:rPr>
                      <w:rFonts w:eastAsia="Arial" w:cs="Arial"/>
                      <w:color w:val="000000"/>
                    </w:rPr>
                    <w:t xml:space="preserve">1 </w:t>
                  </w:r>
                </w:p>
              </w:tc>
              <w:tc>
                <w:tcPr>
                  <w:tcW w:w="3076" w:type="dxa"/>
                  <w:shd w:val="clear" w:color="auto" w:fill="CCFFCC"/>
                  <w:vAlign w:val="bottom"/>
                </w:tcPr>
                <w:p w14:paraId="4D743690" w14:textId="77777777" w:rsidR="00BD05E3" w:rsidRPr="004F61FB" w:rsidRDefault="00BD05E3" w:rsidP="004F61FB">
                  <w:r w:rsidRPr="004F61FB">
                    <w:t xml:space="preserve">No further offers will be made.  Housing application will be cancelled.   </w:t>
                  </w:r>
                </w:p>
              </w:tc>
            </w:tr>
            <w:tr w:rsidR="00BD05E3" w:rsidRPr="00B1542C" w14:paraId="2A8361AD" w14:textId="77777777" w:rsidTr="007A279D">
              <w:trPr>
                <w:trHeight w:val="1114"/>
                <w:jc w:val="center"/>
              </w:trPr>
              <w:tc>
                <w:tcPr>
                  <w:tcW w:w="4787" w:type="dxa"/>
                  <w:shd w:val="clear" w:color="auto" w:fill="CCFFCC"/>
                  <w:vAlign w:val="center"/>
                </w:tcPr>
                <w:p w14:paraId="78167092" w14:textId="77777777" w:rsidR="00BD05E3" w:rsidRPr="004F61FB" w:rsidRDefault="00BD05E3" w:rsidP="004F61FB">
                  <w:r w:rsidRPr="004F61FB">
                    <w:t xml:space="preserve">• Enfield Key Worker </w:t>
                  </w:r>
                </w:p>
              </w:tc>
              <w:tc>
                <w:tcPr>
                  <w:tcW w:w="1421" w:type="dxa"/>
                  <w:shd w:val="clear" w:color="auto" w:fill="CCFFCC"/>
                  <w:vAlign w:val="center"/>
                </w:tcPr>
                <w:p w14:paraId="0FE98DA6" w14:textId="77777777" w:rsidR="00BD05E3" w:rsidRPr="00B1542C" w:rsidRDefault="00BD05E3" w:rsidP="00BD05E3">
                  <w:pPr>
                    <w:spacing w:line="240" w:lineRule="auto"/>
                    <w:ind w:right="67"/>
                    <w:jc w:val="center"/>
                    <w:rPr>
                      <w:rFonts w:eastAsia="Arial" w:cs="Arial"/>
                      <w:color w:val="000000"/>
                    </w:rPr>
                  </w:pPr>
                  <w:r w:rsidRPr="00B1542C">
                    <w:rPr>
                      <w:rFonts w:eastAsia="Arial" w:cs="Arial"/>
                      <w:color w:val="000000"/>
                    </w:rPr>
                    <w:t xml:space="preserve">1 </w:t>
                  </w:r>
                </w:p>
              </w:tc>
              <w:tc>
                <w:tcPr>
                  <w:tcW w:w="3076" w:type="dxa"/>
                  <w:shd w:val="clear" w:color="auto" w:fill="CCFFCC"/>
                </w:tcPr>
                <w:p w14:paraId="0DEBCF7B" w14:textId="77777777" w:rsidR="00BD05E3" w:rsidRPr="004F61FB" w:rsidRDefault="00BD05E3" w:rsidP="004F61FB">
                  <w:r w:rsidRPr="004F61FB">
                    <w:t xml:space="preserve">No further offers will be made.  Housing application will be cancelled.   </w:t>
                  </w:r>
                </w:p>
              </w:tc>
            </w:tr>
            <w:tr w:rsidR="00BD05E3" w:rsidRPr="00B1542C" w14:paraId="31126D36" w14:textId="77777777" w:rsidTr="007A279D">
              <w:trPr>
                <w:trHeight w:val="2218"/>
                <w:jc w:val="center"/>
              </w:trPr>
              <w:tc>
                <w:tcPr>
                  <w:tcW w:w="4787" w:type="dxa"/>
                  <w:shd w:val="clear" w:color="auto" w:fill="CCFFCC"/>
                </w:tcPr>
                <w:p w14:paraId="0D46E1F9" w14:textId="77777777" w:rsidR="00BD05E3" w:rsidRPr="004F61FB" w:rsidRDefault="00BD05E3" w:rsidP="004F61FB">
                  <w:r w:rsidRPr="004F61FB">
                    <w:t xml:space="preserve">Post Homelessness Order 2012:    </w:t>
                  </w:r>
                </w:p>
                <w:p w14:paraId="7357C2CE" w14:textId="77777777" w:rsidR="00BD05E3" w:rsidRPr="004F61FB" w:rsidRDefault="00BD05E3" w:rsidP="004F61FB">
                  <w:r w:rsidRPr="004F61FB">
                    <w:t xml:space="preserve">• Households in accommodation provided by Enfield Council owed a full housing duty under the homelessness law that are assessed as not suitable for living in the private rented sector  </w:t>
                  </w:r>
                </w:p>
              </w:tc>
              <w:tc>
                <w:tcPr>
                  <w:tcW w:w="1421" w:type="dxa"/>
                  <w:shd w:val="clear" w:color="auto" w:fill="CCFFCC"/>
                  <w:vAlign w:val="center"/>
                </w:tcPr>
                <w:p w14:paraId="08D93F44" w14:textId="77777777" w:rsidR="00BD05E3" w:rsidRPr="00B1542C" w:rsidRDefault="00BD05E3" w:rsidP="00BD05E3">
                  <w:pPr>
                    <w:spacing w:line="240" w:lineRule="auto"/>
                    <w:ind w:right="67"/>
                    <w:jc w:val="center"/>
                    <w:rPr>
                      <w:rFonts w:eastAsia="Arial" w:cs="Arial"/>
                      <w:color w:val="000000"/>
                    </w:rPr>
                  </w:pPr>
                  <w:r w:rsidRPr="00B1542C">
                    <w:rPr>
                      <w:rFonts w:eastAsia="Arial" w:cs="Arial"/>
                      <w:color w:val="000000"/>
                    </w:rPr>
                    <w:t xml:space="preserve">1 </w:t>
                  </w:r>
                </w:p>
              </w:tc>
              <w:tc>
                <w:tcPr>
                  <w:tcW w:w="3076" w:type="dxa"/>
                  <w:shd w:val="clear" w:color="auto" w:fill="CCFFCC"/>
                </w:tcPr>
                <w:p w14:paraId="115CD2DF" w14:textId="7AD44062" w:rsidR="00BD05E3" w:rsidRPr="004F61FB" w:rsidRDefault="00BD05E3" w:rsidP="004F61FB">
                  <w:r w:rsidRPr="004F61FB">
                    <w:t xml:space="preserve">No further offers will be made.  Their housing application will be cancelled, Enfield’s housing duty </w:t>
                  </w:r>
                  <w:r w:rsidR="004F61FB" w:rsidRPr="004F61FB">
                    <w:t>discharged,</w:t>
                  </w:r>
                  <w:r w:rsidRPr="004F61FB">
                    <w:t xml:space="preserve"> and applicants will need to find their own accommodation. </w:t>
                  </w:r>
                </w:p>
              </w:tc>
            </w:tr>
            <w:tr w:rsidR="00BD05E3" w:rsidRPr="00B1542C" w14:paraId="401AE812" w14:textId="77777777" w:rsidTr="007A279D">
              <w:trPr>
                <w:trHeight w:val="1114"/>
                <w:jc w:val="center"/>
              </w:trPr>
              <w:tc>
                <w:tcPr>
                  <w:tcW w:w="4787" w:type="dxa"/>
                  <w:shd w:val="clear" w:color="auto" w:fill="CCFFCC"/>
                </w:tcPr>
                <w:p w14:paraId="2AF46CF0" w14:textId="77777777" w:rsidR="00BD05E3" w:rsidRPr="004F61FB" w:rsidRDefault="00BD05E3" w:rsidP="004F61FB">
                  <w:r w:rsidRPr="004F61FB">
                    <w:t xml:space="preserve">• Applicant is homeless and has been provided with accommodation in Enfield by another local authority </w:t>
                  </w:r>
                </w:p>
              </w:tc>
              <w:tc>
                <w:tcPr>
                  <w:tcW w:w="1421" w:type="dxa"/>
                  <w:shd w:val="clear" w:color="auto" w:fill="CCFFCC"/>
                  <w:vAlign w:val="center"/>
                </w:tcPr>
                <w:p w14:paraId="7E03EF20" w14:textId="77777777" w:rsidR="00BD05E3" w:rsidRPr="00B1542C" w:rsidRDefault="00BD05E3" w:rsidP="00BD05E3">
                  <w:pPr>
                    <w:spacing w:line="240" w:lineRule="auto"/>
                    <w:ind w:right="67"/>
                    <w:jc w:val="center"/>
                    <w:rPr>
                      <w:rFonts w:eastAsia="Arial" w:cs="Arial"/>
                      <w:color w:val="000000"/>
                    </w:rPr>
                  </w:pPr>
                  <w:r w:rsidRPr="00B1542C">
                    <w:rPr>
                      <w:rFonts w:eastAsia="Arial" w:cs="Arial"/>
                      <w:color w:val="000000"/>
                    </w:rPr>
                    <w:t xml:space="preserve">1 </w:t>
                  </w:r>
                </w:p>
              </w:tc>
              <w:tc>
                <w:tcPr>
                  <w:tcW w:w="3076" w:type="dxa"/>
                  <w:shd w:val="clear" w:color="auto" w:fill="CCFFCC"/>
                </w:tcPr>
                <w:p w14:paraId="77F9AAD0" w14:textId="77777777" w:rsidR="00BD05E3" w:rsidRPr="004F61FB" w:rsidRDefault="00BD05E3" w:rsidP="004F61FB">
                  <w:r w:rsidRPr="004F61FB">
                    <w:t xml:space="preserve">No further offers will be made.  Housing application will be cancelled. </w:t>
                  </w:r>
                </w:p>
              </w:tc>
            </w:tr>
            <w:tr w:rsidR="00BD05E3" w:rsidRPr="00B1542C" w14:paraId="5206A7DF" w14:textId="77777777" w:rsidTr="007A279D">
              <w:trPr>
                <w:trHeight w:val="342"/>
                <w:jc w:val="center"/>
              </w:trPr>
              <w:tc>
                <w:tcPr>
                  <w:tcW w:w="4787" w:type="dxa"/>
                  <w:shd w:val="clear" w:color="auto" w:fill="CCFFCC"/>
                </w:tcPr>
                <w:p w14:paraId="6345D3C7" w14:textId="77777777" w:rsidR="00BD05E3" w:rsidRPr="004F61FB" w:rsidRDefault="00BD05E3" w:rsidP="004F61FB">
                  <w:r w:rsidRPr="004F61FB">
                    <w:t xml:space="preserve">• Applicant is homeless but Enfield  </w:t>
                  </w:r>
                </w:p>
              </w:tc>
              <w:tc>
                <w:tcPr>
                  <w:tcW w:w="1421" w:type="dxa"/>
                  <w:shd w:val="clear" w:color="auto" w:fill="CCFFCC"/>
                </w:tcPr>
                <w:p w14:paraId="08DA5FF3" w14:textId="77777777" w:rsidR="00BD05E3" w:rsidRPr="00B1542C" w:rsidRDefault="00BD05E3" w:rsidP="00BD05E3">
                  <w:pPr>
                    <w:spacing w:line="240" w:lineRule="auto"/>
                    <w:ind w:right="67"/>
                    <w:jc w:val="center"/>
                    <w:rPr>
                      <w:rFonts w:eastAsia="Arial" w:cs="Arial"/>
                      <w:color w:val="000000"/>
                    </w:rPr>
                  </w:pPr>
                  <w:r w:rsidRPr="00B1542C">
                    <w:rPr>
                      <w:rFonts w:eastAsia="Arial" w:cs="Arial"/>
                      <w:color w:val="000000"/>
                    </w:rPr>
                    <w:t xml:space="preserve">1 </w:t>
                  </w:r>
                </w:p>
              </w:tc>
              <w:tc>
                <w:tcPr>
                  <w:tcW w:w="3076" w:type="dxa"/>
                  <w:shd w:val="clear" w:color="auto" w:fill="CCFFCC"/>
                </w:tcPr>
                <w:p w14:paraId="3C9F9AE9" w14:textId="77777777" w:rsidR="00BD05E3" w:rsidRPr="004F61FB" w:rsidRDefault="00BD05E3" w:rsidP="004F61FB">
                  <w:r w:rsidRPr="004F61FB">
                    <w:t xml:space="preserve">No further offers will be </w:t>
                  </w:r>
                </w:p>
              </w:tc>
            </w:tr>
            <w:tr w:rsidR="00BD05E3" w:rsidRPr="00B1542C" w14:paraId="6C3720FA" w14:textId="77777777" w:rsidTr="007A279D">
              <w:trPr>
                <w:trHeight w:val="836"/>
                <w:jc w:val="center"/>
              </w:trPr>
              <w:tc>
                <w:tcPr>
                  <w:tcW w:w="4787" w:type="dxa"/>
                  <w:shd w:val="clear" w:color="auto" w:fill="auto"/>
                </w:tcPr>
                <w:p w14:paraId="6462FDEF" w14:textId="77777777" w:rsidR="00BD05E3" w:rsidRPr="00B1542C" w:rsidRDefault="00BD05E3" w:rsidP="00BD05E3">
                  <w:pPr>
                    <w:spacing w:line="240" w:lineRule="auto"/>
                    <w:rPr>
                      <w:rFonts w:eastAsia="Arial" w:cs="Arial"/>
                      <w:color w:val="000000"/>
                    </w:rPr>
                  </w:pPr>
                  <w:r w:rsidRPr="00B1542C">
                    <w:rPr>
                      <w:rFonts w:eastAsia="Arial" w:cs="Arial"/>
                      <w:b/>
                      <w:color w:val="000000"/>
                    </w:rPr>
                    <w:t xml:space="preserve">Categories of applicant </w:t>
                  </w:r>
                </w:p>
              </w:tc>
              <w:tc>
                <w:tcPr>
                  <w:tcW w:w="1421" w:type="dxa"/>
                  <w:shd w:val="clear" w:color="auto" w:fill="CCFFCC"/>
                </w:tcPr>
                <w:p w14:paraId="44B4B78E" w14:textId="77777777" w:rsidR="00BD05E3" w:rsidRPr="00B1542C" w:rsidRDefault="00BD05E3" w:rsidP="00BD05E3">
                  <w:pPr>
                    <w:spacing w:line="240" w:lineRule="auto"/>
                    <w:jc w:val="center"/>
                    <w:rPr>
                      <w:rFonts w:eastAsia="Arial" w:cs="Arial"/>
                      <w:color w:val="000000"/>
                    </w:rPr>
                  </w:pPr>
                  <w:r w:rsidRPr="00B1542C">
                    <w:rPr>
                      <w:rFonts w:eastAsia="Arial" w:cs="Arial"/>
                      <w:b/>
                      <w:color w:val="000000"/>
                    </w:rPr>
                    <w:t xml:space="preserve">No. of offers applicable </w:t>
                  </w:r>
                </w:p>
              </w:tc>
              <w:tc>
                <w:tcPr>
                  <w:tcW w:w="3076" w:type="dxa"/>
                  <w:shd w:val="clear" w:color="auto" w:fill="CCFFCC"/>
                  <w:vAlign w:val="center"/>
                </w:tcPr>
                <w:p w14:paraId="63F2947B" w14:textId="77777777" w:rsidR="00BD05E3" w:rsidRPr="00B1542C" w:rsidRDefault="00BD05E3" w:rsidP="00BD05E3">
                  <w:pPr>
                    <w:spacing w:line="240" w:lineRule="auto"/>
                    <w:ind w:left="1"/>
                    <w:rPr>
                      <w:rFonts w:eastAsia="Arial" w:cs="Arial"/>
                      <w:color w:val="000000"/>
                    </w:rPr>
                  </w:pPr>
                  <w:r w:rsidRPr="00B1542C">
                    <w:rPr>
                      <w:rFonts w:eastAsia="Arial" w:cs="Arial"/>
                      <w:b/>
                      <w:color w:val="000000"/>
                    </w:rPr>
                    <w:t xml:space="preserve">Outcome if offers refused </w:t>
                  </w:r>
                </w:p>
              </w:tc>
            </w:tr>
            <w:tr w:rsidR="00BD05E3" w:rsidRPr="00B1542C" w14:paraId="3AF2AD17" w14:textId="77777777" w:rsidTr="007A279D">
              <w:trPr>
                <w:trHeight w:val="1390"/>
                <w:jc w:val="center"/>
              </w:trPr>
              <w:tc>
                <w:tcPr>
                  <w:tcW w:w="4787" w:type="dxa"/>
                  <w:shd w:val="clear" w:color="auto" w:fill="CCFFCC"/>
                </w:tcPr>
                <w:p w14:paraId="19F8FF0C" w14:textId="77777777" w:rsidR="00BD05E3" w:rsidRPr="004F61FB" w:rsidRDefault="00BD05E3" w:rsidP="004F61FB">
                  <w:r w:rsidRPr="004F61FB">
                    <w:t xml:space="preserve">Council does not owe the full homelessness duty towards them (includes non-priority homeless and intentionally homeless cases) </w:t>
                  </w:r>
                </w:p>
                <w:p w14:paraId="005D3C51" w14:textId="77777777" w:rsidR="00BD05E3" w:rsidRPr="004F61FB" w:rsidRDefault="00BD05E3" w:rsidP="004F61FB">
                  <w:r w:rsidRPr="004F61FB">
                    <w:t xml:space="preserve"> </w:t>
                  </w:r>
                </w:p>
              </w:tc>
              <w:tc>
                <w:tcPr>
                  <w:tcW w:w="1421" w:type="dxa"/>
                  <w:shd w:val="clear" w:color="auto" w:fill="CCFFCC"/>
                </w:tcPr>
                <w:p w14:paraId="13DF9172" w14:textId="77777777" w:rsidR="00BD05E3" w:rsidRPr="00B1542C" w:rsidRDefault="00BD05E3" w:rsidP="00BD05E3">
                  <w:pPr>
                    <w:spacing w:line="240" w:lineRule="auto"/>
                    <w:rPr>
                      <w:rFonts w:eastAsia="Arial" w:cs="Arial"/>
                      <w:color w:val="000000"/>
                    </w:rPr>
                  </w:pPr>
                </w:p>
              </w:tc>
              <w:tc>
                <w:tcPr>
                  <w:tcW w:w="3076" w:type="dxa"/>
                  <w:shd w:val="clear" w:color="auto" w:fill="CCFFCC"/>
                </w:tcPr>
                <w:p w14:paraId="02DB87BA" w14:textId="77777777" w:rsidR="00BD05E3" w:rsidRPr="004F61FB" w:rsidRDefault="00BD05E3" w:rsidP="004F61FB">
                  <w:r w:rsidRPr="004F61FB">
                    <w:t xml:space="preserve">made.  Housing application will be cancelled. </w:t>
                  </w:r>
                </w:p>
              </w:tc>
            </w:tr>
            <w:tr w:rsidR="00BD05E3" w:rsidRPr="00B1542C" w14:paraId="2FB94FE2" w14:textId="77777777" w:rsidTr="007A279D">
              <w:trPr>
                <w:trHeight w:val="1723"/>
                <w:jc w:val="center"/>
              </w:trPr>
              <w:tc>
                <w:tcPr>
                  <w:tcW w:w="4787" w:type="dxa"/>
                  <w:shd w:val="clear" w:color="auto" w:fill="CCFFCC"/>
                </w:tcPr>
                <w:p w14:paraId="0AE71213" w14:textId="77777777" w:rsidR="00BD05E3" w:rsidRPr="004F61FB" w:rsidRDefault="00BD05E3" w:rsidP="004F61FB">
                  <w:r w:rsidRPr="004F61FB">
                    <w:t>• Emergency &amp; Exceptional Priority requiring an urgent move (</w:t>
                  </w:r>
                  <w:proofErr w:type="spellStart"/>
                  <w:r w:rsidRPr="004F61FB">
                    <w:t>eg</w:t>
                  </w:r>
                  <w:proofErr w:type="spellEnd"/>
                  <w:r w:rsidRPr="004F61FB">
                    <w:t xml:space="preserve">, as part of a National Witness Mobility Scheme, Enfield children safeguarding cases, </w:t>
                  </w:r>
                  <w:proofErr w:type="spellStart"/>
                  <w:r w:rsidRPr="004F61FB">
                    <w:t>etc</w:t>
                  </w:r>
                  <w:proofErr w:type="spellEnd"/>
                  <w:r w:rsidRPr="004F61FB">
                    <w:t xml:space="preserve">) </w:t>
                  </w:r>
                </w:p>
                <w:p w14:paraId="5DAD20DE" w14:textId="77777777" w:rsidR="00BD05E3" w:rsidRPr="004F61FB" w:rsidRDefault="00BD05E3" w:rsidP="004F61FB">
                  <w:r w:rsidRPr="004F61FB">
                    <w:t xml:space="preserve"> </w:t>
                  </w:r>
                </w:p>
              </w:tc>
              <w:tc>
                <w:tcPr>
                  <w:tcW w:w="1421" w:type="dxa"/>
                  <w:shd w:val="clear" w:color="auto" w:fill="CCFFCC"/>
                  <w:vAlign w:val="center"/>
                </w:tcPr>
                <w:p w14:paraId="55D2C6CE" w14:textId="77777777" w:rsidR="00BD05E3" w:rsidRPr="00B1542C" w:rsidRDefault="00BD05E3" w:rsidP="00BD05E3">
                  <w:pPr>
                    <w:spacing w:line="240" w:lineRule="auto"/>
                    <w:ind w:right="52"/>
                    <w:jc w:val="center"/>
                    <w:rPr>
                      <w:rFonts w:eastAsia="Arial" w:cs="Arial"/>
                      <w:color w:val="000000"/>
                    </w:rPr>
                  </w:pPr>
                  <w:r w:rsidRPr="00B1542C">
                    <w:rPr>
                      <w:rFonts w:eastAsia="Arial" w:cs="Arial"/>
                      <w:color w:val="000000"/>
                    </w:rPr>
                    <w:t xml:space="preserve">1 </w:t>
                  </w:r>
                </w:p>
              </w:tc>
              <w:tc>
                <w:tcPr>
                  <w:tcW w:w="3076" w:type="dxa"/>
                  <w:shd w:val="clear" w:color="auto" w:fill="CCFFCC"/>
                  <w:vAlign w:val="center"/>
                </w:tcPr>
                <w:p w14:paraId="1221A4BB" w14:textId="77777777" w:rsidR="00BD05E3" w:rsidRPr="004F61FB" w:rsidRDefault="00BD05E3" w:rsidP="004F61FB">
                  <w:r w:rsidRPr="004F61FB">
                    <w:t xml:space="preserve">No further offers will be made.  Housing application will be cancelled. </w:t>
                  </w:r>
                </w:p>
              </w:tc>
            </w:tr>
            <w:tr w:rsidR="00BD05E3" w:rsidRPr="00B1542C" w14:paraId="18DB2EE9" w14:textId="77777777" w:rsidTr="007A279D">
              <w:trPr>
                <w:trHeight w:val="1170"/>
                <w:jc w:val="center"/>
              </w:trPr>
              <w:tc>
                <w:tcPr>
                  <w:tcW w:w="4787" w:type="dxa"/>
                  <w:shd w:val="clear" w:color="auto" w:fill="CCFFCC"/>
                </w:tcPr>
                <w:p w14:paraId="733A628C" w14:textId="77777777" w:rsidR="00BD05E3" w:rsidRPr="004F61FB" w:rsidRDefault="00BD05E3" w:rsidP="004F61FB">
                  <w:r w:rsidRPr="004F61FB">
                    <w:t xml:space="preserve">• Applicants referred through Enfield’s established Multi Agency Public Protection Arrangements (MAPPA)  </w:t>
                  </w:r>
                </w:p>
                <w:p w14:paraId="21E37FB6" w14:textId="77777777" w:rsidR="00BD05E3" w:rsidRPr="004F61FB" w:rsidRDefault="00BD05E3" w:rsidP="004F61FB">
                  <w:r w:rsidRPr="004F61FB">
                    <w:t xml:space="preserve"> </w:t>
                  </w:r>
                </w:p>
              </w:tc>
              <w:tc>
                <w:tcPr>
                  <w:tcW w:w="1421" w:type="dxa"/>
                  <w:shd w:val="clear" w:color="auto" w:fill="CCFFCC"/>
                  <w:vAlign w:val="center"/>
                </w:tcPr>
                <w:p w14:paraId="2FA71D7E" w14:textId="77777777" w:rsidR="00BD05E3" w:rsidRPr="00B1542C" w:rsidRDefault="00BD05E3" w:rsidP="00BD05E3">
                  <w:pPr>
                    <w:spacing w:line="240" w:lineRule="auto"/>
                    <w:ind w:right="52"/>
                    <w:jc w:val="center"/>
                    <w:rPr>
                      <w:rFonts w:eastAsia="Arial" w:cs="Arial"/>
                      <w:color w:val="000000"/>
                    </w:rPr>
                  </w:pPr>
                  <w:r w:rsidRPr="00B1542C">
                    <w:rPr>
                      <w:rFonts w:eastAsia="Arial" w:cs="Arial"/>
                      <w:color w:val="000000"/>
                    </w:rPr>
                    <w:t xml:space="preserve">1 </w:t>
                  </w:r>
                </w:p>
              </w:tc>
              <w:tc>
                <w:tcPr>
                  <w:tcW w:w="3076" w:type="dxa"/>
                  <w:shd w:val="clear" w:color="auto" w:fill="CCFFCC"/>
                </w:tcPr>
                <w:p w14:paraId="39234357" w14:textId="77777777" w:rsidR="00BD05E3" w:rsidRPr="004F61FB" w:rsidRDefault="00BD05E3" w:rsidP="004F61FB">
                  <w:r w:rsidRPr="004F61FB">
                    <w:t xml:space="preserve">No further offers will be made.  Housing application will be cancelled. </w:t>
                  </w:r>
                </w:p>
              </w:tc>
            </w:tr>
            <w:tr w:rsidR="00BD05E3" w:rsidRPr="00B1542C" w14:paraId="5A5154F1" w14:textId="77777777" w:rsidTr="007A279D">
              <w:trPr>
                <w:trHeight w:val="1170"/>
                <w:jc w:val="center"/>
              </w:trPr>
              <w:tc>
                <w:tcPr>
                  <w:tcW w:w="4787" w:type="dxa"/>
                  <w:shd w:val="clear" w:color="auto" w:fill="CCFFCC"/>
                </w:tcPr>
                <w:p w14:paraId="2BA34D01" w14:textId="43A40080" w:rsidR="00BD05E3" w:rsidRPr="004F61FB" w:rsidRDefault="00BD05E3" w:rsidP="004F61FB">
                  <w:r w:rsidRPr="004F61FB">
                    <w:t xml:space="preserve">• Enfield’s Fostering and Adoption Panel quota cases o </w:t>
                  </w:r>
                  <w:r w:rsidR="004F61FB" w:rsidRPr="004F61FB">
                    <w:t>for homes</w:t>
                  </w:r>
                  <w:r w:rsidRPr="004F61FB">
                    <w:t xml:space="preserve"> with 3 or more bedrooms </w:t>
                  </w:r>
                </w:p>
              </w:tc>
              <w:tc>
                <w:tcPr>
                  <w:tcW w:w="1421" w:type="dxa"/>
                  <w:shd w:val="clear" w:color="auto" w:fill="CCFFCC"/>
                  <w:vAlign w:val="center"/>
                </w:tcPr>
                <w:p w14:paraId="32CDE738" w14:textId="77777777" w:rsidR="00BD05E3" w:rsidRPr="00B1542C" w:rsidRDefault="00BD05E3" w:rsidP="00BD05E3">
                  <w:pPr>
                    <w:spacing w:line="240" w:lineRule="auto"/>
                    <w:ind w:right="52"/>
                    <w:jc w:val="center"/>
                    <w:rPr>
                      <w:rFonts w:eastAsia="Arial" w:cs="Arial"/>
                      <w:color w:val="000000"/>
                    </w:rPr>
                  </w:pPr>
                  <w:r w:rsidRPr="00B1542C">
                    <w:rPr>
                      <w:rFonts w:eastAsia="Arial" w:cs="Arial"/>
                      <w:color w:val="000000"/>
                    </w:rPr>
                    <w:t xml:space="preserve">2 </w:t>
                  </w:r>
                </w:p>
              </w:tc>
              <w:tc>
                <w:tcPr>
                  <w:tcW w:w="3076" w:type="dxa"/>
                  <w:shd w:val="clear" w:color="auto" w:fill="CCFFCC"/>
                </w:tcPr>
                <w:p w14:paraId="202C309A" w14:textId="77777777" w:rsidR="00BD05E3" w:rsidRPr="004F61FB" w:rsidRDefault="00BD05E3" w:rsidP="004F61FB">
                  <w:r w:rsidRPr="004F61FB">
                    <w:t xml:space="preserve">No further offers will be made.  Housing application will be cancelled. </w:t>
                  </w:r>
                </w:p>
              </w:tc>
            </w:tr>
            <w:tr w:rsidR="00BD05E3" w:rsidRPr="00B1542C" w14:paraId="00FD5921" w14:textId="77777777" w:rsidTr="007A279D">
              <w:trPr>
                <w:trHeight w:val="619"/>
                <w:jc w:val="center"/>
              </w:trPr>
              <w:tc>
                <w:tcPr>
                  <w:tcW w:w="4787" w:type="dxa"/>
                  <w:shd w:val="clear" w:color="auto" w:fill="CCFFCC"/>
                </w:tcPr>
                <w:p w14:paraId="7D3488F3" w14:textId="77777777" w:rsidR="00BD05E3" w:rsidRPr="004F61FB" w:rsidRDefault="00BD05E3" w:rsidP="004F61FB">
                  <w:r w:rsidRPr="004F61FB">
                    <w:t xml:space="preserve">• Private rented sector tenants or living with family or friends  </w:t>
                  </w:r>
                </w:p>
              </w:tc>
              <w:tc>
                <w:tcPr>
                  <w:tcW w:w="1421" w:type="dxa"/>
                  <w:vMerge w:val="restart"/>
                  <w:shd w:val="clear" w:color="auto" w:fill="CCFFCC"/>
                  <w:vAlign w:val="center"/>
                </w:tcPr>
                <w:p w14:paraId="6376C597" w14:textId="77777777" w:rsidR="00BD05E3" w:rsidRPr="00B1542C" w:rsidRDefault="00BD05E3" w:rsidP="00BD05E3">
                  <w:pPr>
                    <w:spacing w:line="240" w:lineRule="auto"/>
                    <w:ind w:right="52"/>
                    <w:jc w:val="center"/>
                    <w:rPr>
                      <w:rFonts w:eastAsia="Arial" w:cs="Arial"/>
                      <w:color w:val="000000"/>
                    </w:rPr>
                  </w:pPr>
                  <w:r w:rsidRPr="00B1542C">
                    <w:rPr>
                      <w:rFonts w:eastAsia="Arial" w:cs="Arial"/>
                      <w:color w:val="000000"/>
                    </w:rPr>
                    <w:t xml:space="preserve">1 </w:t>
                  </w:r>
                </w:p>
              </w:tc>
              <w:tc>
                <w:tcPr>
                  <w:tcW w:w="3076" w:type="dxa"/>
                  <w:vMerge w:val="restart"/>
                  <w:shd w:val="clear" w:color="auto" w:fill="CCFFCC"/>
                  <w:vAlign w:val="center"/>
                </w:tcPr>
                <w:p w14:paraId="5E8720AC" w14:textId="77777777" w:rsidR="00BD05E3" w:rsidRPr="004F61FB" w:rsidRDefault="00BD05E3" w:rsidP="004F61FB">
                  <w:r w:rsidRPr="004F61FB">
                    <w:t xml:space="preserve">No further offers will be made.  Housing application will be cancelled. </w:t>
                  </w:r>
                </w:p>
              </w:tc>
            </w:tr>
            <w:tr w:rsidR="00BD05E3" w:rsidRPr="00B1542C" w14:paraId="6386EAC8" w14:textId="77777777" w:rsidTr="007A279D">
              <w:trPr>
                <w:trHeight w:val="286"/>
                <w:jc w:val="center"/>
              </w:trPr>
              <w:tc>
                <w:tcPr>
                  <w:tcW w:w="4787" w:type="dxa"/>
                  <w:shd w:val="clear" w:color="auto" w:fill="CCFFCC"/>
                </w:tcPr>
                <w:p w14:paraId="1250F705" w14:textId="77777777" w:rsidR="00BD05E3" w:rsidRPr="004F61FB" w:rsidRDefault="00BD05E3" w:rsidP="004F61FB">
                  <w:r w:rsidRPr="004F61FB">
                    <w:t xml:space="preserve">o Lacking 3 bedrooms </w:t>
                  </w:r>
                </w:p>
              </w:tc>
              <w:tc>
                <w:tcPr>
                  <w:tcW w:w="0" w:type="auto"/>
                  <w:vMerge/>
                  <w:shd w:val="clear" w:color="auto" w:fill="auto"/>
                </w:tcPr>
                <w:p w14:paraId="47213EDA" w14:textId="77777777" w:rsidR="00BD05E3" w:rsidRPr="00B1542C" w:rsidRDefault="00BD05E3" w:rsidP="00BD05E3">
                  <w:pPr>
                    <w:spacing w:line="240" w:lineRule="auto"/>
                    <w:rPr>
                      <w:rFonts w:eastAsia="Arial" w:cs="Arial"/>
                      <w:color w:val="000000"/>
                    </w:rPr>
                  </w:pPr>
                </w:p>
              </w:tc>
              <w:tc>
                <w:tcPr>
                  <w:tcW w:w="0" w:type="auto"/>
                  <w:vMerge/>
                  <w:shd w:val="clear" w:color="auto" w:fill="auto"/>
                </w:tcPr>
                <w:p w14:paraId="617513D6" w14:textId="77777777" w:rsidR="00BD05E3" w:rsidRPr="00B1542C" w:rsidRDefault="00BD05E3" w:rsidP="00BD05E3">
                  <w:pPr>
                    <w:spacing w:line="240" w:lineRule="auto"/>
                    <w:rPr>
                      <w:rFonts w:eastAsia="Arial" w:cs="Arial"/>
                      <w:color w:val="000000"/>
                    </w:rPr>
                  </w:pPr>
                </w:p>
              </w:tc>
            </w:tr>
            <w:tr w:rsidR="00BD05E3" w:rsidRPr="00B1542C" w14:paraId="122FE988" w14:textId="77777777" w:rsidTr="007A279D">
              <w:trPr>
                <w:trHeight w:val="286"/>
                <w:jc w:val="center"/>
              </w:trPr>
              <w:tc>
                <w:tcPr>
                  <w:tcW w:w="4787" w:type="dxa"/>
                  <w:shd w:val="clear" w:color="auto" w:fill="CCFFCC"/>
                </w:tcPr>
                <w:p w14:paraId="49E9E607" w14:textId="77777777" w:rsidR="00BD05E3" w:rsidRPr="004F61FB" w:rsidRDefault="00BD05E3" w:rsidP="004F61FB">
                  <w:r w:rsidRPr="004F61FB">
                    <w:t xml:space="preserve">o Lacking 2 bedrooms </w:t>
                  </w:r>
                </w:p>
              </w:tc>
              <w:tc>
                <w:tcPr>
                  <w:tcW w:w="0" w:type="auto"/>
                  <w:vMerge/>
                  <w:shd w:val="clear" w:color="auto" w:fill="auto"/>
                </w:tcPr>
                <w:p w14:paraId="2D2A7F8C" w14:textId="77777777" w:rsidR="00BD05E3" w:rsidRPr="00B1542C" w:rsidRDefault="00BD05E3" w:rsidP="00BD05E3">
                  <w:pPr>
                    <w:spacing w:line="240" w:lineRule="auto"/>
                    <w:rPr>
                      <w:rFonts w:eastAsia="Arial" w:cs="Arial"/>
                      <w:color w:val="000000"/>
                    </w:rPr>
                  </w:pPr>
                </w:p>
              </w:tc>
              <w:tc>
                <w:tcPr>
                  <w:tcW w:w="0" w:type="auto"/>
                  <w:vMerge/>
                  <w:shd w:val="clear" w:color="auto" w:fill="auto"/>
                </w:tcPr>
                <w:p w14:paraId="526BF201" w14:textId="77777777" w:rsidR="00BD05E3" w:rsidRPr="00B1542C" w:rsidRDefault="00BD05E3" w:rsidP="00BD05E3">
                  <w:pPr>
                    <w:spacing w:line="240" w:lineRule="auto"/>
                    <w:rPr>
                      <w:rFonts w:eastAsia="Arial" w:cs="Arial"/>
                      <w:color w:val="000000"/>
                    </w:rPr>
                  </w:pPr>
                </w:p>
              </w:tc>
            </w:tr>
            <w:tr w:rsidR="00BD05E3" w:rsidRPr="00B1542C" w14:paraId="4585DCD4" w14:textId="77777777" w:rsidTr="007A279D">
              <w:trPr>
                <w:trHeight w:val="284"/>
                <w:jc w:val="center"/>
              </w:trPr>
              <w:tc>
                <w:tcPr>
                  <w:tcW w:w="4787" w:type="dxa"/>
                  <w:shd w:val="clear" w:color="auto" w:fill="CCFFCC"/>
                </w:tcPr>
                <w:p w14:paraId="531EBFBA" w14:textId="77777777" w:rsidR="00BD05E3" w:rsidRPr="004F61FB" w:rsidRDefault="00BD05E3" w:rsidP="004F61FB">
                  <w:r w:rsidRPr="004F61FB">
                    <w:t xml:space="preserve">o Lacking 1 bedroom </w:t>
                  </w:r>
                </w:p>
              </w:tc>
              <w:tc>
                <w:tcPr>
                  <w:tcW w:w="0" w:type="auto"/>
                  <w:vMerge/>
                  <w:shd w:val="clear" w:color="auto" w:fill="auto"/>
                </w:tcPr>
                <w:p w14:paraId="5DAE1AAF" w14:textId="77777777" w:rsidR="00BD05E3" w:rsidRPr="00B1542C" w:rsidRDefault="00BD05E3" w:rsidP="00BD05E3">
                  <w:pPr>
                    <w:spacing w:line="240" w:lineRule="auto"/>
                    <w:rPr>
                      <w:rFonts w:eastAsia="Arial" w:cs="Arial"/>
                      <w:color w:val="000000"/>
                    </w:rPr>
                  </w:pPr>
                </w:p>
              </w:tc>
              <w:tc>
                <w:tcPr>
                  <w:tcW w:w="0" w:type="auto"/>
                  <w:vMerge/>
                  <w:shd w:val="clear" w:color="auto" w:fill="auto"/>
                </w:tcPr>
                <w:p w14:paraId="7B429CCA" w14:textId="77777777" w:rsidR="00BD05E3" w:rsidRPr="00B1542C" w:rsidRDefault="00BD05E3" w:rsidP="00BD05E3">
                  <w:pPr>
                    <w:spacing w:line="240" w:lineRule="auto"/>
                    <w:rPr>
                      <w:rFonts w:eastAsia="Arial" w:cs="Arial"/>
                      <w:color w:val="000000"/>
                    </w:rPr>
                  </w:pPr>
                </w:p>
              </w:tc>
            </w:tr>
          </w:tbl>
          <w:p w14:paraId="3B759D23" w14:textId="77777777" w:rsidR="00BD05E3" w:rsidRPr="00B1542C" w:rsidRDefault="00BD05E3" w:rsidP="00BD05E3">
            <w:pPr>
              <w:spacing w:line="240" w:lineRule="auto"/>
              <w:ind w:left="881"/>
              <w:rPr>
                <w:rFonts w:eastAsia="Arial" w:cs="Arial"/>
                <w:color w:val="000000"/>
              </w:rPr>
            </w:pPr>
            <w:r w:rsidRPr="00B1542C">
              <w:rPr>
                <w:rFonts w:eastAsia="Arial" w:cs="Arial"/>
                <w:color w:val="0000FF"/>
              </w:rPr>
              <w:t xml:space="preserve"> </w:t>
            </w:r>
          </w:p>
          <w:p w14:paraId="2A1A25AD" w14:textId="77777777" w:rsidR="00BD05E3" w:rsidRPr="00B1542C" w:rsidRDefault="00BD05E3" w:rsidP="00BD05E3">
            <w:pPr>
              <w:spacing w:line="240" w:lineRule="auto"/>
              <w:ind w:left="881"/>
              <w:rPr>
                <w:rFonts w:eastAsia="Arial" w:cs="Arial"/>
                <w:color w:val="000000"/>
              </w:rPr>
            </w:pPr>
            <w:r w:rsidRPr="00B1542C">
              <w:rPr>
                <w:rFonts w:eastAsia="Arial" w:cs="Arial"/>
                <w:color w:val="0000FF"/>
              </w:rPr>
              <w:t xml:space="preserve"> </w:t>
            </w:r>
          </w:p>
          <w:p w14:paraId="4B8B39B7" w14:textId="11FF3BEC" w:rsidR="001C7101" w:rsidRPr="001C7101" w:rsidRDefault="00BD05E3" w:rsidP="001C7101">
            <w:pPr>
              <w:pStyle w:val="ListParagraph"/>
              <w:numPr>
                <w:ilvl w:val="0"/>
                <w:numId w:val="210"/>
              </w:numPr>
              <w:spacing w:after="5" w:line="240" w:lineRule="auto"/>
              <w:rPr>
                <w:rFonts w:eastAsia="Arial" w:cs="Arial"/>
                <w:color w:val="000000"/>
              </w:rPr>
            </w:pPr>
            <w:r w:rsidRPr="001C7101">
              <w:rPr>
                <w:rFonts w:eastAsia="Arial" w:cs="Arial"/>
                <w:b/>
                <w:bCs/>
                <w:color w:val="000000"/>
                <w:u w:val="single" w:color="000000"/>
              </w:rPr>
              <w:t xml:space="preserve">Group 4 </w:t>
            </w:r>
            <w:r w:rsidR="001C7101">
              <w:rPr>
                <w:rFonts w:eastAsia="Arial" w:cs="Arial"/>
                <w:b/>
                <w:bCs/>
                <w:color w:val="000000"/>
                <w:u w:val="single" w:color="000000"/>
              </w:rPr>
              <w:t>–</w:t>
            </w:r>
            <w:r w:rsidRPr="001C7101">
              <w:rPr>
                <w:rFonts w:eastAsia="Arial" w:cs="Arial"/>
                <w:color w:val="000000"/>
                <w:u w:val="single" w:color="000000"/>
              </w:rPr>
              <w:t xml:space="preserve"> </w:t>
            </w:r>
          </w:p>
          <w:p w14:paraId="48242F25" w14:textId="5353A91A" w:rsidR="00BD05E3" w:rsidRPr="001C7101" w:rsidRDefault="00BD05E3" w:rsidP="001C7101">
            <w:pPr>
              <w:pStyle w:val="ListParagraph"/>
              <w:numPr>
                <w:ilvl w:val="0"/>
                <w:numId w:val="231"/>
              </w:numPr>
              <w:spacing w:after="5" w:line="240" w:lineRule="auto"/>
              <w:rPr>
                <w:rFonts w:eastAsia="Arial" w:cs="Arial"/>
                <w:color w:val="000000"/>
              </w:rPr>
            </w:pPr>
            <w:r w:rsidRPr="001C7101">
              <w:rPr>
                <w:rFonts w:eastAsia="Arial" w:cs="Arial"/>
                <w:color w:val="000000"/>
              </w:rPr>
              <w:t xml:space="preserve">Pre-Suitability of Accommodation Order 2012: Households in accommodation provided by Enfield Council owed a full housing duty under the homelessness law. Where the household has refused two offers of a Council or Housing Association home (whether these were chosen by the applicant through the CBL system or made by direct offer), the Council will discharge its duty towards the household and cancel their accommodation.  The household will be expected to either take the second offer of a social rented home or make their own housing arrangements. </w:t>
            </w:r>
          </w:p>
          <w:p w14:paraId="2F317B5B"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18560E87" w14:textId="3B7CFF13" w:rsidR="00BD05E3" w:rsidRPr="001C7101" w:rsidRDefault="00BD05E3" w:rsidP="001C7101">
            <w:pPr>
              <w:pStyle w:val="ListParagraph"/>
              <w:keepNext/>
              <w:keepLines/>
              <w:numPr>
                <w:ilvl w:val="0"/>
                <w:numId w:val="210"/>
              </w:numPr>
              <w:spacing w:after="5" w:line="240" w:lineRule="auto"/>
              <w:outlineLvl w:val="4"/>
              <w:rPr>
                <w:rFonts w:eastAsia="Arial" w:cs="Arial"/>
                <w:b/>
                <w:bCs/>
                <w:color w:val="000000"/>
                <w:u w:val="single" w:color="000000"/>
              </w:rPr>
            </w:pPr>
            <w:r w:rsidRPr="001C7101">
              <w:rPr>
                <w:rFonts w:eastAsia="Arial" w:cs="Arial"/>
                <w:b/>
                <w:bCs/>
                <w:color w:val="000000"/>
                <w:u w:val="single" w:color="000000"/>
              </w:rPr>
              <w:t>Group 5 – Applicants applying homes which assist with mobility needs</w:t>
            </w:r>
            <w:r w:rsidRPr="001C7101">
              <w:rPr>
                <w:rFonts w:eastAsia="Arial" w:cs="Arial"/>
                <w:b/>
                <w:bCs/>
                <w:color w:val="000000"/>
                <w:u w:color="000000"/>
              </w:rPr>
              <w:t xml:space="preserve"> </w:t>
            </w:r>
          </w:p>
          <w:p w14:paraId="38781AEC" w14:textId="77777777" w:rsidR="00BD05E3" w:rsidRPr="001C7101" w:rsidRDefault="00BD05E3" w:rsidP="001C7101">
            <w:pPr>
              <w:pStyle w:val="ListParagraph"/>
              <w:numPr>
                <w:ilvl w:val="0"/>
                <w:numId w:val="230"/>
              </w:numPr>
              <w:ind w:left="722"/>
            </w:pPr>
            <w:r w:rsidRPr="001C7101">
              <w:t xml:space="preserve">Applicants in this group have a wide range of mobility and access needs.  Enfield Council will work with applicants in Group 5, through its Occupational Therapy service, to ensure applicants’ mobility and access needs are met.  However, there is a severe shortage of social rented housing in the borough, particularly of mobility- and wheelchair adapted homes.  The Council will try to meet all needs possible through assisting with adaptations to suitable homes but will require applicants to make compromises.  For example, a suitable home may not always be in the area of choice an applicant wants.   </w:t>
            </w:r>
          </w:p>
          <w:p w14:paraId="72ADAD51" w14:textId="51FE093C" w:rsidR="00BD05E3" w:rsidRPr="001C7101" w:rsidRDefault="00BD05E3" w:rsidP="001C7101">
            <w:pPr>
              <w:ind w:left="2" w:firstLine="45"/>
            </w:pPr>
          </w:p>
          <w:p w14:paraId="0BDEF79D" w14:textId="77777777" w:rsidR="00BD05E3" w:rsidRPr="001C7101" w:rsidRDefault="00BD05E3" w:rsidP="001C7101">
            <w:pPr>
              <w:pStyle w:val="ListParagraph"/>
              <w:numPr>
                <w:ilvl w:val="0"/>
                <w:numId w:val="230"/>
              </w:numPr>
              <w:ind w:left="722"/>
            </w:pPr>
            <w:r w:rsidRPr="001C7101">
              <w:t xml:space="preserve">Where an applicant’s mobility needs are low and suitable adaptations have been offered, the Council will place their housing application in abeyance for 12 months after 2 offers are refused. </w:t>
            </w:r>
          </w:p>
          <w:p w14:paraId="03CDE6D4" w14:textId="1B8C4C32" w:rsidR="00BD05E3" w:rsidRPr="001C7101" w:rsidRDefault="00BD05E3" w:rsidP="001C7101">
            <w:pPr>
              <w:ind w:left="2" w:firstLine="45"/>
            </w:pPr>
          </w:p>
          <w:p w14:paraId="0D1D0D9D" w14:textId="77777777" w:rsidR="00BD05E3" w:rsidRPr="001C7101" w:rsidRDefault="00BD05E3" w:rsidP="001C7101">
            <w:pPr>
              <w:pStyle w:val="ListParagraph"/>
              <w:numPr>
                <w:ilvl w:val="0"/>
                <w:numId w:val="230"/>
              </w:numPr>
              <w:ind w:left="722"/>
            </w:pPr>
            <w:r w:rsidRPr="001C7101">
              <w:t xml:space="preserve">Where an applicant’s mobility needs are high, for example, the applicant needs a wheelchair-adapted home, the Council will keep the housing application open until the requirement for a suitable home is resolved as long as the applicant accepts that the Council may not be able to offer accommodation in the area of their choice.  If the applicant does not compromise on the area of choice, then the application will be cancelled after 2 offers have been made and the applicant will have to make their own arrangements to find a suitable home.  </w:t>
            </w:r>
          </w:p>
          <w:p w14:paraId="498CF76B" w14:textId="01B1EC65" w:rsidR="00BD05E3" w:rsidRPr="00B1542C" w:rsidRDefault="00BD05E3" w:rsidP="001C7101">
            <w:pPr>
              <w:spacing w:line="240" w:lineRule="auto"/>
              <w:ind w:left="521"/>
              <w:rPr>
                <w:rFonts w:eastAsia="Arial" w:cs="Arial"/>
                <w:color w:val="000000"/>
              </w:rPr>
            </w:pPr>
            <w:r w:rsidRPr="00B1542C">
              <w:rPr>
                <w:rFonts w:eastAsia="Arial" w:cs="Arial"/>
                <w:color w:val="000000"/>
              </w:rPr>
              <w:t xml:space="preserve"> </w:t>
            </w:r>
          </w:p>
          <w:p w14:paraId="5713399E" w14:textId="525E00CD" w:rsidR="00BD05E3" w:rsidRPr="001C7101" w:rsidRDefault="00BD05E3" w:rsidP="001C7101">
            <w:pPr>
              <w:pStyle w:val="ListParagraph"/>
              <w:keepNext/>
              <w:keepLines/>
              <w:numPr>
                <w:ilvl w:val="0"/>
                <w:numId w:val="210"/>
              </w:numPr>
              <w:spacing w:after="5" w:line="240" w:lineRule="auto"/>
              <w:outlineLvl w:val="4"/>
              <w:rPr>
                <w:rFonts w:eastAsia="Arial" w:cs="Arial"/>
                <w:b/>
                <w:bCs/>
                <w:color w:val="000000"/>
                <w:u w:val="single" w:color="000000"/>
              </w:rPr>
            </w:pPr>
            <w:r w:rsidRPr="001C7101">
              <w:rPr>
                <w:rFonts w:eastAsia="Arial" w:cs="Arial"/>
                <w:b/>
                <w:bCs/>
                <w:color w:val="000000"/>
                <w:u w:val="single" w:color="000000"/>
              </w:rPr>
              <w:t>Group 6 – Applicants for homes for older people</w:t>
            </w:r>
            <w:r w:rsidRPr="001C7101">
              <w:rPr>
                <w:rFonts w:eastAsia="Arial" w:cs="Arial"/>
                <w:b/>
                <w:bCs/>
                <w:color w:val="000000"/>
                <w:u w:color="000000"/>
              </w:rPr>
              <w:t xml:space="preserve">  </w:t>
            </w:r>
          </w:p>
          <w:p w14:paraId="179653C5" w14:textId="14C816B2" w:rsidR="00BD05E3" w:rsidRPr="001C7101" w:rsidRDefault="00BD05E3" w:rsidP="001C7101">
            <w:pPr>
              <w:pStyle w:val="ListParagraph"/>
              <w:numPr>
                <w:ilvl w:val="0"/>
                <w:numId w:val="229"/>
              </w:numPr>
            </w:pPr>
            <w:r w:rsidRPr="001C7101">
              <w:t xml:space="preserve">Where applicants refuse 2 offers of a home for older people, no further offers will be </w:t>
            </w:r>
            <w:r w:rsidR="004F61FB" w:rsidRPr="001C7101">
              <w:t>made,</w:t>
            </w:r>
            <w:r w:rsidRPr="001C7101">
              <w:t xml:space="preserve"> and the application will be cancelled.   </w:t>
            </w:r>
          </w:p>
          <w:p w14:paraId="7D185938"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2A23C370" w14:textId="77777777" w:rsidR="00BD05E3" w:rsidRPr="001C7101" w:rsidRDefault="00BD05E3" w:rsidP="001C7101">
            <w:pPr>
              <w:pStyle w:val="ListParagraph"/>
              <w:numPr>
                <w:ilvl w:val="0"/>
                <w:numId w:val="82"/>
              </w:numPr>
              <w:spacing w:after="13" w:line="240" w:lineRule="auto"/>
              <w:rPr>
                <w:rFonts w:eastAsia="Arial" w:cs="Arial"/>
                <w:color w:val="000000"/>
              </w:rPr>
            </w:pPr>
            <w:r w:rsidRPr="001C7101">
              <w:rPr>
                <w:rFonts w:eastAsia="Arial" w:cs="Arial"/>
                <w:b/>
                <w:color w:val="000000"/>
              </w:rPr>
              <w:t xml:space="preserve">Right of Review </w:t>
            </w:r>
          </w:p>
          <w:p w14:paraId="390D7089" w14:textId="77777777" w:rsidR="00BD05E3" w:rsidRPr="001C7101" w:rsidRDefault="00BD05E3" w:rsidP="001C7101">
            <w:pPr>
              <w:pStyle w:val="ListParagraph"/>
              <w:numPr>
                <w:ilvl w:val="0"/>
                <w:numId w:val="228"/>
              </w:numPr>
            </w:pPr>
            <w:r w:rsidRPr="001C7101">
              <w:t xml:space="preserve">Applicants have a right of review regarding the outcome from refusing an offer.  More information can be found in the section on Rights of Information, Review and Complaints. </w:t>
            </w:r>
          </w:p>
          <w:p w14:paraId="53A3113C"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6CE17AE7" w14:textId="126715FC" w:rsidR="00BD05E3" w:rsidRPr="001C7101" w:rsidRDefault="00BD05E3" w:rsidP="001C7101">
            <w:pPr>
              <w:pStyle w:val="ListParagraph"/>
              <w:numPr>
                <w:ilvl w:val="0"/>
                <w:numId w:val="82"/>
              </w:numPr>
              <w:spacing w:after="13" w:line="240" w:lineRule="auto"/>
              <w:rPr>
                <w:rFonts w:eastAsia="Arial" w:cs="Arial"/>
                <w:color w:val="000000"/>
              </w:rPr>
            </w:pPr>
            <w:r w:rsidRPr="001C7101">
              <w:rPr>
                <w:rFonts w:eastAsia="Arial" w:cs="Arial"/>
                <w:b/>
                <w:color w:val="000000"/>
              </w:rPr>
              <w:t xml:space="preserve">Publishing the Results </w:t>
            </w:r>
          </w:p>
          <w:p w14:paraId="2134E2A3" w14:textId="77777777" w:rsidR="00BD05E3" w:rsidRPr="001C7101" w:rsidRDefault="00BD05E3" w:rsidP="001C7101">
            <w:pPr>
              <w:pStyle w:val="ListParagraph"/>
              <w:numPr>
                <w:ilvl w:val="0"/>
                <w:numId w:val="227"/>
              </w:numPr>
            </w:pPr>
            <w:r w:rsidRPr="001C7101">
              <w:t xml:space="preserve">We will publish information about the homes we let and the people we let Council and housing association homes to.  This information can be found on the Housing pages of Enfield Council’s website (www.enfield.gov.uk).  </w:t>
            </w:r>
          </w:p>
          <w:p w14:paraId="04E73E4B" w14:textId="7E512E89" w:rsidR="00BD05E3" w:rsidRPr="001C7101" w:rsidRDefault="00BD05E3" w:rsidP="001C7101">
            <w:pPr>
              <w:ind w:firstLine="45"/>
            </w:pPr>
          </w:p>
          <w:p w14:paraId="364D63C4" w14:textId="77777777" w:rsidR="00BD05E3" w:rsidRPr="001C7101" w:rsidRDefault="00BD05E3" w:rsidP="001C7101">
            <w:pPr>
              <w:pStyle w:val="ListParagraph"/>
              <w:numPr>
                <w:ilvl w:val="0"/>
                <w:numId w:val="227"/>
              </w:numPr>
            </w:pPr>
            <w:r w:rsidRPr="001C7101">
              <w:t xml:space="preserve">Our Summary Annual Equalities Report published on the Council’s website provides more detailed information about the homes we let.  </w:t>
            </w:r>
          </w:p>
          <w:p w14:paraId="5EBDB2CA" w14:textId="2B8B0D72" w:rsidR="00BD05E3" w:rsidRPr="00B1542C" w:rsidRDefault="00BD05E3" w:rsidP="001C7101">
            <w:pPr>
              <w:spacing w:line="240" w:lineRule="auto"/>
              <w:ind w:left="367"/>
              <w:rPr>
                <w:rFonts w:eastAsia="Arial" w:cs="Arial"/>
                <w:color w:val="000000"/>
              </w:rPr>
            </w:pPr>
            <w:r w:rsidRPr="00B1542C">
              <w:rPr>
                <w:rFonts w:eastAsia="Arial" w:cs="Arial"/>
                <w:color w:val="000000"/>
              </w:rPr>
              <w:t xml:space="preserve"> </w:t>
            </w:r>
          </w:p>
          <w:p w14:paraId="23F09AF2" w14:textId="51222B41" w:rsidR="00BD05E3" w:rsidRPr="001C7101" w:rsidRDefault="00BD05E3" w:rsidP="001C7101">
            <w:pPr>
              <w:pStyle w:val="ListParagraph"/>
              <w:keepNext/>
              <w:keepLines/>
              <w:numPr>
                <w:ilvl w:val="0"/>
                <w:numId w:val="82"/>
              </w:numPr>
              <w:spacing w:line="240" w:lineRule="auto"/>
              <w:outlineLvl w:val="0"/>
              <w:rPr>
                <w:rFonts w:eastAsia="Arial" w:cs="Arial"/>
                <w:b/>
                <w:color w:val="000000"/>
              </w:rPr>
            </w:pPr>
            <w:r w:rsidRPr="001C7101">
              <w:rPr>
                <w:rFonts w:eastAsia="Arial" w:cs="Arial"/>
                <w:b/>
                <w:color w:val="000000"/>
              </w:rPr>
              <w:t xml:space="preserve">Who makes decisions about housing applications and allocating social rented housing </w:t>
            </w:r>
          </w:p>
          <w:p w14:paraId="6075093C" w14:textId="77777777" w:rsidR="00BD05E3" w:rsidRPr="001C7101" w:rsidRDefault="00BD05E3" w:rsidP="001C7101">
            <w:pPr>
              <w:pStyle w:val="ListParagraph"/>
              <w:numPr>
                <w:ilvl w:val="0"/>
                <w:numId w:val="226"/>
              </w:numPr>
              <w:spacing w:after="5" w:line="240" w:lineRule="auto"/>
              <w:rPr>
                <w:rFonts w:eastAsia="Arial" w:cs="Arial"/>
                <w:color w:val="000000"/>
              </w:rPr>
            </w:pPr>
            <w:r w:rsidRPr="001C7101">
              <w:rPr>
                <w:rFonts w:eastAsia="Arial" w:cs="Arial"/>
                <w:color w:val="000000"/>
              </w:rPr>
              <w:t xml:space="preserve">This section sets out who will make decisions or assessments on applications for social rented housing and allocating it.   </w:t>
            </w:r>
          </w:p>
          <w:p w14:paraId="04F01C0A" w14:textId="77777777" w:rsidR="00BD05E3" w:rsidRPr="00B1542C" w:rsidRDefault="00BD05E3" w:rsidP="00BD05E3">
            <w:pPr>
              <w:spacing w:line="240" w:lineRule="auto"/>
              <w:ind w:left="521"/>
              <w:rPr>
                <w:rFonts w:eastAsia="Arial" w:cs="Arial"/>
                <w:color w:val="000000"/>
              </w:rPr>
            </w:pPr>
            <w:r w:rsidRPr="00B1542C">
              <w:rPr>
                <w:rFonts w:eastAsia="Arial" w:cs="Arial"/>
                <w:color w:val="0000FF"/>
              </w:rPr>
              <w:t xml:space="preserve"> </w:t>
            </w:r>
          </w:p>
          <w:tbl>
            <w:tblPr>
              <w:tblW w:w="928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46" w:type="dxa"/>
                <w:left w:w="260" w:type="dxa"/>
                <w:right w:w="41" w:type="dxa"/>
              </w:tblCellMar>
              <w:tblLook w:val="04A0" w:firstRow="1" w:lastRow="0" w:firstColumn="1" w:lastColumn="0" w:noHBand="0" w:noVBand="1"/>
            </w:tblPr>
            <w:tblGrid>
              <w:gridCol w:w="4667"/>
              <w:gridCol w:w="4616"/>
            </w:tblGrid>
            <w:tr w:rsidR="00BD05E3" w:rsidRPr="00B1542C" w14:paraId="2933A12A" w14:textId="77777777" w:rsidTr="004F61FB">
              <w:trPr>
                <w:trHeight w:val="283"/>
                <w:jc w:val="center"/>
              </w:trPr>
              <w:tc>
                <w:tcPr>
                  <w:tcW w:w="4667" w:type="dxa"/>
                  <w:shd w:val="clear" w:color="auto" w:fill="D9D9D9"/>
                </w:tcPr>
                <w:p w14:paraId="0A706BED" w14:textId="77777777" w:rsidR="00BD05E3" w:rsidRPr="00B1542C" w:rsidRDefault="00BD05E3" w:rsidP="00BD05E3">
                  <w:pPr>
                    <w:spacing w:line="240" w:lineRule="auto"/>
                    <w:ind w:right="66"/>
                    <w:jc w:val="right"/>
                    <w:rPr>
                      <w:rFonts w:eastAsia="Arial" w:cs="Arial"/>
                      <w:color w:val="000000"/>
                    </w:rPr>
                  </w:pPr>
                  <w:r w:rsidRPr="00B1542C">
                    <w:rPr>
                      <w:rFonts w:eastAsia="Arial" w:cs="Arial"/>
                      <w:b/>
                      <w:color w:val="000000"/>
                    </w:rPr>
                    <w:t xml:space="preserve">Type of decision and / or assessment </w:t>
                  </w:r>
                </w:p>
              </w:tc>
              <w:tc>
                <w:tcPr>
                  <w:tcW w:w="4616" w:type="dxa"/>
                  <w:shd w:val="clear" w:color="auto" w:fill="D9D9D9"/>
                </w:tcPr>
                <w:p w14:paraId="15E910BB" w14:textId="77777777" w:rsidR="00BD05E3" w:rsidRPr="00B1542C" w:rsidRDefault="00BD05E3" w:rsidP="00BD05E3">
                  <w:pPr>
                    <w:spacing w:line="240" w:lineRule="auto"/>
                    <w:ind w:left="1"/>
                    <w:rPr>
                      <w:rFonts w:eastAsia="Arial" w:cs="Arial"/>
                      <w:color w:val="000000"/>
                    </w:rPr>
                  </w:pPr>
                  <w:r w:rsidRPr="00B1542C">
                    <w:rPr>
                      <w:rFonts w:eastAsia="Arial" w:cs="Arial"/>
                      <w:b/>
                      <w:color w:val="000000"/>
                    </w:rPr>
                    <w:t xml:space="preserve">Who makes the decision </w:t>
                  </w:r>
                </w:p>
              </w:tc>
            </w:tr>
            <w:tr w:rsidR="00BD05E3" w:rsidRPr="00B1542C" w14:paraId="6E7B6C64" w14:textId="77777777" w:rsidTr="004F61FB">
              <w:trPr>
                <w:trHeight w:val="839"/>
                <w:jc w:val="center"/>
              </w:trPr>
              <w:tc>
                <w:tcPr>
                  <w:tcW w:w="4667" w:type="dxa"/>
                  <w:shd w:val="clear" w:color="auto" w:fill="auto"/>
                </w:tcPr>
                <w:p w14:paraId="3CBA89D2"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Determining eligibility for a Council and housing association home </w:t>
                  </w:r>
                </w:p>
              </w:tc>
              <w:tc>
                <w:tcPr>
                  <w:tcW w:w="4616" w:type="dxa"/>
                  <w:shd w:val="clear" w:color="auto" w:fill="auto"/>
                </w:tcPr>
                <w:p w14:paraId="5B4614A7"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Enfield’s Housing Options and Advice Service:   </w:t>
                  </w:r>
                </w:p>
                <w:p w14:paraId="2A9342EE"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Officer level </w:t>
                  </w:r>
                </w:p>
              </w:tc>
            </w:tr>
            <w:tr w:rsidR="00BD05E3" w:rsidRPr="00B1542C" w14:paraId="6934BF42" w14:textId="77777777" w:rsidTr="004F61FB">
              <w:trPr>
                <w:trHeight w:val="838"/>
                <w:jc w:val="center"/>
              </w:trPr>
              <w:tc>
                <w:tcPr>
                  <w:tcW w:w="4667" w:type="dxa"/>
                  <w:shd w:val="clear" w:color="auto" w:fill="auto"/>
                </w:tcPr>
                <w:p w14:paraId="0FFA208F"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Deciding that a Housing Register application should be cancelled  </w:t>
                  </w:r>
                </w:p>
              </w:tc>
              <w:tc>
                <w:tcPr>
                  <w:tcW w:w="4616" w:type="dxa"/>
                  <w:shd w:val="clear" w:color="auto" w:fill="auto"/>
                </w:tcPr>
                <w:p w14:paraId="09BFB48A"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Enfield’s Housing Options and Advice Service:   </w:t>
                  </w:r>
                </w:p>
                <w:p w14:paraId="1A7DDA84"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Officer level </w:t>
                  </w:r>
                </w:p>
              </w:tc>
            </w:tr>
            <w:tr w:rsidR="00BD05E3" w:rsidRPr="00B1542C" w14:paraId="14656154" w14:textId="77777777" w:rsidTr="004F61FB">
              <w:trPr>
                <w:trHeight w:val="838"/>
                <w:jc w:val="center"/>
              </w:trPr>
              <w:tc>
                <w:tcPr>
                  <w:tcW w:w="4667" w:type="dxa"/>
                  <w:shd w:val="clear" w:color="auto" w:fill="auto"/>
                </w:tcPr>
                <w:p w14:paraId="279A47DB"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Assessing and prioritising housing applications </w:t>
                  </w:r>
                </w:p>
              </w:tc>
              <w:tc>
                <w:tcPr>
                  <w:tcW w:w="4616" w:type="dxa"/>
                  <w:shd w:val="clear" w:color="auto" w:fill="auto"/>
                </w:tcPr>
                <w:p w14:paraId="64C36038"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Enfield’s Housing Options and Advice Service:   </w:t>
                  </w:r>
                </w:p>
                <w:p w14:paraId="364F1F02"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Officer level </w:t>
                  </w:r>
                </w:p>
              </w:tc>
            </w:tr>
            <w:tr w:rsidR="00BD05E3" w:rsidRPr="00B1542C" w14:paraId="4E1C4AA3" w14:textId="77777777" w:rsidTr="004F61FB">
              <w:trPr>
                <w:trHeight w:val="838"/>
                <w:jc w:val="center"/>
              </w:trPr>
              <w:tc>
                <w:tcPr>
                  <w:tcW w:w="4667" w:type="dxa"/>
                  <w:shd w:val="clear" w:color="auto" w:fill="auto"/>
                </w:tcPr>
                <w:p w14:paraId="10537F94"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Assessing size of home needed by an applicant </w:t>
                  </w:r>
                </w:p>
              </w:tc>
              <w:tc>
                <w:tcPr>
                  <w:tcW w:w="4616" w:type="dxa"/>
                  <w:shd w:val="clear" w:color="auto" w:fill="auto"/>
                </w:tcPr>
                <w:p w14:paraId="6E51FCBF"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Enfield’s Housing Options and Advice Service:   </w:t>
                  </w:r>
                </w:p>
                <w:p w14:paraId="5A5A1D20"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Officer level </w:t>
                  </w:r>
                </w:p>
              </w:tc>
            </w:tr>
            <w:tr w:rsidR="00BD05E3" w:rsidRPr="00B1542C" w14:paraId="2AA47198" w14:textId="77777777" w:rsidTr="004F61FB">
              <w:trPr>
                <w:trHeight w:val="1114"/>
                <w:jc w:val="center"/>
              </w:trPr>
              <w:tc>
                <w:tcPr>
                  <w:tcW w:w="4667" w:type="dxa"/>
                  <w:shd w:val="clear" w:color="auto" w:fill="auto"/>
                </w:tcPr>
                <w:p w14:paraId="2E682C47" w14:textId="77777777" w:rsidR="00BD05E3" w:rsidRPr="00B1542C" w:rsidRDefault="00BD05E3" w:rsidP="00BD05E3">
                  <w:pPr>
                    <w:spacing w:line="240" w:lineRule="auto"/>
                    <w:ind w:right="146"/>
                    <w:jc w:val="center"/>
                    <w:rPr>
                      <w:rFonts w:eastAsia="Arial" w:cs="Arial"/>
                      <w:color w:val="000000"/>
                    </w:rPr>
                  </w:pPr>
                  <w:r w:rsidRPr="00B1542C">
                    <w:rPr>
                      <w:rFonts w:eastAsia="Arial" w:cs="Arial"/>
                      <w:color w:val="000000"/>
                    </w:rPr>
                    <w:t xml:space="preserve">Assessing Health and Wellbeing issues </w:t>
                  </w:r>
                </w:p>
              </w:tc>
              <w:tc>
                <w:tcPr>
                  <w:tcW w:w="4616" w:type="dxa"/>
                  <w:shd w:val="clear" w:color="auto" w:fill="auto"/>
                </w:tcPr>
                <w:p w14:paraId="6D776A32"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Enfield’s Housing Options and Advice Service:   </w:t>
                  </w:r>
                </w:p>
                <w:p w14:paraId="1931E82B"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Medical Assessment Team:  Officer level </w:t>
                  </w:r>
                </w:p>
              </w:tc>
            </w:tr>
            <w:tr w:rsidR="00BD05E3" w:rsidRPr="00B1542C" w14:paraId="1163ABB3" w14:textId="77777777" w:rsidTr="004F61FB">
              <w:trPr>
                <w:trHeight w:val="840"/>
                <w:jc w:val="center"/>
              </w:trPr>
              <w:tc>
                <w:tcPr>
                  <w:tcW w:w="4667" w:type="dxa"/>
                  <w:shd w:val="clear" w:color="auto" w:fill="auto"/>
                </w:tcPr>
                <w:p w14:paraId="01A6A200"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Assessing housing and support needs – people with mental health problems </w:t>
                  </w:r>
                </w:p>
              </w:tc>
              <w:tc>
                <w:tcPr>
                  <w:tcW w:w="4616" w:type="dxa"/>
                  <w:shd w:val="clear" w:color="auto" w:fill="auto"/>
                </w:tcPr>
                <w:p w14:paraId="70A17BF1"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Mental Health Housing Assessment </w:t>
                  </w:r>
                </w:p>
                <w:p w14:paraId="7E1CB141"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Panel and </w:t>
                  </w:r>
                </w:p>
                <w:p w14:paraId="2DC8F4CA"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Mental Health Housing Panel </w:t>
                  </w:r>
                </w:p>
              </w:tc>
            </w:tr>
            <w:tr w:rsidR="00BD05E3" w:rsidRPr="00B1542C" w14:paraId="2605340C" w14:textId="77777777" w:rsidTr="004F61FB">
              <w:trPr>
                <w:trHeight w:val="562"/>
                <w:jc w:val="center"/>
              </w:trPr>
              <w:tc>
                <w:tcPr>
                  <w:tcW w:w="4667" w:type="dxa"/>
                  <w:shd w:val="clear" w:color="auto" w:fill="auto"/>
                </w:tcPr>
                <w:p w14:paraId="37BE9BFD" w14:textId="77777777" w:rsidR="00BD05E3" w:rsidRPr="00B1542C" w:rsidRDefault="00BD05E3" w:rsidP="00BD05E3">
                  <w:pPr>
                    <w:spacing w:line="240" w:lineRule="auto"/>
                    <w:jc w:val="both"/>
                    <w:rPr>
                      <w:rFonts w:eastAsia="Arial" w:cs="Arial"/>
                      <w:color w:val="000000"/>
                    </w:rPr>
                  </w:pPr>
                  <w:r w:rsidRPr="00B1542C">
                    <w:rPr>
                      <w:rFonts w:eastAsia="Arial" w:cs="Arial"/>
                      <w:color w:val="000000"/>
                    </w:rPr>
                    <w:t xml:space="preserve">Assessing housing and support needs – people with learning difficulties </w:t>
                  </w:r>
                </w:p>
              </w:tc>
              <w:tc>
                <w:tcPr>
                  <w:tcW w:w="4616" w:type="dxa"/>
                  <w:shd w:val="clear" w:color="auto" w:fill="auto"/>
                </w:tcPr>
                <w:p w14:paraId="267307F6"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Learning Difficulties Housing and Resources Panel </w:t>
                  </w:r>
                </w:p>
              </w:tc>
            </w:tr>
            <w:tr w:rsidR="00BD05E3" w:rsidRPr="00B1542C" w14:paraId="4E58B850" w14:textId="77777777" w:rsidTr="004F61FB">
              <w:trPr>
                <w:trHeight w:val="838"/>
                <w:jc w:val="center"/>
              </w:trPr>
              <w:tc>
                <w:tcPr>
                  <w:tcW w:w="4667" w:type="dxa"/>
                  <w:shd w:val="clear" w:color="auto" w:fill="auto"/>
                </w:tcPr>
                <w:p w14:paraId="30AA755F"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Assessing housing and support needs – people with physical disabilities, visual impairments and hearing impairments </w:t>
                  </w:r>
                </w:p>
              </w:tc>
              <w:tc>
                <w:tcPr>
                  <w:tcW w:w="4616" w:type="dxa"/>
                  <w:shd w:val="clear" w:color="auto" w:fill="auto"/>
                </w:tcPr>
                <w:p w14:paraId="16657C28"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Housing Options Panel </w:t>
                  </w:r>
                </w:p>
              </w:tc>
            </w:tr>
            <w:tr w:rsidR="00BD05E3" w:rsidRPr="00B1542C" w14:paraId="6B58B23A" w14:textId="77777777" w:rsidTr="004F61FB">
              <w:trPr>
                <w:trHeight w:val="838"/>
                <w:jc w:val="center"/>
              </w:trPr>
              <w:tc>
                <w:tcPr>
                  <w:tcW w:w="4667" w:type="dxa"/>
                  <w:shd w:val="clear" w:color="auto" w:fill="auto"/>
                </w:tcPr>
                <w:p w14:paraId="3CA3AE3A"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Deciding priority for applicants who fall outside the statutory reasonable preference categories  </w:t>
                  </w:r>
                </w:p>
              </w:tc>
              <w:tc>
                <w:tcPr>
                  <w:tcW w:w="4616" w:type="dxa"/>
                  <w:shd w:val="clear" w:color="auto" w:fill="auto"/>
                </w:tcPr>
                <w:p w14:paraId="6E5FC6C0"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Exceptions and Special Applications Housing Panel </w:t>
                  </w:r>
                </w:p>
              </w:tc>
            </w:tr>
            <w:tr w:rsidR="00BD05E3" w:rsidRPr="00B1542C" w14:paraId="31C30A93" w14:textId="77777777" w:rsidTr="004F61FB">
              <w:trPr>
                <w:trHeight w:val="1114"/>
                <w:jc w:val="center"/>
              </w:trPr>
              <w:tc>
                <w:tcPr>
                  <w:tcW w:w="4667" w:type="dxa"/>
                  <w:shd w:val="clear" w:color="auto" w:fill="auto"/>
                </w:tcPr>
                <w:p w14:paraId="44BA4C49" w14:textId="77777777" w:rsidR="00BD05E3" w:rsidRPr="00B1542C" w:rsidRDefault="00BD05E3" w:rsidP="00BD05E3">
                  <w:pPr>
                    <w:spacing w:line="240" w:lineRule="auto"/>
                    <w:rPr>
                      <w:rFonts w:eastAsia="Arial" w:cs="Arial"/>
                      <w:color w:val="000000"/>
                    </w:rPr>
                  </w:pPr>
                  <w:r w:rsidRPr="00B1542C">
                    <w:rPr>
                      <w:rFonts w:eastAsia="Arial" w:cs="Arial"/>
                      <w:color w:val="000000"/>
                    </w:rPr>
                    <w:t>Deciding which applicants should be given urgent priority for housing (</w:t>
                  </w:r>
                  <w:proofErr w:type="spellStart"/>
                  <w:r w:rsidRPr="00B1542C">
                    <w:rPr>
                      <w:rFonts w:eastAsia="Arial" w:cs="Arial"/>
                      <w:color w:val="000000"/>
                    </w:rPr>
                    <w:t>eg</w:t>
                  </w:r>
                  <w:proofErr w:type="spellEnd"/>
                  <w:r w:rsidRPr="00B1542C">
                    <w:rPr>
                      <w:rFonts w:eastAsia="Arial" w:cs="Arial"/>
                      <w:color w:val="000000"/>
                    </w:rPr>
                    <w:t xml:space="preserve">, urgent estate regeneration moves, exceptional and emergency transfers) </w:t>
                  </w:r>
                </w:p>
              </w:tc>
              <w:tc>
                <w:tcPr>
                  <w:tcW w:w="4616" w:type="dxa"/>
                  <w:shd w:val="clear" w:color="auto" w:fill="auto"/>
                </w:tcPr>
                <w:p w14:paraId="3A0D780B"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Exceptions and Special Applications Housing Panel </w:t>
                  </w:r>
                </w:p>
              </w:tc>
            </w:tr>
            <w:tr w:rsidR="00BD05E3" w:rsidRPr="00B1542C" w14:paraId="2F39EBAF" w14:textId="77777777" w:rsidTr="004F61FB">
              <w:trPr>
                <w:trHeight w:val="1114"/>
                <w:jc w:val="center"/>
              </w:trPr>
              <w:tc>
                <w:tcPr>
                  <w:tcW w:w="4667" w:type="dxa"/>
                  <w:shd w:val="clear" w:color="auto" w:fill="auto"/>
                </w:tcPr>
                <w:p w14:paraId="2279754F"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Deciding when an applicant’s reasonable preference / housing priority will be changed  </w:t>
                  </w:r>
                </w:p>
                <w:p w14:paraId="28960B40"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c>
                <w:tcPr>
                  <w:tcW w:w="4616" w:type="dxa"/>
                  <w:shd w:val="clear" w:color="auto" w:fill="auto"/>
                </w:tcPr>
                <w:p w14:paraId="1F3A6EE4"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Enfield’s Housing Options and Advice Service:   </w:t>
                  </w:r>
                </w:p>
                <w:p w14:paraId="1FBCF619"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Officer level </w:t>
                  </w:r>
                </w:p>
              </w:tc>
            </w:tr>
            <w:tr w:rsidR="00BD05E3" w:rsidRPr="00B1542C" w14:paraId="781C21E7" w14:textId="77777777" w:rsidTr="004F61FB">
              <w:trPr>
                <w:trHeight w:val="1668"/>
                <w:jc w:val="center"/>
              </w:trPr>
              <w:tc>
                <w:tcPr>
                  <w:tcW w:w="4667" w:type="dxa"/>
                  <w:shd w:val="clear" w:color="auto" w:fill="auto"/>
                </w:tcPr>
                <w:p w14:paraId="5C1360CE" w14:textId="77777777" w:rsidR="00BD05E3" w:rsidRPr="00B1542C" w:rsidRDefault="00BD05E3" w:rsidP="00BD05E3">
                  <w:pPr>
                    <w:spacing w:line="240" w:lineRule="auto"/>
                    <w:ind w:right="13"/>
                    <w:rPr>
                      <w:rFonts w:eastAsia="Arial" w:cs="Arial"/>
                      <w:color w:val="000000"/>
                    </w:rPr>
                  </w:pPr>
                  <w:r w:rsidRPr="00B1542C">
                    <w:rPr>
                      <w:rFonts w:eastAsia="Arial" w:cs="Arial"/>
                      <w:color w:val="000000"/>
                    </w:rPr>
                    <w:t>Deciding how many lettings will be made to each of the housing quotas (</w:t>
                  </w:r>
                  <w:proofErr w:type="spellStart"/>
                  <w:r w:rsidRPr="00B1542C">
                    <w:rPr>
                      <w:rFonts w:eastAsia="Arial" w:cs="Arial"/>
                      <w:color w:val="000000"/>
                    </w:rPr>
                    <w:t>ie</w:t>
                  </w:r>
                  <w:proofErr w:type="spellEnd"/>
                  <w:r w:rsidRPr="00B1542C">
                    <w:rPr>
                      <w:rFonts w:eastAsia="Arial" w:cs="Arial"/>
                      <w:color w:val="000000"/>
                    </w:rPr>
                    <w:t xml:space="preserve">, children leaving care, move-on from supported housing, Enfield’s Fostering and Adoption Panels quota cases, </w:t>
                  </w:r>
                  <w:proofErr w:type="spellStart"/>
                  <w:r w:rsidRPr="00B1542C">
                    <w:rPr>
                      <w:rFonts w:eastAsia="Arial" w:cs="Arial"/>
                      <w:color w:val="000000"/>
                    </w:rPr>
                    <w:t>etc</w:t>
                  </w:r>
                  <w:proofErr w:type="spellEnd"/>
                  <w:r w:rsidRPr="00B1542C">
                    <w:rPr>
                      <w:rFonts w:eastAsia="Arial" w:cs="Arial"/>
                      <w:color w:val="000000"/>
                    </w:rPr>
                    <w:t xml:space="preserve">) </w:t>
                  </w:r>
                </w:p>
                <w:p w14:paraId="6E759C92"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c>
                <w:tcPr>
                  <w:tcW w:w="4616" w:type="dxa"/>
                  <w:shd w:val="clear" w:color="auto" w:fill="auto"/>
                </w:tcPr>
                <w:p w14:paraId="31046FCC"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Enfield’s Housing Options and Advice Service:   </w:t>
                  </w:r>
                </w:p>
                <w:p w14:paraId="1241A82C"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Head of Service </w:t>
                  </w:r>
                  <w:r w:rsidRPr="00B1542C">
                    <w:rPr>
                      <w:rFonts w:eastAsia="Arial" w:cs="Arial"/>
                      <w:color w:val="0000FF"/>
                    </w:rPr>
                    <w:t xml:space="preserve"> </w:t>
                  </w:r>
                </w:p>
                <w:p w14:paraId="7BDD6943"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 </w:t>
                  </w:r>
                </w:p>
              </w:tc>
            </w:tr>
            <w:tr w:rsidR="00BD05E3" w:rsidRPr="00B1542C" w14:paraId="7D78062B" w14:textId="77777777" w:rsidTr="004F61FB">
              <w:trPr>
                <w:trHeight w:val="283"/>
                <w:jc w:val="center"/>
              </w:trPr>
              <w:tc>
                <w:tcPr>
                  <w:tcW w:w="4667" w:type="dxa"/>
                  <w:shd w:val="clear" w:color="auto" w:fill="D9D9D9"/>
                </w:tcPr>
                <w:p w14:paraId="6A4D90C7" w14:textId="77777777" w:rsidR="00BD05E3" w:rsidRPr="00B1542C" w:rsidRDefault="00BD05E3" w:rsidP="00BD05E3">
                  <w:pPr>
                    <w:spacing w:line="240" w:lineRule="auto"/>
                    <w:ind w:right="95"/>
                    <w:jc w:val="right"/>
                    <w:rPr>
                      <w:rFonts w:eastAsia="Arial" w:cs="Arial"/>
                      <w:color w:val="000000"/>
                    </w:rPr>
                  </w:pPr>
                  <w:r w:rsidRPr="00B1542C">
                    <w:rPr>
                      <w:rFonts w:eastAsia="Arial" w:cs="Arial"/>
                      <w:b/>
                      <w:color w:val="000000"/>
                    </w:rPr>
                    <w:t xml:space="preserve">Type of decision and / or assessment </w:t>
                  </w:r>
                </w:p>
              </w:tc>
              <w:tc>
                <w:tcPr>
                  <w:tcW w:w="4616" w:type="dxa"/>
                  <w:shd w:val="clear" w:color="auto" w:fill="D9D9D9"/>
                </w:tcPr>
                <w:p w14:paraId="3CB817DB" w14:textId="77777777" w:rsidR="00BD05E3" w:rsidRPr="00B1542C" w:rsidRDefault="00BD05E3" w:rsidP="00BD05E3">
                  <w:pPr>
                    <w:spacing w:line="240" w:lineRule="auto"/>
                    <w:ind w:left="1"/>
                    <w:rPr>
                      <w:rFonts w:eastAsia="Arial" w:cs="Arial"/>
                      <w:color w:val="000000"/>
                    </w:rPr>
                  </w:pPr>
                  <w:r w:rsidRPr="00B1542C">
                    <w:rPr>
                      <w:rFonts w:eastAsia="Arial" w:cs="Arial"/>
                      <w:b/>
                      <w:color w:val="000000"/>
                    </w:rPr>
                    <w:t xml:space="preserve">Who makes the decision </w:t>
                  </w:r>
                </w:p>
              </w:tc>
            </w:tr>
            <w:tr w:rsidR="00BD05E3" w:rsidRPr="00B1542C" w14:paraId="4408814B" w14:textId="77777777" w:rsidTr="004F61FB">
              <w:trPr>
                <w:trHeight w:val="839"/>
                <w:jc w:val="center"/>
              </w:trPr>
              <w:tc>
                <w:tcPr>
                  <w:tcW w:w="4667" w:type="dxa"/>
                  <w:shd w:val="clear" w:color="auto" w:fill="auto"/>
                </w:tcPr>
                <w:p w14:paraId="0091A91E"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Creating a pool of applicants who will be prioritised for a Council or housing association home </w:t>
                  </w:r>
                </w:p>
              </w:tc>
              <w:tc>
                <w:tcPr>
                  <w:tcW w:w="4616" w:type="dxa"/>
                  <w:shd w:val="clear" w:color="auto" w:fill="auto"/>
                </w:tcPr>
                <w:p w14:paraId="6F11A35C"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Enfield’s Housing Options and Advice Service:   </w:t>
                  </w:r>
                </w:p>
                <w:p w14:paraId="12B4FADC"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Officer level </w:t>
                  </w:r>
                </w:p>
              </w:tc>
            </w:tr>
            <w:tr w:rsidR="00BD05E3" w:rsidRPr="00B1542C" w14:paraId="5E227828" w14:textId="77777777" w:rsidTr="004F61FB">
              <w:trPr>
                <w:trHeight w:val="1114"/>
                <w:jc w:val="center"/>
              </w:trPr>
              <w:tc>
                <w:tcPr>
                  <w:tcW w:w="4667" w:type="dxa"/>
                  <w:shd w:val="clear" w:color="auto" w:fill="auto"/>
                </w:tcPr>
                <w:p w14:paraId="1554FD01"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Deciding which Council and housing association homes are to be let by direct offer or through the choice-based lettings scheme </w:t>
                  </w:r>
                </w:p>
              </w:tc>
              <w:tc>
                <w:tcPr>
                  <w:tcW w:w="4616" w:type="dxa"/>
                  <w:shd w:val="clear" w:color="auto" w:fill="auto"/>
                </w:tcPr>
                <w:p w14:paraId="787AD245"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Enfield’s Housing Options and Advice Service:   </w:t>
                  </w:r>
                </w:p>
                <w:p w14:paraId="1AE1A924"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Officer level </w:t>
                  </w:r>
                </w:p>
              </w:tc>
            </w:tr>
            <w:tr w:rsidR="00BD05E3" w:rsidRPr="00B1542C" w14:paraId="558410D9" w14:textId="77777777" w:rsidTr="004F61FB">
              <w:trPr>
                <w:trHeight w:val="840"/>
                <w:jc w:val="center"/>
              </w:trPr>
              <w:tc>
                <w:tcPr>
                  <w:tcW w:w="4667" w:type="dxa"/>
                  <w:shd w:val="clear" w:color="auto" w:fill="auto"/>
                </w:tcPr>
                <w:p w14:paraId="6B688B91" w14:textId="2B002A42" w:rsidR="00BD05E3" w:rsidRPr="00B1542C" w:rsidRDefault="00BD05E3" w:rsidP="00BD05E3">
                  <w:pPr>
                    <w:spacing w:line="240" w:lineRule="auto"/>
                    <w:ind w:right="27"/>
                    <w:rPr>
                      <w:rFonts w:eastAsia="Arial" w:cs="Arial"/>
                      <w:color w:val="000000"/>
                    </w:rPr>
                  </w:pPr>
                  <w:r w:rsidRPr="00B1542C">
                    <w:rPr>
                      <w:rFonts w:eastAsia="Arial" w:cs="Arial"/>
                      <w:color w:val="000000"/>
                    </w:rPr>
                    <w:t xml:space="preserve">Deciding which housing demand </w:t>
                  </w:r>
                  <w:r w:rsidR="004F61FB" w:rsidRPr="00B1542C">
                    <w:rPr>
                      <w:rFonts w:eastAsia="Arial" w:cs="Arial"/>
                      <w:color w:val="000000"/>
                    </w:rPr>
                    <w:t>group,</w:t>
                  </w:r>
                  <w:r w:rsidRPr="00B1542C">
                    <w:rPr>
                      <w:rFonts w:eastAsia="Arial" w:cs="Arial"/>
                      <w:color w:val="000000"/>
                    </w:rPr>
                    <w:t xml:space="preserve"> a vacant Council or housing association home may be prioritised for </w:t>
                  </w:r>
                </w:p>
              </w:tc>
              <w:tc>
                <w:tcPr>
                  <w:tcW w:w="4616" w:type="dxa"/>
                  <w:shd w:val="clear" w:color="auto" w:fill="auto"/>
                </w:tcPr>
                <w:p w14:paraId="24BF2F3E" w14:textId="77777777" w:rsidR="00BD05E3" w:rsidRPr="00B1542C" w:rsidRDefault="00BD05E3" w:rsidP="00BD05E3">
                  <w:pPr>
                    <w:spacing w:line="240" w:lineRule="auto"/>
                    <w:ind w:left="1" w:right="1628"/>
                    <w:rPr>
                      <w:rFonts w:eastAsia="Arial" w:cs="Arial"/>
                      <w:color w:val="000000"/>
                    </w:rPr>
                  </w:pPr>
                  <w:r w:rsidRPr="00B1542C">
                    <w:rPr>
                      <w:rFonts w:eastAsia="Arial" w:cs="Arial"/>
                      <w:color w:val="000000"/>
                    </w:rPr>
                    <w:t xml:space="preserve">Allocations Team: Officer level </w:t>
                  </w:r>
                </w:p>
              </w:tc>
            </w:tr>
            <w:tr w:rsidR="00BD05E3" w:rsidRPr="00B1542C" w14:paraId="26BB80F6" w14:textId="77777777" w:rsidTr="004F61FB">
              <w:trPr>
                <w:trHeight w:val="1114"/>
                <w:jc w:val="center"/>
              </w:trPr>
              <w:tc>
                <w:tcPr>
                  <w:tcW w:w="4667" w:type="dxa"/>
                  <w:shd w:val="clear" w:color="auto" w:fill="auto"/>
                </w:tcPr>
                <w:p w14:paraId="46873EEE"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Shortlisting applicants who have bid for vacant Council and housing association homes via the choice based letting system </w:t>
                  </w:r>
                </w:p>
              </w:tc>
              <w:tc>
                <w:tcPr>
                  <w:tcW w:w="4616" w:type="dxa"/>
                  <w:shd w:val="clear" w:color="auto" w:fill="auto"/>
                </w:tcPr>
                <w:p w14:paraId="4D861218"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Allocations Team: </w:t>
                  </w:r>
                </w:p>
                <w:p w14:paraId="2B70F032"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Officer level  </w:t>
                  </w:r>
                </w:p>
              </w:tc>
            </w:tr>
            <w:tr w:rsidR="00BD05E3" w:rsidRPr="00B1542C" w14:paraId="08E53891" w14:textId="77777777" w:rsidTr="004F61FB">
              <w:trPr>
                <w:trHeight w:val="838"/>
                <w:jc w:val="center"/>
              </w:trPr>
              <w:tc>
                <w:tcPr>
                  <w:tcW w:w="4667" w:type="dxa"/>
                  <w:shd w:val="clear" w:color="auto" w:fill="auto"/>
                </w:tcPr>
                <w:p w14:paraId="024F2C32"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Deciding when an applicant should not be shortlisted for or made an offer of a Councilor housing association home </w:t>
                  </w:r>
                </w:p>
              </w:tc>
              <w:tc>
                <w:tcPr>
                  <w:tcW w:w="4616" w:type="dxa"/>
                  <w:shd w:val="clear" w:color="auto" w:fill="auto"/>
                </w:tcPr>
                <w:p w14:paraId="325F30F0" w14:textId="77777777" w:rsidR="00BD05E3" w:rsidRPr="00B1542C" w:rsidRDefault="00BD05E3" w:rsidP="00BD05E3">
                  <w:pPr>
                    <w:spacing w:line="240" w:lineRule="auto"/>
                    <w:ind w:left="1" w:right="1628"/>
                    <w:rPr>
                      <w:rFonts w:eastAsia="Arial" w:cs="Arial"/>
                      <w:color w:val="000000"/>
                    </w:rPr>
                  </w:pPr>
                  <w:r w:rsidRPr="00B1542C">
                    <w:rPr>
                      <w:rFonts w:eastAsia="Arial" w:cs="Arial"/>
                      <w:color w:val="000000"/>
                    </w:rPr>
                    <w:t xml:space="preserve">Allocations Team: Officer level </w:t>
                  </w:r>
                </w:p>
              </w:tc>
            </w:tr>
            <w:tr w:rsidR="00BD05E3" w:rsidRPr="00B1542C" w14:paraId="6CDB0A56" w14:textId="77777777" w:rsidTr="004F61FB">
              <w:trPr>
                <w:trHeight w:val="838"/>
                <w:jc w:val="center"/>
              </w:trPr>
              <w:tc>
                <w:tcPr>
                  <w:tcW w:w="4667" w:type="dxa"/>
                  <w:shd w:val="clear" w:color="auto" w:fill="auto"/>
                </w:tcPr>
                <w:p w14:paraId="5CB7C0D5"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Deciding where and when local lettings plans will be put in place </w:t>
                  </w:r>
                </w:p>
              </w:tc>
              <w:tc>
                <w:tcPr>
                  <w:tcW w:w="4616" w:type="dxa"/>
                  <w:shd w:val="clear" w:color="auto" w:fill="auto"/>
                </w:tcPr>
                <w:p w14:paraId="106D8106"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Community Housing Services: </w:t>
                  </w:r>
                </w:p>
                <w:p w14:paraId="53FB8E42"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Head of Service</w:t>
                  </w:r>
                  <w:r w:rsidRPr="00B1542C">
                    <w:rPr>
                      <w:rFonts w:eastAsia="Arial" w:cs="Arial"/>
                      <w:color w:val="0000FF"/>
                    </w:rPr>
                    <w:t xml:space="preserve"> </w:t>
                  </w:r>
                </w:p>
                <w:p w14:paraId="748D53F6"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 </w:t>
                  </w:r>
                </w:p>
              </w:tc>
            </w:tr>
            <w:tr w:rsidR="00BD05E3" w:rsidRPr="00B1542C" w14:paraId="6132918C" w14:textId="77777777" w:rsidTr="004F61FB">
              <w:trPr>
                <w:trHeight w:val="1114"/>
                <w:jc w:val="center"/>
              </w:trPr>
              <w:tc>
                <w:tcPr>
                  <w:tcW w:w="4667" w:type="dxa"/>
                  <w:shd w:val="clear" w:color="auto" w:fill="auto"/>
                </w:tcPr>
                <w:p w14:paraId="2A287CC1" w14:textId="77777777" w:rsidR="00BD05E3" w:rsidRPr="00B1542C" w:rsidRDefault="00BD05E3" w:rsidP="00BD05E3">
                  <w:pPr>
                    <w:spacing w:line="240" w:lineRule="auto"/>
                    <w:ind w:right="24"/>
                    <w:rPr>
                      <w:rFonts w:eastAsia="Arial" w:cs="Arial"/>
                      <w:color w:val="000000"/>
                    </w:rPr>
                  </w:pPr>
                  <w:r w:rsidRPr="00B1542C">
                    <w:rPr>
                      <w:rFonts w:eastAsia="Arial" w:cs="Arial"/>
                      <w:color w:val="000000"/>
                    </w:rPr>
                    <w:t xml:space="preserve">Deciding the target proportions of homes for each housing demand group </w:t>
                  </w:r>
                </w:p>
              </w:tc>
              <w:tc>
                <w:tcPr>
                  <w:tcW w:w="4616" w:type="dxa"/>
                  <w:shd w:val="clear" w:color="auto" w:fill="auto"/>
                </w:tcPr>
                <w:p w14:paraId="6E46C729" w14:textId="77777777" w:rsidR="00BD05E3" w:rsidRPr="00B1542C" w:rsidRDefault="00BD05E3" w:rsidP="00BD05E3">
                  <w:pPr>
                    <w:spacing w:line="240" w:lineRule="auto"/>
                    <w:ind w:right="190"/>
                    <w:jc w:val="center"/>
                    <w:rPr>
                      <w:rFonts w:eastAsia="Arial" w:cs="Arial"/>
                      <w:color w:val="000000"/>
                    </w:rPr>
                  </w:pPr>
                  <w:r w:rsidRPr="00B1542C">
                    <w:rPr>
                      <w:rFonts w:eastAsia="Arial" w:cs="Arial"/>
                      <w:color w:val="000000"/>
                    </w:rPr>
                    <w:t xml:space="preserve">Community Housing Services, Head of </w:t>
                  </w:r>
                </w:p>
                <w:p w14:paraId="2C5361F0" w14:textId="77777777" w:rsidR="00BD05E3" w:rsidRPr="00B1542C" w:rsidRDefault="00BD05E3" w:rsidP="00BD05E3">
                  <w:pPr>
                    <w:spacing w:line="240" w:lineRule="auto"/>
                    <w:ind w:right="149"/>
                    <w:jc w:val="center"/>
                    <w:rPr>
                      <w:rFonts w:eastAsia="Arial" w:cs="Arial"/>
                      <w:color w:val="000000"/>
                    </w:rPr>
                  </w:pPr>
                  <w:r w:rsidRPr="00B1542C">
                    <w:rPr>
                      <w:rFonts w:eastAsia="Arial" w:cs="Arial"/>
                      <w:color w:val="000000"/>
                    </w:rPr>
                    <w:t xml:space="preserve">Service recommendation ratified by the </w:t>
                  </w:r>
                </w:p>
                <w:p w14:paraId="15E0F959"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Lead Member for Housing</w:t>
                  </w:r>
                  <w:r w:rsidRPr="00B1542C">
                    <w:rPr>
                      <w:rFonts w:eastAsia="Arial" w:cs="Arial"/>
                      <w:color w:val="0000FF"/>
                    </w:rPr>
                    <w:t xml:space="preserve"> </w:t>
                  </w:r>
                </w:p>
                <w:p w14:paraId="72CA97E8" w14:textId="77777777" w:rsidR="00BD05E3" w:rsidRPr="00B1542C" w:rsidRDefault="00BD05E3" w:rsidP="00BD05E3">
                  <w:pPr>
                    <w:spacing w:line="240" w:lineRule="auto"/>
                    <w:ind w:left="1"/>
                    <w:rPr>
                      <w:rFonts w:eastAsia="Arial" w:cs="Arial"/>
                      <w:color w:val="000000"/>
                    </w:rPr>
                  </w:pPr>
                  <w:r w:rsidRPr="00B1542C">
                    <w:rPr>
                      <w:rFonts w:eastAsia="Arial" w:cs="Arial"/>
                      <w:color w:val="000000"/>
                    </w:rPr>
                    <w:t xml:space="preserve"> </w:t>
                  </w:r>
                </w:p>
              </w:tc>
            </w:tr>
          </w:tbl>
          <w:p w14:paraId="58C33C80" w14:textId="66959D9F" w:rsidR="00BD05E3" w:rsidRPr="00B1542C" w:rsidRDefault="00BD05E3" w:rsidP="004F32FE">
            <w:pPr>
              <w:spacing w:line="240" w:lineRule="auto"/>
              <w:ind w:left="881"/>
              <w:rPr>
                <w:rFonts w:eastAsia="Arial" w:cs="Arial"/>
                <w:color w:val="000000"/>
              </w:rPr>
            </w:pPr>
            <w:r w:rsidRPr="00B1542C">
              <w:rPr>
                <w:rFonts w:eastAsia="Arial" w:cs="Arial"/>
                <w:color w:val="000000"/>
              </w:rPr>
              <w:t xml:space="preserve"> </w:t>
            </w:r>
          </w:p>
          <w:p w14:paraId="54F4E592" w14:textId="77777777" w:rsidR="00BD05E3" w:rsidRPr="0078781D" w:rsidRDefault="00BD05E3" w:rsidP="0078781D">
            <w:pPr>
              <w:pStyle w:val="ListParagraph"/>
              <w:numPr>
                <w:ilvl w:val="0"/>
                <w:numId w:val="210"/>
              </w:numPr>
              <w:spacing w:after="125" w:line="240" w:lineRule="auto"/>
              <w:rPr>
                <w:rFonts w:eastAsia="Arial" w:cs="Arial"/>
                <w:color w:val="000000"/>
              </w:rPr>
            </w:pPr>
            <w:r w:rsidRPr="0078781D">
              <w:rPr>
                <w:rFonts w:eastAsia="Arial" w:cs="Arial"/>
                <w:color w:val="000000"/>
                <w:u w:val="single" w:color="000000"/>
              </w:rPr>
              <w:t>Additional information</w:t>
            </w:r>
            <w:r w:rsidRPr="0078781D">
              <w:rPr>
                <w:rFonts w:eastAsia="Arial" w:cs="Arial"/>
                <w:color w:val="000000"/>
              </w:rPr>
              <w:t xml:space="preserve"> </w:t>
            </w:r>
          </w:p>
          <w:p w14:paraId="52180188" w14:textId="77777777" w:rsidR="00BD05E3" w:rsidRPr="0078781D" w:rsidRDefault="00BD05E3" w:rsidP="0078781D">
            <w:pPr>
              <w:pStyle w:val="ListParagraph"/>
              <w:numPr>
                <w:ilvl w:val="0"/>
                <w:numId w:val="301"/>
              </w:numPr>
            </w:pPr>
            <w:r w:rsidRPr="0078781D">
              <w:t xml:space="preserve">The role of Panels involves the need to make a judgement call, not, for example, assessing the number of points </w:t>
            </w:r>
          </w:p>
          <w:p w14:paraId="7DFFA308" w14:textId="77777777" w:rsidR="00BD05E3" w:rsidRPr="0078781D" w:rsidRDefault="00BD05E3" w:rsidP="0078781D">
            <w:pPr>
              <w:pStyle w:val="ListParagraph"/>
              <w:numPr>
                <w:ilvl w:val="0"/>
                <w:numId w:val="301"/>
              </w:numPr>
            </w:pPr>
            <w:r w:rsidRPr="0078781D">
              <w:t xml:space="preserve">Reviews by Team Leader roles will be about issues such as arithmetic errors in calculating points </w:t>
            </w:r>
          </w:p>
          <w:p w14:paraId="531E67EF" w14:textId="77777777" w:rsidR="00BD05E3" w:rsidRPr="0078781D" w:rsidRDefault="00BD05E3" w:rsidP="0078781D">
            <w:pPr>
              <w:pStyle w:val="ListParagraph"/>
              <w:numPr>
                <w:ilvl w:val="0"/>
                <w:numId w:val="301"/>
              </w:numPr>
            </w:pPr>
            <w:r w:rsidRPr="0078781D">
              <w:t xml:space="preserve">The Assistant Director of Housing, Community Housing Services will hear appeals from Panel decisions. </w:t>
            </w:r>
          </w:p>
          <w:p w14:paraId="508629BE" w14:textId="77777777" w:rsidR="00BD05E3" w:rsidRPr="0078781D" w:rsidRDefault="00BD05E3" w:rsidP="0078781D">
            <w:pPr>
              <w:pStyle w:val="ListParagraph"/>
              <w:numPr>
                <w:ilvl w:val="0"/>
                <w:numId w:val="301"/>
              </w:numPr>
            </w:pPr>
            <w:r w:rsidRPr="0078781D">
              <w:t xml:space="preserve">Where decisions have a political dimension, these should be made by the Lead Member for Housing as part of their portfolio and through a delegated authority report which the relevant Scrutiny Panel could then examine.  There will be an annual report to Scrutiny on the housing allocations process. </w:t>
            </w:r>
          </w:p>
          <w:p w14:paraId="45FC49C5" w14:textId="77777777" w:rsidR="00BD05E3" w:rsidRPr="00B1542C" w:rsidRDefault="00BD05E3" w:rsidP="00BD05E3">
            <w:pPr>
              <w:spacing w:line="240" w:lineRule="auto"/>
              <w:ind w:left="521"/>
              <w:rPr>
                <w:rFonts w:eastAsia="Arial" w:cs="Arial"/>
                <w:color w:val="000000"/>
              </w:rPr>
            </w:pPr>
            <w:r w:rsidRPr="00B1542C">
              <w:rPr>
                <w:rFonts w:eastAsia="Arial" w:cs="Arial"/>
                <w:color w:val="0000FF"/>
              </w:rPr>
              <w:t xml:space="preserve"> </w:t>
            </w:r>
          </w:p>
          <w:p w14:paraId="70BA6E42" w14:textId="560CF678" w:rsidR="00BD05E3" w:rsidRPr="0078781D" w:rsidRDefault="00BD05E3" w:rsidP="0078781D">
            <w:pPr>
              <w:pStyle w:val="ListParagraph"/>
              <w:keepNext/>
              <w:keepLines/>
              <w:numPr>
                <w:ilvl w:val="0"/>
                <w:numId w:val="82"/>
              </w:numPr>
              <w:spacing w:line="240" w:lineRule="auto"/>
              <w:outlineLvl w:val="0"/>
              <w:rPr>
                <w:rFonts w:eastAsia="Arial" w:cs="Arial"/>
                <w:b/>
                <w:color w:val="000000"/>
              </w:rPr>
            </w:pPr>
            <w:r w:rsidRPr="0078781D">
              <w:rPr>
                <w:rFonts w:eastAsia="Arial" w:cs="Arial"/>
                <w:b/>
                <w:color w:val="000000"/>
              </w:rPr>
              <w:t xml:space="preserve">Enfield’s Statutory Tenancy Strategy and Tenancy Policies </w:t>
            </w:r>
          </w:p>
          <w:p w14:paraId="1000E664" w14:textId="75AB61C1" w:rsidR="00BD05E3" w:rsidRPr="0078781D" w:rsidRDefault="00BD05E3" w:rsidP="0078781D">
            <w:pPr>
              <w:pStyle w:val="ListParagraph"/>
              <w:numPr>
                <w:ilvl w:val="0"/>
                <w:numId w:val="302"/>
              </w:numPr>
              <w:spacing w:after="5" w:line="240" w:lineRule="auto"/>
              <w:rPr>
                <w:rFonts w:eastAsia="Arial" w:cs="Arial"/>
                <w:color w:val="000000"/>
              </w:rPr>
            </w:pPr>
            <w:r w:rsidRPr="0078781D">
              <w:rPr>
                <w:rFonts w:eastAsia="Arial" w:cs="Arial"/>
                <w:color w:val="000000"/>
              </w:rPr>
              <w:t xml:space="preserve">This section sets out what a Statutory Tenancy Strategy and tenancy policies are and how they relate to each other. </w:t>
            </w:r>
          </w:p>
          <w:p w14:paraId="77AB06A8" w14:textId="77777777" w:rsidR="00C41441" w:rsidRPr="00B1542C" w:rsidRDefault="00C41441" w:rsidP="00C41441">
            <w:pPr>
              <w:spacing w:after="5" w:line="240" w:lineRule="auto"/>
              <w:ind w:left="531" w:hanging="10"/>
              <w:rPr>
                <w:rFonts w:eastAsia="Arial" w:cs="Arial"/>
                <w:color w:val="000000"/>
              </w:rPr>
            </w:pPr>
          </w:p>
          <w:p w14:paraId="0D934F1E" w14:textId="77777777" w:rsidR="00BD05E3" w:rsidRPr="0078781D" w:rsidRDefault="00BD05E3" w:rsidP="0078781D">
            <w:pPr>
              <w:pStyle w:val="ListParagraph"/>
              <w:keepNext/>
              <w:keepLines/>
              <w:numPr>
                <w:ilvl w:val="0"/>
                <w:numId w:val="82"/>
              </w:numPr>
              <w:spacing w:after="46" w:line="240" w:lineRule="auto"/>
              <w:outlineLvl w:val="1"/>
              <w:rPr>
                <w:rFonts w:eastAsia="Arial" w:cs="Arial"/>
                <w:b/>
                <w:color w:val="000000"/>
              </w:rPr>
            </w:pPr>
            <w:r w:rsidRPr="0078781D">
              <w:rPr>
                <w:rFonts w:eastAsia="Arial" w:cs="Arial"/>
                <w:b/>
                <w:i/>
                <w:color w:val="000000"/>
              </w:rPr>
              <w:t xml:space="preserve">Enfield’s Statutory Tenancy Strategy </w:t>
            </w:r>
          </w:p>
          <w:p w14:paraId="674EDBA2" w14:textId="77777777" w:rsidR="00BD05E3" w:rsidRPr="0078781D" w:rsidRDefault="00BD05E3" w:rsidP="0078781D">
            <w:pPr>
              <w:pStyle w:val="ListParagraph"/>
              <w:numPr>
                <w:ilvl w:val="0"/>
                <w:numId w:val="300"/>
              </w:numPr>
              <w:spacing w:after="5" w:line="240" w:lineRule="auto"/>
              <w:rPr>
                <w:rFonts w:eastAsia="Arial" w:cs="Arial"/>
                <w:color w:val="000000"/>
              </w:rPr>
            </w:pPr>
            <w:r w:rsidRPr="0078781D">
              <w:rPr>
                <w:rFonts w:eastAsia="Arial" w:cs="Arial"/>
                <w:color w:val="000000"/>
              </w:rPr>
              <w:t xml:space="preserve">Enfield is required by law to have a Tenancy Strategy which sets out the matters to which social landlords in its area should have regard to when setting their tenancy policies.   </w:t>
            </w:r>
          </w:p>
          <w:p w14:paraId="574CB65C" w14:textId="4F6B430E" w:rsidR="00BD05E3" w:rsidRPr="00B1542C" w:rsidRDefault="00BD05E3" w:rsidP="0078781D">
            <w:pPr>
              <w:spacing w:line="240" w:lineRule="auto"/>
              <w:ind w:left="521" w:firstLine="45"/>
              <w:rPr>
                <w:rFonts w:eastAsia="Arial" w:cs="Arial"/>
                <w:color w:val="000000"/>
              </w:rPr>
            </w:pPr>
          </w:p>
          <w:p w14:paraId="34FCBF77" w14:textId="77777777" w:rsidR="00BD05E3" w:rsidRPr="0078781D" w:rsidRDefault="00BD05E3" w:rsidP="0078781D">
            <w:pPr>
              <w:pStyle w:val="ListParagraph"/>
              <w:numPr>
                <w:ilvl w:val="0"/>
                <w:numId w:val="300"/>
              </w:numPr>
              <w:spacing w:after="5" w:line="240" w:lineRule="auto"/>
              <w:rPr>
                <w:rFonts w:eastAsia="Arial" w:cs="Arial"/>
                <w:color w:val="000000"/>
              </w:rPr>
            </w:pPr>
            <w:r w:rsidRPr="0078781D">
              <w:rPr>
                <w:rFonts w:eastAsia="Arial" w:cs="Arial"/>
                <w:color w:val="000000"/>
              </w:rPr>
              <w:t xml:space="preserve">The matters social landlords should have regard include a local authority’s objectives for its area and for social housing in its area. </w:t>
            </w:r>
          </w:p>
          <w:p w14:paraId="5F49FC1D"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3459D41B" w14:textId="77777777" w:rsidR="00BD05E3" w:rsidRPr="0078781D" w:rsidRDefault="00BD05E3" w:rsidP="0078781D">
            <w:pPr>
              <w:pStyle w:val="ListParagraph"/>
              <w:numPr>
                <w:ilvl w:val="0"/>
                <w:numId w:val="210"/>
              </w:numPr>
              <w:spacing w:after="5" w:line="240" w:lineRule="auto"/>
              <w:rPr>
                <w:rFonts w:eastAsia="Arial" w:cs="Arial"/>
                <w:color w:val="000000"/>
              </w:rPr>
            </w:pPr>
            <w:r w:rsidRPr="0078781D">
              <w:rPr>
                <w:rFonts w:eastAsia="Arial" w:cs="Arial"/>
                <w:color w:val="000000"/>
              </w:rPr>
              <w:t xml:space="preserve">Enfield’s Tenancy Strategy is available as a separate document on Enfield’s website here: </w:t>
            </w:r>
          </w:p>
          <w:p w14:paraId="073BDA8C" w14:textId="4429224A" w:rsidR="00BD05E3" w:rsidRPr="0078781D" w:rsidRDefault="00BD05E3" w:rsidP="0078781D">
            <w:pPr>
              <w:pStyle w:val="ListParagraph"/>
              <w:numPr>
                <w:ilvl w:val="0"/>
                <w:numId w:val="303"/>
              </w:numPr>
              <w:spacing w:line="240" w:lineRule="auto"/>
              <w:rPr>
                <w:rFonts w:eastAsia="Arial" w:cs="Arial"/>
                <w:color w:val="000000"/>
              </w:rPr>
            </w:pPr>
            <w:r w:rsidRPr="0078781D">
              <w:rPr>
                <w:rFonts w:eastAsia="Arial" w:cs="Arial"/>
                <w:color w:val="0000FF"/>
                <w:u w:val="single" w:color="0000FF"/>
              </w:rPr>
              <w:t>www.enfield.gov.uk</w:t>
            </w:r>
            <w:r w:rsidRPr="0078781D">
              <w:rPr>
                <w:rFonts w:eastAsia="Arial" w:cs="Arial"/>
                <w:color w:val="000000"/>
              </w:rPr>
              <w:t xml:space="preserve"> and type ‘Tenancy Strategy’ in the search box. </w:t>
            </w:r>
          </w:p>
          <w:p w14:paraId="776833F3" w14:textId="643F8687" w:rsidR="00BD05E3" w:rsidRPr="00B1542C" w:rsidRDefault="00BD05E3" w:rsidP="00C41441">
            <w:pPr>
              <w:spacing w:line="240" w:lineRule="auto"/>
              <w:ind w:left="521"/>
              <w:rPr>
                <w:rFonts w:eastAsia="Arial" w:cs="Arial"/>
                <w:color w:val="000000"/>
              </w:rPr>
            </w:pPr>
          </w:p>
          <w:p w14:paraId="0BF29CB2" w14:textId="61C9DCCF" w:rsidR="00BD05E3" w:rsidRPr="0078781D" w:rsidRDefault="00BD05E3" w:rsidP="0078781D">
            <w:pPr>
              <w:pStyle w:val="ListParagraph"/>
              <w:keepNext/>
              <w:keepLines/>
              <w:numPr>
                <w:ilvl w:val="0"/>
                <w:numId w:val="82"/>
              </w:numPr>
              <w:spacing w:after="46" w:line="240" w:lineRule="auto"/>
              <w:outlineLvl w:val="1"/>
              <w:rPr>
                <w:rFonts w:eastAsia="Arial" w:cs="Arial"/>
                <w:b/>
                <w:color w:val="000000"/>
              </w:rPr>
            </w:pPr>
            <w:r w:rsidRPr="0078781D">
              <w:rPr>
                <w:rFonts w:eastAsia="Arial" w:cs="Arial"/>
                <w:b/>
                <w:i/>
                <w:color w:val="000000"/>
              </w:rPr>
              <w:t xml:space="preserve">Tenancy Policies </w:t>
            </w:r>
          </w:p>
          <w:p w14:paraId="7572064B" w14:textId="77777777" w:rsidR="00BD05E3" w:rsidRPr="0078781D" w:rsidRDefault="00BD05E3" w:rsidP="0078781D">
            <w:pPr>
              <w:pStyle w:val="ListParagraph"/>
              <w:numPr>
                <w:ilvl w:val="0"/>
                <w:numId w:val="304"/>
              </w:numPr>
              <w:spacing w:after="5" w:line="240" w:lineRule="auto"/>
              <w:rPr>
                <w:rFonts w:eastAsia="Arial" w:cs="Arial"/>
                <w:color w:val="000000"/>
              </w:rPr>
            </w:pPr>
            <w:r w:rsidRPr="0078781D">
              <w:rPr>
                <w:rFonts w:eastAsia="Arial" w:cs="Arial"/>
                <w:color w:val="000000"/>
              </w:rPr>
              <w:t xml:space="preserve">All social landlords are required to publish Tenancy Policies.  Tenancy policies set out the following information: </w:t>
            </w:r>
          </w:p>
          <w:p w14:paraId="32685CD7"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68BE65AA" w14:textId="77777777" w:rsidR="00BD05E3" w:rsidRPr="0078781D" w:rsidRDefault="00BD05E3" w:rsidP="0078781D">
            <w:pPr>
              <w:pStyle w:val="ListParagraph"/>
              <w:numPr>
                <w:ilvl w:val="0"/>
                <w:numId w:val="306"/>
              </w:numPr>
            </w:pPr>
            <w:r w:rsidRPr="0078781D">
              <w:t xml:space="preserve">What types of tenancies social landlords grant  </w:t>
            </w:r>
          </w:p>
          <w:p w14:paraId="6B4F287C" w14:textId="77777777" w:rsidR="00BD05E3" w:rsidRPr="0078781D" w:rsidRDefault="00BD05E3" w:rsidP="0078781D">
            <w:pPr>
              <w:pStyle w:val="ListParagraph"/>
              <w:numPr>
                <w:ilvl w:val="0"/>
                <w:numId w:val="306"/>
              </w:numPr>
            </w:pPr>
            <w:r w:rsidRPr="0078781D">
              <w:t xml:space="preserve">The circumstances in which social landlords will grant a tenancy of a particular kind </w:t>
            </w:r>
          </w:p>
          <w:p w14:paraId="56D1154E" w14:textId="77777777" w:rsidR="00BD05E3" w:rsidRPr="0078781D" w:rsidRDefault="00BD05E3" w:rsidP="0078781D">
            <w:pPr>
              <w:pStyle w:val="ListParagraph"/>
              <w:numPr>
                <w:ilvl w:val="0"/>
                <w:numId w:val="306"/>
              </w:numPr>
            </w:pPr>
            <w:r w:rsidRPr="0078781D">
              <w:t xml:space="preserve">Where tenancies are for fixed terms, the length of the term </w:t>
            </w:r>
          </w:p>
          <w:p w14:paraId="2E2B3FB5" w14:textId="77777777" w:rsidR="00BD05E3" w:rsidRPr="0078781D" w:rsidRDefault="00BD05E3" w:rsidP="0078781D">
            <w:pPr>
              <w:pStyle w:val="ListParagraph"/>
              <w:numPr>
                <w:ilvl w:val="0"/>
                <w:numId w:val="306"/>
              </w:numPr>
            </w:pPr>
            <w:r w:rsidRPr="0078781D">
              <w:t xml:space="preserve">The circumstances in which social landlords will grant a further tenancy when the existing tenancy comes to an end </w:t>
            </w:r>
          </w:p>
          <w:p w14:paraId="138A0240" w14:textId="72BC90E0" w:rsidR="00BD05E3" w:rsidRPr="00B1542C" w:rsidRDefault="00BD05E3" w:rsidP="00C41441">
            <w:pPr>
              <w:spacing w:line="240" w:lineRule="auto"/>
              <w:ind w:left="521"/>
              <w:rPr>
                <w:rFonts w:eastAsia="Arial" w:cs="Arial"/>
                <w:color w:val="000000"/>
              </w:rPr>
            </w:pPr>
            <w:r w:rsidRPr="00B1542C">
              <w:rPr>
                <w:rFonts w:eastAsia="Arial" w:cs="Arial"/>
                <w:color w:val="000000"/>
              </w:rPr>
              <w:t xml:space="preserve"> </w:t>
            </w:r>
          </w:p>
          <w:p w14:paraId="7C382C8A" w14:textId="7303B3C4" w:rsidR="00BD05E3" w:rsidRDefault="00BD05E3" w:rsidP="0078781D">
            <w:pPr>
              <w:pStyle w:val="ListParagraph"/>
              <w:numPr>
                <w:ilvl w:val="0"/>
                <w:numId w:val="307"/>
              </w:numPr>
            </w:pPr>
            <w:r w:rsidRPr="0078781D">
              <w:t xml:space="preserve">Current Tenancy Policies for all social landlords working in Enfield, including one for Council-owned homes, can be found on Enfield’s website: </w:t>
            </w:r>
          </w:p>
          <w:p w14:paraId="57ACAC7E" w14:textId="77777777" w:rsidR="0078781D" w:rsidRPr="0078781D" w:rsidRDefault="0078781D" w:rsidP="0078781D">
            <w:pPr>
              <w:pStyle w:val="ListParagraph"/>
            </w:pPr>
          </w:p>
          <w:p w14:paraId="12119608" w14:textId="77777777" w:rsidR="00BD05E3" w:rsidRPr="0078781D" w:rsidRDefault="00BD05E3" w:rsidP="0078781D">
            <w:pPr>
              <w:pStyle w:val="ListParagraph"/>
              <w:numPr>
                <w:ilvl w:val="0"/>
                <w:numId w:val="308"/>
              </w:numPr>
            </w:pPr>
            <w:r w:rsidRPr="0078781D">
              <w:t xml:space="preserve">www.enfield.gov.uk and type ‘Tenancy Policies’ in the search box </w:t>
            </w:r>
          </w:p>
          <w:p w14:paraId="47B579F6"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6CB1D854" w14:textId="7B8518D9" w:rsidR="00BD05E3" w:rsidRPr="0078781D" w:rsidRDefault="00BD05E3" w:rsidP="0078781D">
            <w:pPr>
              <w:pStyle w:val="ListParagraph"/>
              <w:keepNext/>
              <w:keepLines/>
              <w:numPr>
                <w:ilvl w:val="0"/>
                <w:numId w:val="82"/>
              </w:numPr>
              <w:spacing w:line="240" w:lineRule="auto"/>
              <w:outlineLvl w:val="0"/>
              <w:rPr>
                <w:rFonts w:eastAsia="Arial" w:cs="Arial"/>
                <w:b/>
                <w:color w:val="000000"/>
              </w:rPr>
            </w:pPr>
            <w:r w:rsidRPr="0078781D">
              <w:rPr>
                <w:rFonts w:eastAsia="Arial" w:cs="Arial"/>
                <w:b/>
                <w:color w:val="000000"/>
              </w:rPr>
              <w:t xml:space="preserve">Local Lettings Plans </w:t>
            </w:r>
          </w:p>
          <w:p w14:paraId="7DC4FBE8" w14:textId="77777777" w:rsidR="00BD05E3" w:rsidRPr="0078781D" w:rsidRDefault="00BD05E3" w:rsidP="0078781D">
            <w:pPr>
              <w:pStyle w:val="ListParagraph"/>
              <w:numPr>
                <w:ilvl w:val="0"/>
                <w:numId w:val="309"/>
              </w:numPr>
            </w:pPr>
            <w:r w:rsidRPr="0078781D">
              <w:t xml:space="preserve">Local Lettings plans will operate for Council and housing association owned Estate Regeneration Schemes where new homes will be built.  They will also operate where we consider that there is an overriding need to respond to local conditions.  </w:t>
            </w:r>
          </w:p>
          <w:p w14:paraId="0900FAFB"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05A920DD" w14:textId="77777777" w:rsidR="00BD05E3" w:rsidRPr="0078781D" w:rsidRDefault="00BD05E3" w:rsidP="0078781D">
            <w:pPr>
              <w:pStyle w:val="ListParagraph"/>
              <w:numPr>
                <w:ilvl w:val="0"/>
                <w:numId w:val="310"/>
              </w:numPr>
            </w:pPr>
            <w:r w:rsidRPr="0078781D">
              <w:t xml:space="preserve">They will:  </w:t>
            </w:r>
          </w:p>
          <w:p w14:paraId="445E822C"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78B49B30" w14:textId="77777777" w:rsidR="00BD05E3" w:rsidRPr="0078781D" w:rsidRDefault="00BD05E3" w:rsidP="0078781D">
            <w:pPr>
              <w:pStyle w:val="ListParagraph"/>
              <w:numPr>
                <w:ilvl w:val="0"/>
                <w:numId w:val="311"/>
              </w:numPr>
            </w:pPr>
            <w:r w:rsidRPr="0078781D">
              <w:t xml:space="preserve">Have clear aims and align with priorities set out in Enfield’s Housing Strategy, Tenancy Strategy, Tenancy Policy and the priorities of Enfield’s Allocations Scheme </w:t>
            </w:r>
          </w:p>
          <w:p w14:paraId="43B26C09" w14:textId="77777777" w:rsidR="00BD05E3" w:rsidRPr="0078781D" w:rsidRDefault="00BD05E3" w:rsidP="0078781D">
            <w:pPr>
              <w:pStyle w:val="ListParagraph"/>
              <w:numPr>
                <w:ilvl w:val="0"/>
                <w:numId w:val="311"/>
              </w:numPr>
            </w:pPr>
            <w:r w:rsidRPr="0078781D">
              <w:t xml:space="preserve">Accord with relevant legislation and statutory guidance </w:t>
            </w:r>
          </w:p>
          <w:p w14:paraId="2EE768D1" w14:textId="77777777" w:rsidR="00BD05E3" w:rsidRPr="0078781D" w:rsidRDefault="00BD05E3" w:rsidP="0078781D">
            <w:pPr>
              <w:pStyle w:val="ListParagraph"/>
              <w:numPr>
                <w:ilvl w:val="0"/>
                <w:numId w:val="311"/>
              </w:numPr>
            </w:pPr>
            <w:r w:rsidRPr="0078781D">
              <w:t xml:space="preserve">Be area or estate based </w:t>
            </w:r>
          </w:p>
          <w:p w14:paraId="7EACE1B4" w14:textId="77777777" w:rsidR="00BD05E3" w:rsidRPr="0078781D" w:rsidRDefault="00BD05E3" w:rsidP="0078781D">
            <w:pPr>
              <w:pStyle w:val="ListParagraph"/>
              <w:numPr>
                <w:ilvl w:val="0"/>
                <w:numId w:val="311"/>
              </w:numPr>
            </w:pPr>
            <w:r w:rsidRPr="0078781D">
              <w:t xml:space="preserve">Be time-limited </w:t>
            </w:r>
          </w:p>
          <w:p w14:paraId="495BB70B" w14:textId="77777777" w:rsidR="00BD05E3" w:rsidRPr="0078781D" w:rsidRDefault="00BD05E3" w:rsidP="0078781D">
            <w:pPr>
              <w:pStyle w:val="ListParagraph"/>
              <w:numPr>
                <w:ilvl w:val="0"/>
                <w:numId w:val="311"/>
              </w:numPr>
            </w:pPr>
            <w:r w:rsidRPr="0078781D">
              <w:t xml:space="preserve">Matters which could be considered in a Local Lettings Plan include: </w:t>
            </w:r>
          </w:p>
          <w:p w14:paraId="5E89F630" w14:textId="77777777" w:rsidR="00BD05E3" w:rsidRPr="0078781D" w:rsidRDefault="00BD05E3" w:rsidP="0078781D">
            <w:pPr>
              <w:pStyle w:val="ListParagraph"/>
              <w:numPr>
                <w:ilvl w:val="0"/>
                <w:numId w:val="311"/>
              </w:numPr>
            </w:pPr>
            <w:r w:rsidRPr="0078781D">
              <w:t xml:space="preserve">Commitments made to Council tenants who were decanted from estates to be regenerated </w:t>
            </w:r>
          </w:p>
          <w:p w14:paraId="6DB67D6E" w14:textId="77777777" w:rsidR="00BD05E3" w:rsidRPr="0078781D" w:rsidRDefault="00BD05E3" w:rsidP="0078781D">
            <w:pPr>
              <w:pStyle w:val="ListParagraph"/>
              <w:numPr>
                <w:ilvl w:val="0"/>
                <w:numId w:val="311"/>
              </w:numPr>
            </w:pPr>
            <w:r w:rsidRPr="0078781D">
              <w:t xml:space="preserve">The proportion of incoming tenants with experience of maintaining a tenancy. </w:t>
            </w:r>
          </w:p>
          <w:p w14:paraId="170652CD" w14:textId="77777777" w:rsidR="004F61FB" w:rsidRPr="0078781D" w:rsidRDefault="00BD05E3" w:rsidP="0078781D">
            <w:pPr>
              <w:pStyle w:val="ListParagraph"/>
              <w:numPr>
                <w:ilvl w:val="0"/>
                <w:numId w:val="311"/>
              </w:numPr>
            </w:pPr>
            <w:r w:rsidRPr="0078781D">
              <w:t xml:space="preserve">Vulnerable households in need of </w:t>
            </w:r>
            <w:r w:rsidR="004F61FB" w:rsidRPr="0078781D">
              <w:t>support o</w:t>
            </w:r>
            <w:r w:rsidRPr="0078781D">
              <w:t xml:space="preserve"> Child density  </w:t>
            </w:r>
          </w:p>
          <w:p w14:paraId="0CF6D7AE" w14:textId="5A4DA672" w:rsidR="00BD05E3" w:rsidRPr="0078781D" w:rsidRDefault="00BD05E3" w:rsidP="0078781D">
            <w:pPr>
              <w:pStyle w:val="ListParagraph"/>
              <w:numPr>
                <w:ilvl w:val="0"/>
                <w:numId w:val="311"/>
              </w:numPr>
            </w:pPr>
            <w:r w:rsidRPr="0078781D">
              <w:t xml:space="preserve">Flexibility in relation to occupancy levels </w:t>
            </w:r>
            <w:proofErr w:type="spellStart"/>
            <w:r w:rsidRPr="0078781D">
              <w:t>o</w:t>
            </w:r>
            <w:proofErr w:type="spellEnd"/>
            <w:r w:rsidRPr="0078781D">
              <w:t xml:space="preserve"> Tenants choice strategy o How low or high demand homes will be let o Reversing the impact of Anti-social behaviour  </w:t>
            </w:r>
          </w:p>
          <w:p w14:paraId="74BCE548" w14:textId="77777777" w:rsidR="00BD05E3" w:rsidRPr="0078781D" w:rsidRDefault="00BD05E3" w:rsidP="0078781D">
            <w:pPr>
              <w:pStyle w:val="ListParagraph"/>
              <w:numPr>
                <w:ilvl w:val="0"/>
                <w:numId w:val="311"/>
              </w:numPr>
            </w:pPr>
            <w:r w:rsidRPr="0078781D">
              <w:t xml:space="preserve">Have an Equalities Impact Assessment where it is relevant or proportionate.   </w:t>
            </w:r>
          </w:p>
          <w:p w14:paraId="0DB4E868" w14:textId="77777777" w:rsidR="00BD05E3" w:rsidRPr="0078781D" w:rsidRDefault="00BD05E3" w:rsidP="0078781D">
            <w:pPr>
              <w:pStyle w:val="ListParagraph"/>
              <w:numPr>
                <w:ilvl w:val="0"/>
                <w:numId w:val="311"/>
              </w:numPr>
            </w:pPr>
            <w:r w:rsidRPr="0078781D">
              <w:t xml:space="preserve">Be clearly communicated to housing association partners and other relevant stakeholders including tenants and residents </w:t>
            </w:r>
          </w:p>
          <w:p w14:paraId="70448AF6" w14:textId="77777777" w:rsidR="00BD05E3" w:rsidRPr="0078781D" w:rsidRDefault="00BD05E3" w:rsidP="0078781D">
            <w:pPr>
              <w:pStyle w:val="ListParagraph"/>
              <w:numPr>
                <w:ilvl w:val="0"/>
                <w:numId w:val="311"/>
              </w:numPr>
            </w:pPr>
            <w:r w:rsidRPr="0078781D">
              <w:t xml:space="preserve">Be monitored regularly to ensure the aims of LLPs are being met </w:t>
            </w:r>
          </w:p>
          <w:p w14:paraId="1093ED84" w14:textId="77777777" w:rsidR="00BD05E3" w:rsidRPr="0078781D" w:rsidRDefault="00BD05E3" w:rsidP="0078781D">
            <w:pPr>
              <w:pStyle w:val="ListParagraph"/>
              <w:numPr>
                <w:ilvl w:val="0"/>
                <w:numId w:val="311"/>
              </w:numPr>
            </w:pPr>
            <w:r w:rsidRPr="0078781D">
              <w:t xml:space="preserve">Be reviewed at regular intervals to ascertain whether an LLP is still relevant </w:t>
            </w:r>
          </w:p>
          <w:p w14:paraId="160B9508"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55611099" w14:textId="67F527FD" w:rsidR="00BD05E3" w:rsidRPr="0078781D" w:rsidRDefault="00BD05E3" w:rsidP="0078781D">
            <w:pPr>
              <w:pStyle w:val="ListParagraph"/>
              <w:numPr>
                <w:ilvl w:val="0"/>
                <w:numId w:val="312"/>
              </w:numPr>
            </w:pPr>
            <w:r w:rsidRPr="0078781D">
              <w:t xml:space="preserve">If a Local Lettings plan is in </w:t>
            </w:r>
            <w:r w:rsidR="004F61FB" w:rsidRPr="0078781D">
              <w:t>operation,</w:t>
            </w:r>
            <w:r w:rsidRPr="0078781D">
              <w:t xml:space="preserve"> then this will be stated on the advert for a property. When a Local Lettings Plan applies, the property will be advertised for applicants satisfying stated criteria    </w:t>
            </w:r>
          </w:p>
          <w:p w14:paraId="6969935E" w14:textId="505226E2" w:rsidR="00BD05E3" w:rsidRPr="00B1542C" w:rsidRDefault="00BD05E3" w:rsidP="00C41441">
            <w:pPr>
              <w:spacing w:line="240" w:lineRule="auto"/>
              <w:ind w:left="521"/>
              <w:rPr>
                <w:rFonts w:eastAsia="Arial" w:cs="Arial"/>
                <w:color w:val="000000"/>
              </w:rPr>
            </w:pPr>
            <w:r w:rsidRPr="00B1542C">
              <w:rPr>
                <w:rFonts w:eastAsia="Arial" w:cs="Arial"/>
                <w:color w:val="000000"/>
              </w:rPr>
              <w:t xml:space="preserve"> </w:t>
            </w:r>
          </w:p>
          <w:p w14:paraId="5B0B3E17" w14:textId="70D2D7EC" w:rsidR="00BD05E3" w:rsidRPr="0078781D" w:rsidRDefault="00BD05E3" w:rsidP="0078781D">
            <w:pPr>
              <w:pStyle w:val="ListParagraph"/>
              <w:keepNext/>
              <w:keepLines/>
              <w:numPr>
                <w:ilvl w:val="0"/>
                <w:numId w:val="82"/>
              </w:numPr>
              <w:spacing w:line="240" w:lineRule="auto"/>
              <w:outlineLvl w:val="0"/>
              <w:rPr>
                <w:rFonts w:eastAsia="Arial" w:cs="Arial"/>
                <w:b/>
                <w:color w:val="000000"/>
              </w:rPr>
            </w:pPr>
            <w:r w:rsidRPr="0078781D">
              <w:rPr>
                <w:rFonts w:eastAsia="Arial" w:cs="Arial"/>
                <w:b/>
                <w:color w:val="000000"/>
              </w:rPr>
              <w:t xml:space="preserve">Tenancy Agreements and Types of Tenancies </w:t>
            </w:r>
          </w:p>
          <w:p w14:paraId="5959E839" w14:textId="77777777" w:rsidR="00BD05E3" w:rsidRPr="0078781D" w:rsidRDefault="00BD05E3" w:rsidP="0078781D">
            <w:pPr>
              <w:pStyle w:val="ListParagraph"/>
              <w:numPr>
                <w:ilvl w:val="0"/>
                <w:numId w:val="313"/>
              </w:numPr>
            </w:pPr>
            <w:r w:rsidRPr="0078781D">
              <w:t xml:space="preserve">Applicants who accept an offer of social rented housing will be asked to sign a </w:t>
            </w:r>
          </w:p>
          <w:p w14:paraId="692EB3D0" w14:textId="407BF7C0" w:rsidR="00BD05E3" w:rsidRPr="0078781D" w:rsidRDefault="00BD05E3" w:rsidP="0078781D">
            <w:pPr>
              <w:pStyle w:val="ListParagraph"/>
              <w:numPr>
                <w:ilvl w:val="0"/>
                <w:numId w:val="313"/>
              </w:numPr>
            </w:pPr>
            <w:r w:rsidRPr="0078781D">
              <w:t>Tenancy Agreement.  A Tenancy Agreement is a contract between the applicant (the tenant) and their landlord (</w:t>
            </w:r>
            <w:r w:rsidR="004F61FB" w:rsidRPr="0078781D">
              <w:t xml:space="preserve">EG, </w:t>
            </w:r>
            <w:r w:rsidRPr="0078781D">
              <w:t xml:space="preserve">Enfield Council or a Registered Social Landlord).  It sets out the rights and responsibilities between the tenant and the </w:t>
            </w:r>
            <w:r w:rsidR="004F61FB" w:rsidRPr="0078781D">
              <w:t>landlord for</w:t>
            </w:r>
            <w:r w:rsidRPr="0078781D">
              <w:t xml:space="preserve"> example, the tenant will agree to pay the rent on time and the landlord agrees to keep the home in good repair.   </w:t>
            </w:r>
          </w:p>
          <w:p w14:paraId="3FB51BFD" w14:textId="0064F07F" w:rsidR="00BD05E3" w:rsidRPr="0078781D" w:rsidRDefault="00BD05E3" w:rsidP="0078781D">
            <w:pPr>
              <w:ind w:firstLine="45"/>
            </w:pPr>
          </w:p>
          <w:p w14:paraId="21FF8231" w14:textId="77777777" w:rsidR="00BD05E3" w:rsidRPr="0078781D" w:rsidRDefault="00BD05E3" w:rsidP="0078781D">
            <w:pPr>
              <w:pStyle w:val="ListParagraph"/>
              <w:numPr>
                <w:ilvl w:val="0"/>
                <w:numId w:val="313"/>
              </w:numPr>
            </w:pPr>
            <w:r w:rsidRPr="0078781D">
              <w:t xml:space="preserve">Tenancy Agreements will vary depending on whether the landlord is Enfield Council or a Registered Social Landlord.    </w:t>
            </w:r>
          </w:p>
          <w:p w14:paraId="62325E00"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tbl>
            <w:tblPr>
              <w:tblW w:w="9289" w:type="dxa"/>
              <w:jc w:val="center"/>
              <w:tblCellMar>
                <w:top w:w="42" w:type="dxa"/>
                <w:left w:w="262" w:type="dxa"/>
                <w:right w:w="43" w:type="dxa"/>
              </w:tblCellMar>
              <w:tblLook w:val="04A0" w:firstRow="1" w:lastRow="0" w:firstColumn="1" w:lastColumn="0" w:noHBand="0" w:noVBand="1"/>
            </w:tblPr>
            <w:tblGrid>
              <w:gridCol w:w="4640"/>
              <w:gridCol w:w="4639"/>
              <w:gridCol w:w="10"/>
            </w:tblGrid>
            <w:tr w:rsidR="00BD05E3" w:rsidRPr="00B1542C" w14:paraId="352C70E7" w14:textId="77777777" w:rsidTr="007A279D">
              <w:trPr>
                <w:gridAfter w:val="1"/>
                <w:wAfter w:w="10" w:type="dxa"/>
                <w:trHeight w:val="581"/>
                <w:jc w:val="center"/>
              </w:trPr>
              <w:tc>
                <w:tcPr>
                  <w:tcW w:w="4646" w:type="dxa"/>
                  <w:tcBorders>
                    <w:top w:val="nil"/>
                    <w:left w:val="nil"/>
                    <w:bottom w:val="nil"/>
                    <w:right w:val="nil"/>
                  </w:tcBorders>
                  <w:shd w:val="clear" w:color="auto" w:fill="000000"/>
                </w:tcPr>
                <w:p w14:paraId="414D1BCA" w14:textId="77777777" w:rsidR="00BD05E3" w:rsidRPr="00B1542C" w:rsidRDefault="00BD05E3" w:rsidP="00BD05E3">
                  <w:pPr>
                    <w:spacing w:line="240" w:lineRule="auto"/>
                    <w:ind w:right="64"/>
                    <w:jc w:val="center"/>
                    <w:rPr>
                      <w:rFonts w:eastAsia="Arial" w:cs="Arial"/>
                      <w:color w:val="000000"/>
                    </w:rPr>
                  </w:pPr>
                  <w:r w:rsidRPr="00B1542C">
                    <w:rPr>
                      <w:rFonts w:eastAsia="Arial" w:cs="Arial"/>
                      <w:b/>
                      <w:color w:val="FFFFFF"/>
                    </w:rPr>
                    <w:t xml:space="preserve">Homes owned by Enfield Council </w:t>
                  </w:r>
                </w:p>
              </w:tc>
              <w:tc>
                <w:tcPr>
                  <w:tcW w:w="4643" w:type="dxa"/>
                  <w:tcBorders>
                    <w:top w:val="nil"/>
                    <w:left w:val="nil"/>
                    <w:bottom w:val="nil"/>
                    <w:right w:val="nil"/>
                  </w:tcBorders>
                  <w:shd w:val="clear" w:color="auto" w:fill="000000"/>
                </w:tcPr>
                <w:p w14:paraId="462FDC8A" w14:textId="77777777" w:rsidR="00BD05E3" w:rsidRPr="00B1542C" w:rsidRDefault="00BD05E3" w:rsidP="00BD05E3">
                  <w:pPr>
                    <w:spacing w:line="240" w:lineRule="auto"/>
                    <w:jc w:val="center"/>
                    <w:rPr>
                      <w:rFonts w:eastAsia="Arial" w:cs="Arial"/>
                      <w:color w:val="000000"/>
                    </w:rPr>
                  </w:pPr>
                  <w:r w:rsidRPr="00B1542C">
                    <w:rPr>
                      <w:rFonts w:eastAsia="Arial" w:cs="Arial"/>
                      <w:b/>
                      <w:color w:val="FFFFFF"/>
                    </w:rPr>
                    <w:t xml:space="preserve">Homes owned by Housing Associations </w:t>
                  </w:r>
                </w:p>
              </w:tc>
            </w:tr>
            <w:tr w:rsidR="00BD05E3" w:rsidRPr="00B1542C" w14:paraId="5FD95FC1" w14:textId="77777777" w:rsidTr="007A279D">
              <w:trPr>
                <w:gridAfter w:val="1"/>
                <w:wAfter w:w="10" w:type="dxa"/>
                <w:trHeight w:val="5527"/>
                <w:jc w:val="center"/>
              </w:trPr>
              <w:tc>
                <w:tcPr>
                  <w:tcW w:w="4646" w:type="dxa"/>
                  <w:tcBorders>
                    <w:top w:val="nil"/>
                    <w:left w:val="single" w:sz="6" w:space="0" w:color="000000"/>
                    <w:bottom w:val="single" w:sz="6" w:space="0" w:color="000000"/>
                    <w:right w:val="single" w:sz="6" w:space="0" w:color="000000"/>
                  </w:tcBorders>
                  <w:shd w:val="clear" w:color="auto" w:fill="auto"/>
                </w:tcPr>
                <w:p w14:paraId="04F40E6F" w14:textId="77777777" w:rsidR="00BD05E3" w:rsidRPr="00B1542C" w:rsidRDefault="00BD05E3" w:rsidP="00BD05E3">
                  <w:pPr>
                    <w:spacing w:line="240" w:lineRule="auto"/>
                    <w:ind w:right="57"/>
                    <w:jc w:val="center"/>
                    <w:rPr>
                      <w:rFonts w:eastAsia="Arial" w:cs="Arial"/>
                      <w:color w:val="000000"/>
                    </w:rPr>
                  </w:pPr>
                  <w:r w:rsidRPr="00B1542C">
                    <w:rPr>
                      <w:rFonts w:eastAsia="Arial" w:cs="Arial"/>
                      <w:b/>
                      <w:color w:val="000000"/>
                    </w:rPr>
                    <w:t xml:space="preserve">Starter tenancy  </w:t>
                  </w:r>
                </w:p>
                <w:p w14:paraId="21DA7ADD" w14:textId="63AC9C81" w:rsidR="00BD05E3" w:rsidRPr="00B1542C" w:rsidRDefault="00BD05E3" w:rsidP="00BD05E3">
                  <w:pPr>
                    <w:spacing w:line="240" w:lineRule="auto"/>
                    <w:ind w:left="2" w:right="42"/>
                    <w:rPr>
                      <w:rFonts w:eastAsia="Arial" w:cs="Arial"/>
                      <w:color w:val="000000"/>
                    </w:rPr>
                  </w:pPr>
                  <w:r w:rsidRPr="00B1542C">
                    <w:rPr>
                      <w:rFonts w:eastAsia="Arial" w:cs="Arial"/>
                      <w:color w:val="000000"/>
                    </w:rPr>
                    <w:t xml:space="preserve">Applicants who have never held a social rented housing tenancy before are given an introductory tenancy that lasts for 12 months.  Introductory tenancies are easily brought to an end if the tenant breaks the conditions of the tenancy at any time during the </w:t>
                  </w:r>
                  <w:r w:rsidR="004F61FB" w:rsidRPr="00B1542C">
                    <w:rPr>
                      <w:rFonts w:eastAsia="Arial" w:cs="Arial"/>
                      <w:color w:val="000000"/>
                    </w:rPr>
                    <w:t>12-month</w:t>
                  </w:r>
                  <w:r w:rsidRPr="00B1542C">
                    <w:rPr>
                      <w:rFonts w:eastAsia="Arial" w:cs="Arial"/>
                      <w:color w:val="000000"/>
                    </w:rPr>
                    <w:t xml:space="preserve"> period.  Legislation requires the courts to give possession of the home back to the Council if proof is provided that the tenant broke the conditions of an introductory tenancy.   </w:t>
                  </w:r>
                </w:p>
                <w:p w14:paraId="55A82F26" w14:textId="77777777" w:rsidR="00BD05E3" w:rsidRPr="00B1542C" w:rsidRDefault="00BD05E3" w:rsidP="00BD05E3">
                  <w:pPr>
                    <w:spacing w:line="240" w:lineRule="auto"/>
                    <w:ind w:left="2"/>
                    <w:rPr>
                      <w:rFonts w:eastAsia="Arial" w:cs="Arial"/>
                      <w:color w:val="000000"/>
                    </w:rPr>
                  </w:pPr>
                  <w:r w:rsidRPr="00B1542C">
                    <w:rPr>
                      <w:rFonts w:eastAsia="Arial" w:cs="Arial"/>
                      <w:color w:val="000000"/>
                    </w:rPr>
                    <w:t xml:space="preserve"> </w:t>
                  </w:r>
                </w:p>
                <w:p w14:paraId="3025ADDB" w14:textId="77777777" w:rsidR="00BD05E3" w:rsidRPr="00B1542C" w:rsidRDefault="00BD05E3" w:rsidP="00BD05E3">
                  <w:pPr>
                    <w:spacing w:line="240" w:lineRule="auto"/>
                    <w:ind w:left="2" w:right="56"/>
                    <w:rPr>
                      <w:rFonts w:eastAsia="Arial" w:cs="Arial"/>
                      <w:color w:val="000000"/>
                    </w:rPr>
                  </w:pPr>
                  <w:r w:rsidRPr="00B1542C">
                    <w:rPr>
                      <w:rFonts w:eastAsia="Arial" w:cs="Arial"/>
                      <w:color w:val="000000"/>
                    </w:rPr>
                    <w:t xml:space="preserve">Existing tenants of Enfield Council or a Registered Social Landlord who have transferred to another home owned by Enfield Council are not given this type of tenancy </w:t>
                  </w:r>
                </w:p>
              </w:tc>
              <w:tc>
                <w:tcPr>
                  <w:tcW w:w="4643" w:type="dxa"/>
                  <w:tcBorders>
                    <w:top w:val="nil"/>
                    <w:left w:val="single" w:sz="6" w:space="0" w:color="000000"/>
                    <w:bottom w:val="single" w:sz="6" w:space="0" w:color="000000"/>
                    <w:right w:val="single" w:sz="6" w:space="0" w:color="000000"/>
                  </w:tcBorders>
                  <w:shd w:val="clear" w:color="auto" w:fill="auto"/>
                </w:tcPr>
                <w:p w14:paraId="308B775D" w14:textId="77777777" w:rsidR="00BD05E3" w:rsidRPr="00B1542C" w:rsidRDefault="00BD05E3" w:rsidP="00BD05E3">
                  <w:pPr>
                    <w:spacing w:line="240" w:lineRule="auto"/>
                    <w:ind w:left="946"/>
                    <w:rPr>
                      <w:rFonts w:eastAsia="Arial" w:cs="Arial"/>
                      <w:color w:val="000000"/>
                    </w:rPr>
                  </w:pPr>
                  <w:r w:rsidRPr="00B1542C">
                    <w:rPr>
                      <w:rFonts w:eastAsia="Arial" w:cs="Arial"/>
                      <w:b/>
                      <w:color w:val="000000"/>
                    </w:rPr>
                    <w:t xml:space="preserve">Introductory tenancy  </w:t>
                  </w:r>
                </w:p>
                <w:p w14:paraId="716EE53A" w14:textId="77777777" w:rsidR="00BD05E3" w:rsidRPr="00B1542C" w:rsidRDefault="00BD05E3" w:rsidP="00BD05E3">
                  <w:pPr>
                    <w:spacing w:line="240" w:lineRule="auto"/>
                    <w:ind w:right="42"/>
                    <w:rPr>
                      <w:rFonts w:eastAsia="Arial" w:cs="Arial"/>
                      <w:color w:val="000000"/>
                    </w:rPr>
                  </w:pPr>
                  <w:r w:rsidRPr="00B1542C">
                    <w:rPr>
                      <w:rFonts w:eastAsia="Arial" w:cs="Arial"/>
                      <w:color w:val="000000"/>
                    </w:rPr>
                    <w:t xml:space="preserve">Applicants who have never held a social rented housing tenancy before are given an introductory tenancy that lasts 12 months. Introductory Tenancies are easily brought to an end if the tenant breaks the conditions of the tenancy at any time during the 12-month period.   Legislation requires the courts to give possession of the home back to the Council if proof is provided that the tenant broke the conditions of an introductory tenancy.   </w:t>
                  </w:r>
                </w:p>
                <w:p w14:paraId="465CD5FC"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p w14:paraId="7289FE62" w14:textId="77777777" w:rsidR="00BD05E3" w:rsidRPr="00B1542C" w:rsidRDefault="00BD05E3" w:rsidP="00BD05E3">
                  <w:pPr>
                    <w:spacing w:line="240" w:lineRule="auto"/>
                    <w:ind w:right="3"/>
                    <w:rPr>
                      <w:rFonts w:eastAsia="Arial" w:cs="Arial"/>
                      <w:color w:val="000000"/>
                    </w:rPr>
                  </w:pPr>
                  <w:r w:rsidRPr="00B1542C">
                    <w:rPr>
                      <w:rFonts w:eastAsia="Arial" w:cs="Arial"/>
                      <w:color w:val="000000"/>
                    </w:rPr>
                    <w:t xml:space="preserve">Existing tenants of Enfield Council or a Registered Social Landlord who have transferred to another home owned by a Registered Social Landlord are not given this type of tenancy.  </w:t>
                  </w:r>
                </w:p>
                <w:p w14:paraId="32F0EDA3"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r>
            <w:tr w:rsidR="00BD05E3" w:rsidRPr="00B1542C" w14:paraId="73C7E6C1" w14:textId="77777777" w:rsidTr="007A279D">
              <w:trPr>
                <w:gridAfter w:val="1"/>
                <w:wAfter w:w="10" w:type="dxa"/>
                <w:trHeight w:val="3881"/>
                <w:jc w:val="center"/>
              </w:trPr>
              <w:tc>
                <w:tcPr>
                  <w:tcW w:w="4646" w:type="dxa"/>
                  <w:tcBorders>
                    <w:top w:val="single" w:sz="6" w:space="0" w:color="000000"/>
                    <w:left w:val="single" w:sz="6" w:space="0" w:color="000000"/>
                    <w:bottom w:val="single" w:sz="6" w:space="0" w:color="000000"/>
                    <w:right w:val="single" w:sz="6" w:space="0" w:color="000000"/>
                  </w:tcBorders>
                  <w:shd w:val="clear" w:color="auto" w:fill="auto"/>
                </w:tcPr>
                <w:p w14:paraId="313B4B47" w14:textId="77777777" w:rsidR="00BD05E3" w:rsidRPr="00B1542C" w:rsidRDefault="00BD05E3" w:rsidP="00BD05E3">
                  <w:pPr>
                    <w:spacing w:line="240" w:lineRule="auto"/>
                    <w:ind w:right="59"/>
                    <w:jc w:val="center"/>
                    <w:rPr>
                      <w:rFonts w:eastAsia="Arial" w:cs="Arial"/>
                      <w:color w:val="000000"/>
                    </w:rPr>
                  </w:pPr>
                  <w:r w:rsidRPr="00B1542C">
                    <w:rPr>
                      <w:rFonts w:eastAsia="Arial" w:cs="Arial"/>
                      <w:b/>
                      <w:color w:val="000000"/>
                    </w:rPr>
                    <w:t xml:space="preserve">Secure Tenancy  </w:t>
                  </w:r>
                </w:p>
                <w:p w14:paraId="4AC3A64E" w14:textId="0917BC2B" w:rsidR="00BD05E3" w:rsidRPr="00B1542C" w:rsidRDefault="00BD05E3" w:rsidP="00BD05E3">
                  <w:pPr>
                    <w:spacing w:line="240" w:lineRule="auto"/>
                    <w:ind w:left="2"/>
                    <w:rPr>
                      <w:rFonts w:eastAsia="Arial" w:cs="Arial"/>
                      <w:color w:val="000000"/>
                    </w:rPr>
                  </w:pPr>
                  <w:r w:rsidRPr="00B1542C">
                    <w:rPr>
                      <w:rFonts w:eastAsia="Arial" w:cs="Arial"/>
                      <w:color w:val="000000"/>
                    </w:rPr>
                    <w:t xml:space="preserve">This type of tenancy is given to a tenant by the Council after an Introductory Tenancy has ended and provided the tenant has kept to the tenancy conditions during its </w:t>
                  </w:r>
                  <w:r w:rsidR="004F61FB" w:rsidRPr="00B1542C">
                    <w:rPr>
                      <w:rFonts w:eastAsia="Arial" w:cs="Arial"/>
                      <w:color w:val="000000"/>
                    </w:rPr>
                    <w:t>12-month</w:t>
                  </w:r>
                  <w:r w:rsidRPr="00B1542C">
                    <w:rPr>
                      <w:rFonts w:eastAsia="Arial" w:cs="Arial"/>
                      <w:color w:val="000000"/>
                    </w:rPr>
                    <w:t xml:space="preserve"> term.   </w:t>
                  </w:r>
                </w:p>
                <w:p w14:paraId="4ECFCB10" w14:textId="77777777" w:rsidR="00BD05E3" w:rsidRPr="00B1542C" w:rsidRDefault="00BD05E3" w:rsidP="00BD05E3">
                  <w:pPr>
                    <w:spacing w:line="240" w:lineRule="auto"/>
                    <w:ind w:left="2"/>
                    <w:rPr>
                      <w:rFonts w:eastAsia="Arial" w:cs="Arial"/>
                      <w:color w:val="000000"/>
                    </w:rPr>
                  </w:pPr>
                  <w:r w:rsidRPr="00B1542C">
                    <w:rPr>
                      <w:rFonts w:eastAsia="Arial" w:cs="Arial"/>
                      <w:color w:val="000000"/>
                    </w:rPr>
                    <w:t xml:space="preserve"> </w:t>
                  </w:r>
                </w:p>
                <w:p w14:paraId="14ADFEA8" w14:textId="77777777" w:rsidR="00BD05E3" w:rsidRPr="00B1542C" w:rsidRDefault="00BD05E3" w:rsidP="00BD05E3">
                  <w:pPr>
                    <w:spacing w:line="240" w:lineRule="auto"/>
                    <w:ind w:left="2" w:right="28"/>
                    <w:rPr>
                      <w:rFonts w:eastAsia="Arial" w:cs="Arial"/>
                      <w:color w:val="000000"/>
                    </w:rPr>
                  </w:pPr>
                  <w:r w:rsidRPr="00B1542C">
                    <w:rPr>
                      <w:rFonts w:eastAsia="Arial" w:cs="Arial"/>
                      <w:color w:val="000000"/>
                    </w:rPr>
                    <w:t xml:space="preserve">The rights and obligations of a secure tenancy are all set out in an Act of Parliament (the Housing Act 1985).  If the Council wants to repossess a secure tenancy, the courts have discretion about whether they give the home back to the Council. </w:t>
                  </w:r>
                </w:p>
              </w:tc>
              <w:tc>
                <w:tcPr>
                  <w:tcW w:w="4643" w:type="dxa"/>
                  <w:tcBorders>
                    <w:top w:val="single" w:sz="6" w:space="0" w:color="000000"/>
                    <w:left w:val="single" w:sz="6" w:space="0" w:color="000000"/>
                    <w:bottom w:val="single" w:sz="6" w:space="0" w:color="000000"/>
                    <w:right w:val="single" w:sz="6" w:space="0" w:color="000000"/>
                  </w:tcBorders>
                  <w:shd w:val="clear" w:color="auto" w:fill="auto"/>
                </w:tcPr>
                <w:p w14:paraId="720F1E56" w14:textId="77777777" w:rsidR="00BD05E3" w:rsidRPr="00B1542C" w:rsidRDefault="00BD05E3" w:rsidP="00BD05E3">
                  <w:pPr>
                    <w:spacing w:line="240" w:lineRule="auto"/>
                    <w:ind w:right="58"/>
                    <w:jc w:val="center"/>
                    <w:rPr>
                      <w:rFonts w:eastAsia="Arial" w:cs="Arial"/>
                      <w:color w:val="000000"/>
                    </w:rPr>
                  </w:pPr>
                  <w:r w:rsidRPr="00B1542C">
                    <w:rPr>
                      <w:rFonts w:eastAsia="Arial" w:cs="Arial"/>
                      <w:b/>
                      <w:color w:val="000000"/>
                    </w:rPr>
                    <w:t xml:space="preserve">Assured Tenancy </w:t>
                  </w:r>
                </w:p>
                <w:p w14:paraId="490BC8FF"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This type of tenancy is given to a tenant by an RSL after an Introductory </w:t>
                  </w:r>
                </w:p>
                <w:p w14:paraId="642AACEF" w14:textId="7CFA9196" w:rsidR="00BD05E3" w:rsidRPr="00B1542C" w:rsidRDefault="00BD05E3" w:rsidP="00BD05E3">
                  <w:pPr>
                    <w:spacing w:line="240" w:lineRule="auto"/>
                    <w:rPr>
                      <w:rFonts w:eastAsia="Arial" w:cs="Arial"/>
                      <w:color w:val="000000"/>
                    </w:rPr>
                  </w:pPr>
                  <w:r w:rsidRPr="00B1542C">
                    <w:rPr>
                      <w:rFonts w:eastAsia="Arial" w:cs="Arial"/>
                      <w:color w:val="000000"/>
                    </w:rPr>
                    <w:t xml:space="preserve">Tenancy has ended provided the tenant has kept to the tenancy conditions during its </w:t>
                  </w:r>
                  <w:r w:rsidR="004F61FB" w:rsidRPr="00B1542C">
                    <w:rPr>
                      <w:rFonts w:eastAsia="Arial" w:cs="Arial"/>
                      <w:color w:val="000000"/>
                    </w:rPr>
                    <w:t>12-month</w:t>
                  </w:r>
                  <w:r w:rsidRPr="00B1542C">
                    <w:rPr>
                      <w:rFonts w:eastAsia="Arial" w:cs="Arial"/>
                      <w:color w:val="000000"/>
                    </w:rPr>
                    <w:t xml:space="preserve"> term.    </w:t>
                  </w:r>
                </w:p>
                <w:p w14:paraId="543945E8"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p w14:paraId="343BC380" w14:textId="77777777" w:rsidR="00BD05E3" w:rsidRPr="00B1542C" w:rsidRDefault="00BD05E3" w:rsidP="00BD05E3">
                  <w:pPr>
                    <w:spacing w:line="240" w:lineRule="auto"/>
                    <w:rPr>
                      <w:rFonts w:eastAsia="Arial" w:cs="Arial"/>
                      <w:color w:val="000000"/>
                    </w:rPr>
                  </w:pPr>
                  <w:r w:rsidRPr="00B1542C">
                    <w:rPr>
                      <w:rFonts w:eastAsia="Arial" w:cs="Arial"/>
                      <w:color w:val="000000"/>
                    </w:rPr>
                    <w:t>Some of the rights and obligations for Assured Tenancies are set out in an Act of Parliament (The Housing Act 1988) but most of the terms and conditions in an RSL assured tenancy follow guidance of the regulator of RSLs, the Tenancy Services Authority.  For some</w:t>
                  </w:r>
                  <w:r w:rsidRPr="00B1542C">
                    <w:rPr>
                      <w:rFonts w:eastAsia="Arial" w:cs="Arial"/>
                      <w:color w:val="0000FF"/>
                    </w:rPr>
                    <w:t xml:space="preserve"> </w:t>
                  </w:r>
                </w:p>
              </w:tc>
            </w:tr>
            <w:tr w:rsidR="00BD05E3" w:rsidRPr="00B1542C" w14:paraId="4E375925" w14:textId="77777777" w:rsidTr="007A279D">
              <w:trPr>
                <w:trHeight w:val="1394"/>
                <w:jc w:val="center"/>
              </w:trPr>
              <w:tc>
                <w:tcPr>
                  <w:tcW w:w="4646" w:type="dxa"/>
                  <w:tcBorders>
                    <w:top w:val="single" w:sz="6" w:space="0" w:color="000000"/>
                    <w:left w:val="single" w:sz="6" w:space="0" w:color="000000"/>
                    <w:bottom w:val="single" w:sz="6" w:space="0" w:color="000000"/>
                    <w:right w:val="single" w:sz="6" w:space="0" w:color="000000"/>
                  </w:tcBorders>
                  <w:shd w:val="clear" w:color="auto" w:fill="auto"/>
                </w:tcPr>
                <w:p w14:paraId="56EC7179" w14:textId="77777777" w:rsidR="00BD05E3" w:rsidRPr="00B1542C" w:rsidRDefault="00BD05E3" w:rsidP="00BD05E3">
                  <w:pPr>
                    <w:spacing w:line="240" w:lineRule="auto"/>
                    <w:ind w:left="72"/>
                    <w:jc w:val="center"/>
                    <w:rPr>
                      <w:rFonts w:eastAsia="Arial" w:cs="Arial"/>
                      <w:color w:val="000000"/>
                    </w:rPr>
                  </w:pPr>
                  <w:r w:rsidRPr="00B1542C">
                    <w:rPr>
                      <w:rFonts w:eastAsia="Arial" w:cs="Arial"/>
                      <w:color w:val="000000"/>
                    </w:rPr>
                    <w:t xml:space="preserve"> </w:t>
                  </w:r>
                </w:p>
              </w:tc>
              <w:tc>
                <w:tcPr>
                  <w:tcW w:w="4643" w:type="dxa"/>
                  <w:gridSpan w:val="2"/>
                  <w:tcBorders>
                    <w:top w:val="single" w:sz="6" w:space="0" w:color="000000"/>
                    <w:left w:val="single" w:sz="6" w:space="0" w:color="000000"/>
                    <w:bottom w:val="single" w:sz="6" w:space="0" w:color="000000"/>
                    <w:right w:val="single" w:sz="6" w:space="0" w:color="000000"/>
                  </w:tcBorders>
                  <w:shd w:val="clear" w:color="auto" w:fill="auto"/>
                </w:tcPr>
                <w:p w14:paraId="47CA166F"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breaches of assured tenancy agreements, the courts have no discretion and have to give the home back to the RSL if they request it. </w:t>
                  </w:r>
                </w:p>
                <w:p w14:paraId="2ECB743F"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r>
            <w:tr w:rsidR="00BD05E3" w:rsidRPr="00B1542C" w14:paraId="78704047" w14:textId="77777777" w:rsidTr="007A279D">
              <w:trPr>
                <w:trHeight w:val="1946"/>
                <w:jc w:val="center"/>
              </w:trPr>
              <w:tc>
                <w:tcPr>
                  <w:tcW w:w="4646" w:type="dxa"/>
                  <w:tcBorders>
                    <w:top w:val="single" w:sz="6" w:space="0" w:color="000000"/>
                    <w:left w:val="single" w:sz="6" w:space="0" w:color="000000"/>
                    <w:bottom w:val="single" w:sz="6" w:space="0" w:color="000000"/>
                    <w:right w:val="single" w:sz="6" w:space="0" w:color="000000"/>
                  </w:tcBorders>
                  <w:shd w:val="clear" w:color="auto" w:fill="auto"/>
                </w:tcPr>
                <w:p w14:paraId="3C63CC7D" w14:textId="77777777" w:rsidR="00BD05E3" w:rsidRPr="00B1542C" w:rsidRDefault="00BD05E3" w:rsidP="00BD05E3">
                  <w:pPr>
                    <w:spacing w:line="240" w:lineRule="auto"/>
                    <w:ind w:left="71"/>
                    <w:jc w:val="center"/>
                    <w:rPr>
                      <w:rFonts w:eastAsia="Arial" w:cs="Arial"/>
                      <w:color w:val="000000"/>
                    </w:rPr>
                  </w:pPr>
                  <w:r w:rsidRPr="00B1542C">
                    <w:rPr>
                      <w:rFonts w:eastAsia="Arial" w:cs="Arial"/>
                      <w:b/>
                      <w:color w:val="000000"/>
                    </w:rPr>
                    <w:t xml:space="preserve"> </w:t>
                  </w:r>
                </w:p>
              </w:tc>
              <w:tc>
                <w:tcPr>
                  <w:tcW w:w="4643" w:type="dxa"/>
                  <w:gridSpan w:val="2"/>
                  <w:tcBorders>
                    <w:top w:val="single" w:sz="6" w:space="0" w:color="000000"/>
                    <w:left w:val="single" w:sz="6" w:space="0" w:color="000000"/>
                    <w:bottom w:val="single" w:sz="6" w:space="0" w:color="000000"/>
                    <w:right w:val="single" w:sz="6" w:space="0" w:color="000000"/>
                  </w:tcBorders>
                  <w:shd w:val="clear" w:color="auto" w:fill="auto"/>
                </w:tcPr>
                <w:p w14:paraId="530DB697" w14:textId="77777777" w:rsidR="00522D83" w:rsidRDefault="00BD05E3" w:rsidP="00BD05E3">
                  <w:pPr>
                    <w:spacing w:line="240" w:lineRule="auto"/>
                    <w:ind w:firstLine="689"/>
                    <w:rPr>
                      <w:rFonts w:eastAsia="Arial" w:cs="Arial"/>
                      <w:b/>
                      <w:color w:val="000000"/>
                    </w:rPr>
                  </w:pPr>
                  <w:r w:rsidRPr="00B1542C">
                    <w:rPr>
                      <w:rFonts w:eastAsia="Arial" w:cs="Arial"/>
                      <w:b/>
                      <w:color w:val="000000"/>
                    </w:rPr>
                    <w:t xml:space="preserve">Affordable rent tenancies </w:t>
                  </w:r>
                </w:p>
                <w:p w14:paraId="5BA8AE67" w14:textId="63EB4046" w:rsidR="00BD05E3" w:rsidRPr="00B1542C" w:rsidRDefault="00BD05E3" w:rsidP="00522D83">
                  <w:pPr>
                    <w:spacing w:line="240" w:lineRule="auto"/>
                    <w:rPr>
                      <w:rFonts w:eastAsia="Arial" w:cs="Arial"/>
                      <w:color w:val="000000"/>
                    </w:rPr>
                  </w:pPr>
                  <w:r w:rsidRPr="00B1542C">
                    <w:rPr>
                      <w:rFonts w:eastAsia="Arial" w:cs="Arial"/>
                      <w:color w:val="000000"/>
                    </w:rPr>
                    <w:t>These are fixed term tenancies (</w:t>
                  </w:r>
                  <w:proofErr w:type="spellStart"/>
                  <w:r w:rsidRPr="00B1542C">
                    <w:rPr>
                      <w:rFonts w:eastAsia="Arial" w:cs="Arial"/>
                      <w:color w:val="000000"/>
                    </w:rPr>
                    <w:t>eg</w:t>
                  </w:r>
                  <w:proofErr w:type="spellEnd"/>
                  <w:r w:rsidRPr="00B1542C">
                    <w:rPr>
                      <w:rFonts w:eastAsia="Arial" w:cs="Arial"/>
                      <w:color w:val="000000"/>
                    </w:rPr>
                    <w:t xml:space="preserve">, lasting for 5 years or more) at rents up to 80% of market rents and can be renewed or brought to an end when the fixed term is finished. </w:t>
                  </w:r>
                </w:p>
                <w:p w14:paraId="71377AD5" w14:textId="77777777" w:rsidR="00BD05E3" w:rsidRPr="00B1542C" w:rsidRDefault="00BD05E3" w:rsidP="00BD05E3">
                  <w:pPr>
                    <w:spacing w:line="240" w:lineRule="auto"/>
                    <w:rPr>
                      <w:rFonts w:eastAsia="Arial" w:cs="Arial"/>
                      <w:color w:val="000000"/>
                    </w:rPr>
                  </w:pPr>
                  <w:r w:rsidRPr="00B1542C">
                    <w:rPr>
                      <w:rFonts w:eastAsia="Arial" w:cs="Arial"/>
                      <w:color w:val="000000"/>
                    </w:rPr>
                    <w:t xml:space="preserve"> </w:t>
                  </w:r>
                </w:p>
              </w:tc>
            </w:tr>
            <w:tr w:rsidR="00BD05E3" w:rsidRPr="00B1542C" w14:paraId="2080ABE0" w14:textId="77777777" w:rsidTr="007A279D">
              <w:trPr>
                <w:trHeight w:val="569"/>
                <w:jc w:val="center"/>
              </w:trPr>
              <w:tc>
                <w:tcPr>
                  <w:tcW w:w="9289" w:type="dxa"/>
                  <w:gridSpan w:val="3"/>
                  <w:tcBorders>
                    <w:top w:val="single" w:sz="6" w:space="0" w:color="000000"/>
                    <w:left w:val="single" w:sz="6" w:space="0" w:color="000000"/>
                    <w:bottom w:val="single" w:sz="6" w:space="0" w:color="000000"/>
                    <w:right w:val="single" w:sz="6" w:space="0" w:color="000000"/>
                  </w:tcBorders>
                  <w:shd w:val="clear" w:color="auto" w:fill="auto"/>
                </w:tcPr>
                <w:p w14:paraId="055ECA39" w14:textId="77777777" w:rsidR="00BD05E3" w:rsidRPr="00B1542C" w:rsidRDefault="00BD05E3" w:rsidP="00BD05E3">
                  <w:pPr>
                    <w:spacing w:line="240" w:lineRule="auto"/>
                    <w:jc w:val="center"/>
                    <w:rPr>
                      <w:rFonts w:eastAsia="Arial" w:cs="Arial"/>
                      <w:color w:val="000000"/>
                    </w:rPr>
                  </w:pPr>
                  <w:r w:rsidRPr="00B1542C">
                    <w:rPr>
                      <w:rFonts w:eastAsia="Arial" w:cs="Arial"/>
                      <w:b/>
                      <w:color w:val="000000"/>
                    </w:rPr>
                    <w:t xml:space="preserve">No tenancies can be brought to an end without a possession order being granted by the Courts </w:t>
                  </w:r>
                </w:p>
              </w:tc>
            </w:tr>
          </w:tbl>
          <w:p w14:paraId="034E6893"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720E8BB8"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7451B502" w14:textId="1EF4E760" w:rsidR="004F61FB" w:rsidRPr="0078781D" w:rsidRDefault="00BD05E3" w:rsidP="0078781D">
            <w:pPr>
              <w:pStyle w:val="ListParagraph"/>
              <w:numPr>
                <w:ilvl w:val="0"/>
                <w:numId w:val="314"/>
              </w:numPr>
            </w:pPr>
            <w:r w:rsidRPr="0078781D">
              <w:t xml:space="preserve">Where the household includes a couple (married, civil partnership or cohabiting), a joint tenancy will be created. </w:t>
            </w:r>
          </w:p>
          <w:p w14:paraId="1888870F" w14:textId="77777777" w:rsidR="004F61FB" w:rsidRPr="00B1542C" w:rsidRDefault="004F61FB" w:rsidP="00BD05E3">
            <w:pPr>
              <w:spacing w:line="240" w:lineRule="auto"/>
              <w:ind w:left="521"/>
              <w:rPr>
                <w:rFonts w:eastAsia="Arial" w:cs="Arial"/>
                <w:color w:val="000000"/>
              </w:rPr>
            </w:pPr>
          </w:p>
          <w:p w14:paraId="09CF7076" w14:textId="449782FC" w:rsidR="00BD05E3" w:rsidRPr="0078781D" w:rsidRDefault="00BD05E3" w:rsidP="0078781D">
            <w:pPr>
              <w:pStyle w:val="ListParagraph"/>
              <w:numPr>
                <w:ilvl w:val="0"/>
                <w:numId w:val="82"/>
              </w:numPr>
              <w:spacing w:after="13" w:line="240" w:lineRule="auto"/>
              <w:rPr>
                <w:rFonts w:eastAsia="Arial" w:cs="Arial"/>
                <w:color w:val="000000"/>
              </w:rPr>
            </w:pPr>
            <w:r w:rsidRPr="0078781D">
              <w:rPr>
                <w:rFonts w:eastAsia="Arial" w:cs="Arial"/>
                <w:b/>
                <w:color w:val="000000"/>
              </w:rPr>
              <w:t xml:space="preserve">Applicants aged 16/17 </w:t>
            </w:r>
          </w:p>
          <w:p w14:paraId="761A23E0" w14:textId="143ACF50" w:rsidR="00BD05E3" w:rsidRPr="00B1542C" w:rsidRDefault="00BD05E3" w:rsidP="00BD05E3">
            <w:pPr>
              <w:spacing w:after="5" w:line="240" w:lineRule="auto"/>
              <w:ind w:left="531" w:hanging="10"/>
              <w:rPr>
                <w:rFonts w:eastAsia="Arial" w:cs="Arial"/>
                <w:color w:val="000000"/>
              </w:rPr>
            </w:pPr>
            <w:r w:rsidRPr="00B1542C">
              <w:rPr>
                <w:rFonts w:eastAsia="Arial" w:cs="Arial"/>
                <w:color w:val="000000"/>
              </w:rPr>
              <w:t xml:space="preserve">Applicants who are 16 or 17 may apply to the Housing Register.  If a person aged 16 or 17 accepted an offer of social rented </w:t>
            </w:r>
            <w:r w:rsidR="004F61FB" w:rsidRPr="00B1542C">
              <w:rPr>
                <w:rFonts w:eastAsia="Arial" w:cs="Arial"/>
                <w:color w:val="000000"/>
              </w:rPr>
              <w:t>housing,</w:t>
            </w:r>
            <w:r w:rsidRPr="00B1542C">
              <w:rPr>
                <w:rFonts w:eastAsia="Arial" w:cs="Arial"/>
                <w:color w:val="000000"/>
              </w:rPr>
              <w:t xml:space="preserve"> they will be given a “tenancy in trust” for them and then given a tenancy agreement in their own name when they reach 18.  </w:t>
            </w:r>
          </w:p>
          <w:p w14:paraId="5D3B7FA7" w14:textId="77777777" w:rsidR="004F61FB" w:rsidRDefault="004F61FB" w:rsidP="00BD05E3">
            <w:pPr>
              <w:keepNext/>
              <w:keepLines/>
              <w:spacing w:line="240" w:lineRule="auto"/>
              <w:ind w:left="516" w:hanging="10"/>
              <w:outlineLvl w:val="0"/>
              <w:rPr>
                <w:rFonts w:eastAsia="Arial" w:cs="Arial"/>
                <w:color w:val="000000"/>
              </w:rPr>
            </w:pPr>
          </w:p>
          <w:p w14:paraId="2DBC0ED0" w14:textId="33B32307" w:rsidR="00BD05E3" w:rsidRPr="0078781D" w:rsidRDefault="00BD05E3" w:rsidP="0078781D">
            <w:pPr>
              <w:pStyle w:val="ListParagraph"/>
              <w:keepNext/>
              <w:keepLines/>
              <w:numPr>
                <w:ilvl w:val="0"/>
                <w:numId w:val="82"/>
              </w:numPr>
              <w:spacing w:line="240" w:lineRule="auto"/>
              <w:outlineLvl w:val="0"/>
              <w:rPr>
                <w:rFonts w:eastAsia="Arial" w:cs="Arial"/>
                <w:b/>
                <w:color w:val="000000"/>
              </w:rPr>
            </w:pPr>
            <w:r w:rsidRPr="0078781D">
              <w:rPr>
                <w:rFonts w:eastAsia="Arial" w:cs="Arial"/>
                <w:b/>
                <w:color w:val="000000"/>
              </w:rPr>
              <w:t xml:space="preserve">Confidentiality and Access to Personal Information </w:t>
            </w:r>
          </w:p>
          <w:p w14:paraId="22911CFA" w14:textId="77777777" w:rsidR="00BD05E3" w:rsidRPr="00B1542C" w:rsidRDefault="00BD05E3" w:rsidP="00BD05E3">
            <w:pPr>
              <w:spacing w:after="5" w:line="240" w:lineRule="auto"/>
              <w:ind w:left="531" w:hanging="10"/>
              <w:rPr>
                <w:rFonts w:eastAsia="Arial" w:cs="Arial"/>
                <w:color w:val="000000"/>
              </w:rPr>
            </w:pPr>
            <w:r w:rsidRPr="00B1542C">
              <w:rPr>
                <w:rFonts w:eastAsia="Arial" w:cs="Arial"/>
                <w:color w:val="000000"/>
              </w:rPr>
              <w:t xml:space="preserve">Employees of the Council and Enfield Homes will treat all information provided by applicants in accordance with the Council’s confidentiality procedures and with any inter-agency protocols that apply to particularly sensitive information known to the council.  </w:t>
            </w:r>
          </w:p>
          <w:p w14:paraId="34116D60"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1B9DCB74" w14:textId="77777777" w:rsidR="00BD05E3" w:rsidRPr="00B1542C" w:rsidRDefault="00BD05E3" w:rsidP="00BD05E3">
            <w:pPr>
              <w:spacing w:after="5" w:line="240" w:lineRule="auto"/>
              <w:ind w:left="531" w:hanging="10"/>
              <w:rPr>
                <w:rFonts w:eastAsia="Arial" w:cs="Arial"/>
                <w:color w:val="000000"/>
              </w:rPr>
            </w:pPr>
            <w:r w:rsidRPr="00B1542C">
              <w:rPr>
                <w:rFonts w:eastAsia="Arial" w:cs="Arial"/>
                <w:color w:val="000000"/>
              </w:rPr>
              <w:t xml:space="preserve">Our approach to sharing information is set out in the section on </w:t>
            </w:r>
            <w:r w:rsidRPr="00B1542C">
              <w:rPr>
                <w:rFonts w:eastAsia="Arial" w:cs="Arial"/>
                <w:b/>
                <w:color w:val="000000"/>
              </w:rPr>
              <w:t>Requesting, Sharing and Verifying Information</w:t>
            </w:r>
            <w:r w:rsidRPr="00B1542C">
              <w:rPr>
                <w:rFonts w:eastAsia="Arial" w:cs="Arial"/>
                <w:color w:val="000000"/>
              </w:rPr>
              <w:t xml:space="preserve">.   </w:t>
            </w:r>
          </w:p>
          <w:p w14:paraId="0F92D0E0" w14:textId="77777777" w:rsidR="00BD05E3" w:rsidRPr="00B1542C" w:rsidRDefault="00BD05E3" w:rsidP="00BD05E3">
            <w:pPr>
              <w:spacing w:after="218" w:line="240" w:lineRule="auto"/>
              <w:ind w:left="521"/>
              <w:rPr>
                <w:rFonts w:eastAsia="Arial" w:cs="Arial"/>
                <w:color w:val="000000"/>
              </w:rPr>
            </w:pPr>
            <w:r w:rsidRPr="00B1542C">
              <w:rPr>
                <w:rFonts w:eastAsia="Arial" w:cs="Arial"/>
                <w:color w:val="000000"/>
              </w:rPr>
              <w:t xml:space="preserve"> </w:t>
            </w:r>
          </w:p>
          <w:p w14:paraId="25377466" w14:textId="52FC216F" w:rsidR="00BD05E3" w:rsidRPr="0078781D" w:rsidRDefault="00BD05E3" w:rsidP="0078781D">
            <w:pPr>
              <w:pStyle w:val="ListParagraph"/>
              <w:keepNext/>
              <w:keepLines/>
              <w:numPr>
                <w:ilvl w:val="0"/>
                <w:numId w:val="82"/>
              </w:numPr>
              <w:spacing w:after="46" w:line="240" w:lineRule="auto"/>
              <w:outlineLvl w:val="1"/>
              <w:rPr>
                <w:rFonts w:eastAsia="Arial" w:cs="Arial"/>
                <w:b/>
                <w:color w:val="000000"/>
              </w:rPr>
            </w:pPr>
            <w:r w:rsidRPr="0078781D">
              <w:rPr>
                <w:rFonts w:eastAsia="Arial" w:cs="Arial"/>
                <w:b/>
                <w:i/>
                <w:color w:val="000000"/>
              </w:rPr>
              <w:t xml:space="preserve">Access to Information  </w:t>
            </w:r>
          </w:p>
          <w:p w14:paraId="5B79288C" w14:textId="77777777" w:rsidR="00BD05E3" w:rsidRPr="0078781D" w:rsidRDefault="00BD05E3" w:rsidP="0078781D">
            <w:pPr>
              <w:pStyle w:val="ListParagraph"/>
              <w:numPr>
                <w:ilvl w:val="0"/>
                <w:numId w:val="315"/>
              </w:numPr>
            </w:pPr>
            <w:r w:rsidRPr="0078781D">
              <w:t xml:space="preserve">All applicants for housing have the right to see information held about them by the Council, in accordance with the Data Protection Act 1998.  </w:t>
            </w:r>
          </w:p>
          <w:p w14:paraId="5215653D" w14:textId="06DA9D64" w:rsidR="00BD05E3" w:rsidRPr="0078781D" w:rsidRDefault="00BD05E3" w:rsidP="0078781D">
            <w:pPr>
              <w:ind w:firstLine="45"/>
            </w:pPr>
          </w:p>
          <w:p w14:paraId="19D9C1F5" w14:textId="77777777" w:rsidR="00BD05E3" w:rsidRPr="0078781D" w:rsidRDefault="00BD05E3" w:rsidP="0078781D">
            <w:pPr>
              <w:pStyle w:val="ListParagraph"/>
              <w:numPr>
                <w:ilvl w:val="0"/>
                <w:numId w:val="315"/>
              </w:numPr>
            </w:pPr>
            <w:r w:rsidRPr="0078781D">
              <w:t xml:space="preserve">The right applies to all personal information regardless of the date that information was recorded. </w:t>
            </w:r>
          </w:p>
          <w:p w14:paraId="51F2A3F4" w14:textId="089E2AEE" w:rsidR="00BD05E3" w:rsidRPr="0078781D" w:rsidRDefault="00BD05E3" w:rsidP="0078781D">
            <w:pPr>
              <w:ind w:firstLine="45"/>
            </w:pPr>
          </w:p>
          <w:p w14:paraId="64889A36" w14:textId="77777777" w:rsidR="00BD05E3" w:rsidRPr="0078781D" w:rsidRDefault="00BD05E3" w:rsidP="0078781D">
            <w:pPr>
              <w:pStyle w:val="ListParagraph"/>
              <w:numPr>
                <w:ilvl w:val="0"/>
                <w:numId w:val="315"/>
              </w:numPr>
            </w:pPr>
            <w:r w:rsidRPr="0078781D">
              <w:t xml:space="preserve">All applicants are entitled to information about how their application for a social rented home was assessed and also about their prospects of being housed. </w:t>
            </w:r>
          </w:p>
          <w:p w14:paraId="6790E9E6" w14:textId="13E28378" w:rsidR="00BD05E3" w:rsidRPr="0078781D" w:rsidRDefault="00BD05E3" w:rsidP="0078781D">
            <w:pPr>
              <w:ind w:firstLine="45"/>
            </w:pPr>
          </w:p>
          <w:p w14:paraId="3D6A060E" w14:textId="77777777" w:rsidR="00BD05E3" w:rsidRPr="0078781D" w:rsidRDefault="00BD05E3" w:rsidP="0078781D">
            <w:pPr>
              <w:pStyle w:val="ListParagraph"/>
              <w:numPr>
                <w:ilvl w:val="0"/>
                <w:numId w:val="315"/>
              </w:numPr>
            </w:pPr>
            <w:r w:rsidRPr="0078781D">
              <w:t xml:space="preserve">An applicant will be entitled to receive in writing the Council’s decision not to consider them for housing because of unacceptable behaviour by them and reasons for the decision. </w:t>
            </w:r>
          </w:p>
          <w:p w14:paraId="27771756"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544A6DF3" w14:textId="3D9F48D5" w:rsidR="00BD05E3" w:rsidRPr="0078781D" w:rsidRDefault="00BD05E3" w:rsidP="0078781D">
            <w:pPr>
              <w:pStyle w:val="ListParagraph"/>
              <w:keepNext/>
              <w:keepLines/>
              <w:numPr>
                <w:ilvl w:val="0"/>
                <w:numId w:val="82"/>
              </w:numPr>
              <w:spacing w:line="240" w:lineRule="auto"/>
              <w:outlineLvl w:val="0"/>
              <w:rPr>
                <w:rFonts w:eastAsia="Arial" w:cs="Arial"/>
                <w:b/>
                <w:color w:val="000000"/>
              </w:rPr>
            </w:pPr>
            <w:r w:rsidRPr="0078781D">
              <w:rPr>
                <w:rFonts w:eastAsia="Arial" w:cs="Arial"/>
                <w:b/>
                <w:color w:val="000000"/>
              </w:rPr>
              <w:t xml:space="preserve">Rights of Information, Review and Complaints </w:t>
            </w:r>
          </w:p>
          <w:p w14:paraId="4668EE46" w14:textId="74A07F5C" w:rsidR="00BD05E3" w:rsidRDefault="00BD05E3" w:rsidP="0078781D">
            <w:pPr>
              <w:pStyle w:val="ListParagraph"/>
              <w:numPr>
                <w:ilvl w:val="0"/>
                <w:numId w:val="316"/>
              </w:numPr>
            </w:pPr>
            <w:r w:rsidRPr="0078781D">
              <w:t>This</w:t>
            </w:r>
            <w:r w:rsidR="00C41441" w:rsidRPr="0078781D">
              <w:t xml:space="preserve"> </w:t>
            </w:r>
            <w:r w:rsidRPr="0078781D">
              <w:t xml:space="preserve">section tells you about housing applicants’ right to information, review of decisions and when to complain. </w:t>
            </w:r>
          </w:p>
          <w:p w14:paraId="116F85A1" w14:textId="77777777" w:rsidR="0078781D" w:rsidRPr="0078781D" w:rsidRDefault="0078781D" w:rsidP="0078781D">
            <w:pPr>
              <w:pStyle w:val="ListParagraph"/>
            </w:pPr>
          </w:p>
          <w:p w14:paraId="4289DBF4" w14:textId="77777777" w:rsidR="00BD05E3" w:rsidRPr="0078781D" w:rsidRDefault="00BD05E3" w:rsidP="0078781D">
            <w:pPr>
              <w:pStyle w:val="ListParagraph"/>
              <w:keepNext/>
              <w:keepLines/>
              <w:numPr>
                <w:ilvl w:val="0"/>
                <w:numId w:val="82"/>
              </w:numPr>
              <w:spacing w:after="46" w:line="240" w:lineRule="auto"/>
              <w:outlineLvl w:val="1"/>
              <w:rPr>
                <w:rFonts w:eastAsia="Arial" w:cs="Arial"/>
                <w:b/>
                <w:color w:val="000000"/>
              </w:rPr>
            </w:pPr>
            <w:r w:rsidRPr="0078781D">
              <w:rPr>
                <w:rFonts w:eastAsia="Arial" w:cs="Arial"/>
                <w:b/>
                <w:i/>
                <w:color w:val="000000"/>
              </w:rPr>
              <w:t xml:space="preserve">Rights of Information and Review </w:t>
            </w:r>
          </w:p>
          <w:p w14:paraId="3DC80864" w14:textId="77777777" w:rsidR="00BD05E3" w:rsidRPr="0078781D" w:rsidRDefault="00BD05E3" w:rsidP="0078781D">
            <w:pPr>
              <w:pStyle w:val="ListParagraph"/>
              <w:numPr>
                <w:ilvl w:val="0"/>
                <w:numId w:val="316"/>
              </w:numPr>
            </w:pPr>
            <w:r w:rsidRPr="0078781D">
              <w:t>The Housing Act 1996</w:t>
            </w:r>
            <w:r w:rsidRPr="0078781D">
              <w:footnoteReference w:id="7"/>
            </w:r>
            <w:r w:rsidRPr="0078781D">
              <w:t xml:space="preserve"> gives housing applicants the right to know the facts of their case which have been or are likely to be taken into account by Enfield Council or Enfield Homes when considering their application to join the Housing Register or to make them an offer of a social rented home.   </w:t>
            </w:r>
          </w:p>
          <w:p w14:paraId="3DF6BB9F" w14:textId="6463A577" w:rsidR="00BD05E3" w:rsidRPr="0078781D" w:rsidRDefault="00BD05E3" w:rsidP="0078781D">
            <w:pPr>
              <w:ind w:firstLine="45"/>
            </w:pPr>
          </w:p>
          <w:p w14:paraId="3D888DB1" w14:textId="77777777" w:rsidR="00BD05E3" w:rsidRPr="0078781D" w:rsidRDefault="00BD05E3" w:rsidP="0078781D">
            <w:pPr>
              <w:pStyle w:val="ListParagraph"/>
              <w:numPr>
                <w:ilvl w:val="0"/>
                <w:numId w:val="316"/>
              </w:numPr>
            </w:pPr>
            <w:r w:rsidRPr="0078781D">
              <w:t xml:space="preserve">Applicants are entitled to receive this information in writing together with information that explains how and by when they can request an internal review of a decision made that they do not agree with.   </w:t>
            </w:r>
          </w:p>
          <w:p w14:paraId="3AB08B5B" w14:textId="5CEA93E4" w:rsidR="00BD05E3" w:rsidRPr="0078781D" w:rsidRDefault="00BD05E3" w:rsidP="0078781D">
            <w:pPr>
              <w:ind w:firstLine="45"/>
            </w:pPr>
          </w:p>
          <w:p w14:paraId="21DEE38C" w14:textId="77777777" w:rsidR="00BD05E3" w:rsidRPr="0078781D" w:rsidRDefault="00BD05E3" w:rsidP="0078781D">
            <w:pPr>
              <w:pStyle w:val="ListParagraph"/>
              <w:numPr>
                <w:ilvl w:val="0"/>
                <w:numId w:val="316"/>
              </w:numPr>
            </w:pPr>
            <w:r w:rsidRPr="0078781D">
              <w:t xml:space="preserve">Homeless applicants have an additional right of review under Section 202 of the Housing Act 1996 about the suitability of any offer of a social rented home.  </w:t>
            </w:r>
          </w:p>
          <w:p w14:paraId="7ECC4241" w14:textId="1E37307F" w:rsidR="00BD05E3" w:rsidRPr="0078781D" w:rsidRDefault="00BD05E3" w:rsidP="0078781D">
            <w:pPr>
              <w:ind w:firstLine="45"/>
            </w:pPr>
          </w:p>
          <w:p w14:paraId="6B040531" w14:textId="4BF7F31B" w:rsidR="00BD05E3" w:rsidRPr="0078781D" w:rsidRDefault="00BD05E3" w:rsidP="0078781D">
            <w:pPr>
              <w:pStyle w:val="ListParagraph"/>
              <w:keepNext/>
              <w:keepLines/>
              <w:numPr>
                <w:ilvl w:val="0"/>
                <w:numId w:val="82"/>
              </w:numPr>
              <w:spacing w:after="30" w:line="240" w:lineRule="auto"/>
              <w:outlineLvl w:val="2"/>
              <w:rPr>
                <w:rFonts w:eastAsia="Arial" w:cs="Arial"/>
                <w:b/>
                <w:color w:val="000000"/>
              </w:rPr>
            </w:pPr>
            <w:r w:rsidRPr="0078781D">
              <w:rPr>
                <w:rFonts w:eastAsia="Arial" w:cs="Arial"/>
                <w:b/>
                <w:color w:val="000000"/>
              </w:rPr>
              <w:t xml:space="preserve">Which decisions in this Allocations Scheme can a housing applicant ask to be reviewed? </w:t>
            </w:r>
          </w:p>
          <w:p w14:paraId="144814A0" w14:textId="77777777" w:rsidR="00BD05E3" w:rsidRPr="0078781D" w:rsidRDefault="00BD05E3" w:rsidP="0078781D">
            <w:pPr>
              <w:pStyle w:val="ListParagraph"/>
              <w:numPr>
                <w:ilvl w:val="0"/>
                <w:numId w:val="317"/>
              </w:numPr>
            </w:pPr>
            <w:r w:rsidRPr="0078781D">
              <w:t xml:space="preserve">A housing applicant can ask Enfield Council/Enfield Homes to review the following decisions: </w:t>
            </w:r>
          </w:p>
          <w:p w14:paraId="2C4C004A"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tbl>
            <w:tblPr>
              <w:tblW w:w="9283"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46" w:type="dxa"/>
                <w:left w:w="107" w:type="dxa"/>
                <w:right w:w="49" w:type="dxa"/>
              </w:tblCellMar>
              <w:tblLook w:val="04A0" w:firstRow="1" w:lastRow="0" w:firstColumn="1" w:lastColumn="0" w:noHBand="0" w:noVBand="1"/>
            </w:tblPr>
            <w:tblGrid>
              <w:gridCol w:w="4643"/>
              <w:gridCol w:w="4640"/>
            </w:tblGrid>
            <w:tr w:rsidR="00BD05E3" w:rsidRPr="00B1542C" w14:paraId="68C4AB6C" w14:textId="77777777" w:rsidTr="004F61FB">
              <w:trPr>
                <w:trHeight w:val="283"/>
                <w:jc w:val="center"/>
              </w:trPr>
              <w:tc>
                <w:tcPr>
                  <w:tcW w:w="4643" w:type="dxa"/>
                  <w:shd w:val="clear" w:color="auto" w:fill="C0C0C0"/>
                </w:tcPr>
                <w:p w14:paraId="7AB3D944" w14:textId="77777777" w:rsidR="00BD05E3" w:rsidRPr="00B1542C" w:rsidRDefault="00BD05E3" w:rsidP="00BD05E3">
                  <w:pPr>
                    <w:spacing w:line="240" w:lineRule="auto"/>
                    <w:ind w:left="94"/>
                    <w:jc w:val="center"/>
                    <w:rPr>
                      <w:rFonts w:eastAsia="Arial" w:cs="Arial"/>
                      <w:color w:val="000000"/>
                    </w:rPr>
                  </w:pPr>
                  <w:r w:rsidRPr="00B1542C">
                    <w:rPr>
                      <w:rFonts w:eastAsia="Arial" w:cs="Arial"/>
                      <w:b/>
                      <w:color w:val="000000"/>
                    </w:rPr>
                    <w:t xml:space="preserve">Type of Decision </w:t>
                  </w:r>
                </w:p>
              </w:tc>
              <w:tc>
                <w:tcPr>
                  <w:tcW w:w="4640" w:type="dxa"/>
                  <w:shd w:val="clear" w:color="auto" w:fill="C0C0C0"/>
                </w:tcPr>
                <w:p w14:paraId="60A3035B" w14:textId="77777777" w:rsidR="00BD05E3" w:rsidRPr="00B1542C" w:rsidRDefault="00BD05E3" w:rsidP="00BD05E3">
                  <w:pPr>
                    <w:spacing w:line="240" w:lineRule="auto"/>
                    <w:ind w:right="116"/>
                    <w:jc w:val="right"/>
                    <w:rPr>
                      <w:rFonts w:eastAsia="Arial" w:cs="Arial"/>
                      <w:color w:val="000000"/>
                    </w:rPr>
                  </w:pPr>
                  <w:r w:rsidRPr="00B1542C">
                    <w:rPr>
                      <w:rFonts w:eastAsia="Arial" w:cs="Arial"/>
                      <w:b/>
                      <w:color w:val="000000"/>
                    </w:rPr>
                    <w:t xml:space="preserve">Who will deal with an internal review </w:t>
                  </w:r>
                </w:p>
              </w:tc>
            </w:tr>
            <w:tr w:rsidR="00BD05E3" w:rsidRPr="00B1542C" w14:paraId="615AC156" w14:textId="77777777" w:rsidTr="004F61FB">
              <w:trPr>
                <w:trHeight w:val="841"/>
                <w:jc w:val="center"/>
              </w:trPr>
              <w:tc>
                <w:tcPr>
                  <w:tcW w:w="4643" w:type="dxa"/>
                  <w:shd w:val="clear" w:color="auto" w:fill="auto"/>
                </w:tcPr>
                <w:p w14:paraId="5BF1479E" w14:textId="77777777" w:rsidR="00BD05E3" w:rsidRPr="00522D83" w:rsidRDefault="00BD05E3" w:rsidP="00522D83">
                  <w:r w:rsidRPr="00522D83">
                    <w:t xml:space="preserve">• Deciding outcome of request to review ineligibility for housing </w:t>
                  </w:r>
                </w:p>
              </w:tc>
              <w:tc>
                <w:tcPr>
                  <w:tcW w:w="4640" w:type="dxa"/>
                  <w:shd w:val="clear" w:color="auto" w:fill="auto"/>
                </w:tcPr>
                <w:p w14:paraId="52555C21" w14:textId="77777777" w:rsidR="00BD05E3" w:rsidRPr="00522D83" w:rsidRDefault="00BD05E3" w:rsidP="00522D83">
                  <w:r w:rsidRPr="00522D83">
                    <w:t xml:space="preserve">Enfield’s Housing Options and Advice Service:   </w:t>
                  </w:r>
                </w:p>
                <w:p w14:paraId="2FBC2EC3" w14:textId="77777777" w:rsidR="00BD05E3" w:rsidRPr="00522D83" w:rsidRDefault="00BD05E3" w:rsidP="00522D83">
                  <w:r w:rsidRPr="00522D83">
                    <w:t xml:space="preserve">Team Leader / Review Officer level </w:t>
                  </w:r>
                </w:p>
              </w:tc>
            </w:tr>
            <w:tr w:rsidR="00BD05E3" w:rsidRPr="00B1542C" w14:paraId="752C534C" w14:textId="77777777" w:rsidTr="004F61FB">
              <w:trPr>
                <w:trHeight w:val="1169"/>
                <w:jc w:val="center"/>
              </w:trPr>
              <w:tc>
                <w:tcPr>
                  <w:tcW w:w="4643" w:type="dxa"/>
                  <w:shd w:val="clear" w:color="auto" w:fill="auto"/>
                </w:tcPr>
                <w:p w14:paraId="71B7D98E" w14:textId="77777777" w:rsidR="00BD05E3" w:rsidRPr="00522D83" w:rsidRDefault="00BD05E3" w:rsidP="00522D83">
                  <w:r w:rsidRPr="00522D83">
                    <w:t xml:space="preserve">• Whether facts have not been taken into account in assessing a housing application </w:t>
                  </w:r>
                </w:p>
                <w:p w14:paraId="35220A35" w14:textId="77777777" w:rsidR="00BD05E3" w:rsidRPr="00522D83" w:rsidRDefault="00BD05E3" w:rsidP="00522D83">
                  <w:r w:rsidRPr="00522D83">
                    <w:t xml:space="preserve"> </w:t>
                  </w:r>
                </w:p>
              </w:tc>
              <w:tc>
                <w:tcPr>
                  <w:tcW w:w="4640" w:type="dxa"/>
                  <w:shd w:val="clear" w:color="auto" w:fill="auto"/>
                </w:tcPr>
                <w:p w14:paraId="75EE6333" w14:textId="77777777" w:rsidR="00BD05E3" w:rsidRPr="00522D83" w:rsidRDefault="00BD05E3" w:rsidP="00522D83">
                  <w:r w:rsidRPr="00522D83">
                    <w:t xml:space="preserve">Enfield’s Housing Options and Advice Service:   </w:t>
                  </w:r>
                </w:p>
                <w:p w14:paraId="55609476" w14:textId="77777777" w:rsidR="00BD05E3" w:rsidRPr="00522D83" w:rsidRDefault="00BD05E3" w:rsidP="00522D83">
                  <w:r w:rsidRPr="00522D83">
                    <w:t xml:space="preserve">Team Leader / Review Officer level </w:t>
                  </w:r>
                </w:p>
              </w:tc>
            </w:tr>
            <w:tr w:rsidR="00BD05E3" w:rsidRPr="00B1542C" w14:paraId="617984BE" w14:textId="77777777" w:rsidTr="004F61FB">
              <w:trPr>
                <w:trHeight w:val="898"/>
                <w:jc w:val="center"/>
              </w:trPr>
              <w:tc>
                <w:tcPr>
                  <w:tcW w:w="4643" w:type="dxa"/>
                  <w:shd w:val="clear" w:color="auto" w:fill="auto"/>
                </w:tcPr>
                <w:p w14:paraId="4084820C" w14:textId="77777777" w:rsidR="00BD05E3" w:rsidRPr="00522D83" w:rsidRDefault="00BD05E3" w:rsidP="00522D83">
                  <w:r w:rsidRPr="00522D83">
                    <w:t xml:space="preserve">• Whether the Housing Register application should be cancelled </w:t>
                  </w:r>
                </w:p>
                <w:p w14:paraId="367DCE84" w14:textId="77777777" w:rsidR="00BD05E3" w:rsidRPr="00522D83" w:rsidRDefault="00BD05E3" w:rsidP="00522D83">
                  <w:r w:rsidRPr="00522D83">
                    <w:t xml:space="preserve"> </w:t>
                  </w:r>
                </w:p>
              </w:tc>
              <w:tc>
                <w:tcPr>
                  <w:tcW w:w="4640" w:type="dxa"/>
                  <w:shd w:val="clear" w:color="auto" w:fill="auto"/>
                </w:tcPr>
                <w:p w14:paraId="136874B9" w14:textId="77777777" w:rsidR="00BD05E3" w:rsidRPr="00522D83" w:rsidRDefault="00BD05E3" w:rsidP="00522D83">
                  <w:r w:rsidRPr="00522D83">
                    <w:t xml:space="preserve">Enfield’s Housing Options and Advice Service:   </w:t>
                  </w:r>
                </w:p>
                <w:p w14:paraId="29529DB9" w14:textId="77777777" w:rsidR="00BD05E3" w:rsidRPr="00522D83" w:rsidRDefault="00BD05E3" w:rsidP="00522D83">
                  <w:r w:rsidRPr="00522D83">
                    <w:t xml:space="preserve">Team Leader / Review Officer level </w:t>
                  </w:r>
                </w:p>
              </w:tc>
            </w:tr>
            <w:tr w:rsidR="00BD05E3" w:rsidRPr="00B1542C" w14:paraId="3C7FE4BD" w14:textId="77777777" w:rsidTr="004F61FB">
              <w:trPr>
                <w:trHeight w:val="898"/>
                <w:jc w:val="center"/>
              </w:trPr>
              <w:tc>
                <w:tcPr>
                  <w:tcW w:w="4643" w:type="dxa"/>
                  <w:shd w:val="clear" w:color="auto" w:fill="auto"/>
                </w:tcPr>
                <w:p w14:paraId="0DE65241" w14:textId="77777777" w:rsidR="00BD05E3" w:rsidRPr="00522D83" w:rsidRDefault="00BD05E3" w:rsidP="00522D83">
                  <w:r w:rsidRPr="00522D83">
                    <w:t xml:space="preserve">• Reducing priority for housing for rent arrears </w:t>
                  </w:r>
                </w:p>
              </w:tc>
              <w:tc>
                <w:tcPr>
                  <w:tcW w:w="4640" w:type="dxa"/>
                  <w:shd w:val="clear" w:color="auto" w:fill="auto"/>
                </w:tcPr>
                <w:p w14:paraId="57EE4A4C" w14:textId="77777777" w:rsidR="00BD05E3" w:rsidRPr="00522D83" w:rsidRDefault="00BD05E3" w:rsidP="00522D83">
                  <w:r w:rsidRPr="00522D83">
                    <w:t xml:space="preserve">Enfield’s Housing Options and Advice Service:   </w:t>
                  </w:r>
                </w:p>
                <w:p w14:paraId="6BA538C6" w14:textId="77777777" w:rsidR="00BD05E3" w:rsidRPr="00522D83" w:rsidRDefault="00BD05E3" w:rsidP="00522D83">
                  <w:r w:rsidRPr="00522D83">
                    <w:t xml:space="preserve">Team Leader / Review Officer level </w:t>
                  </w:r>
                </w:p>
              </w:tc>
            </w:tr>
            <w:tr w:rsidR="00BD05E3" w:rsidRPr="00B1542C" w14:paraId="7280DCD8" w14:textId="77777777" w:rsidTr="004F61FB">
              <w:trPr>
                <w:trHeight w:val="926"/>
                <w:jc w:val="center"/>
              </w:trPr>
              <w:tc>
                <w:tcPr>
                  <w:tcW w:w="4643" w:type="dxa"/>
                  <w:shd w:val="clear" w:color="auto" w:fill="auto"/>
                </w:tcPr>
                <w:p w14:paraId="1176F437" w14:textId="232BD731" w:rsidR="00BD05E3" w:rsidRPr="00522D83" w:rsidRDefault="00BD05E3" w:rsidP="00522D83">
                  <w:r w:rsidRPr="00522D83">
                    <w:t xml:space="preserve">• Review of outcomes of refusing </w:t>
                  </w:r>
                  <w:r w:rsidR="00522D83" w:rsidRPr="00522D83">
                    <w:t>an offer</w:t>
                  </w:r>
                  <w:r w:rsidRPr="00522D83">
                    <w:t xml:space="preserve"> of a Council or housing association home </w:t>
                  </w:r>
                </w:p>
              </w:tc>
              <w:tc>
                <w:tcPr>
                  <w:tcW w:w="4640" w:type="dxa"/>
                  <w:shd w:val="clear" w:color="auto" w:fill="auto"/>
                </w:tcPr>
                <w:p w14:paraId="1B839562" w14:textId="77777777" w:rsidR="00BD05E3" w:rsidRPr="00522D83" w:rsidRDefault="00BD05E3" w:rsidP="00522D83">
                  <w:r w:rsidRPr="00522D83">
                    <w:t xml:space="preserve">Enfield’s Housing Options and Advice Service:   </w:t>
                  </w:r>
                </w:p>
                <w:p w14:paraId="22069B4F" w14:textId="77777777" w:rsidR="00BD05E3" w:rsidRPr="00522D83" w:rsidRDefault="00BD05E3" w:rsidP="00522D83">
                  <w:r w:rsidRPr="00522D83">
                    <w:t xml:space="preserve">Team Leader / Review Officer level </w:t>
                  </w:r>
                </w:p>
              </w:tc>
            </w:tr>
          </w:tbl>
          <w:p w14:paraId="46A3D509" w14:textId="621C7015" w:rsidR="0078781D" w:rsidRDefault="00BD05E3" w:rsidP="0078781D">
            <w:pPr>
              <w:spacing w:line="240" w:lineRule="auto"/>
              <w:ind w:left="521"/>
              <w:rPr>
                <w:rFonts w:eastAsia="Arial" w:cs="Arial"/>
                <w:color w:val="000000"/>
              </w:rPr>
            </w:pPr>
            <w:r w:rsidRPr="00B1542C">
              <w:rPr>
                <w:rFonts w:eastAsia="Arial" w:cs="Arial"/>
                <w:color w:val="000000"/>
              </w:rPr>
              <w:t xml:space="preserve"> </w:t>
            </w:r>
          </w:p>
          <w:p w14:paraId="62A01178" w14:textId="0C1D7BA0" w:rsidR="0078781D" w:rsidRDefault="0078781D" w:rsidP="0078781D">
            <w:pPr>
              <w:spacing w:line="240" w:lineRule="auto"/>
              <w:rPr>
                <w:rFonts w:eastAsia="Arial" w:cs="Arial"/>
                <w:i/>
                <w:iCs/>
                <w:color w:val="000000"/>
              </w:rPr>
            </w:pPr>
            <w:r w:rsidRPr="0078781D">
              <w:rPr>
                <w:rFonts w:eastAsia="Arial" w:cs="Arial"/>
                <w:i/>
                <w:iCs/>
                <w:color w:val="000000"/>
              </w:rPr>
              <w:t xml:space="preserve">  Section 166(A) Housing Act 1996 as amended by Localism Act 2011, S147 (2)(a)</w:t>
            </w:r>
          </w:p>
          <w:p w14:paraId="66E07F5C" w14:textId="77777777" w:rsidR="0078781D" w:rsidRPr="0078781D" w:rsidRDefault="0078781D" w:rsidP="0078781D">
            <w:pPr>
              <w:spacing w:line="240" w:lineRule="auto"/>
              <w:rPr>
                <w:rFonts w:eastAsia="Arial" w:cs="Arial"/>
                <w:i/>
                <w:iCs/>
                <w:color w:val="000000"/>
              </w:rPr>
            </w:pPr>
          </w:p>
          <w:p w14:paraId="62628EEC" w14:textId="77777777" w:rsidR="00BD05E3" w:rsidRPr="0078781D" w:rsidRDefault="00BD05E3" w:rsidP="0078781D">
            <w:pPr>
              <w:pStyle w:val="ListParagraph"/>
              <w:keepNext/>
              <w:keepLines/>
              <w:numPr>
                <w:ilvl w:val="0"/>
                <w:numId w:val="82"/>
              </w:numPr>
              <w:spacing w:after="30" w:line="240" w:lineRule="auto"/>
              <w:outlineLvl w:val="2"/>
              <w:rPr>
                <w:rFonts w:eastAsia="Arial" w:cs="Arial"/>
                <w:b/>
                <w:color w:val="000000"/>
              </w:rPr>
            </w:pPr>
            <w:r w:rsidRPr="0078781D">
              <w:rPr>
                <w:rFonts w:eastAsia="Arial" w:cs="Arial"/>
                <w:b/>
                <w:color w:val="000000"/>
              </w:rPr>
              <w:t xml:space="preserve">Timescale for requesting a review </w:t>
            </w:r>
          </w:p>
          <w:p w14:paraId="7A11DB48" w14:textId="77777777" w:rsidR="00BD05E3" w:rsidRPr="00B1542C" w:rsidRDefault="00BD05E3" w:rsidP="00BD05E3">
            <w:pPr>
              <w:spacing w:after="5" w:line="240" w:lineRule="auto"/>
              <w:ind w:left="531" w:hanging="10"/>
              <w:rPr>
                <w:rFonts w:eastAsia="Arial" w:cs="Arial"/>
                <w:color w:val="000000"/>
              </w:rPr>
            </w:pPr>
            <w:r w:rsidRPr="00B1542C">
              <w:rPr>
                <w:rFonts w:eastAsia="Arial" w:cs="Arial"/>
                <w:color w:val="000000"/>
              </w:rPr>
              <w:t xml:space="preserve">When an applicant receives a decision in writing (by post or email) about their housing application, they can request a review of it within 15 working days.   </w:t>
            </w:r>
          </w:p>
          <w:p w14:paraId="1A165A69"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66972E5B" w14:textId="2E1DB1DE" w:rsidR="00BD05E3" w:rsidRPr="00B1542C" w:rsidRDefault="00BD05E3" w:rsidP="00BD05E3">
            <w:pPr>
              <w:spacing w:after="5" w:line="240" w:lineRule="auto"/>
              <w:ind w:left="531" w:hanging="10"/>
              <w:rPr>
                <w:rFonts w:eastAsia="Arial" w:cs="Arial"/>
                <w:color w:val="000000"/>
              </w:rPr>
            </w:pPr>
            <w:r w:rsidRPr="00B1542C">
              <w:rPr>
                <w:rFonts w:eastAsia="Arial" w:cs="Arial"/>
                <w:color w:val="000000"/>
              </w:rPr>
              <w:t xml:space="preserve">At the same time as requesting a review, the applicant, or </w:t>
            </w:r>
            <w:r w:rsidR="004F61FB" w:rsidRPr="00B1542C">
              <w:rPr>
                <w:rFonts w:eastAsia="Arial" w:cs="Arial"/>
                <w:color w:val="000000"/>
              </w:rPr>
              <w:t>whoever</w:t>
            </w:r>
            <w:r w:rsidRPr="00B1542C">
              <w:rPr>
                <w:rFonts w:eastAsia="Arial" w:cs="Arial"/>
                <w:color w:val="000000"/>
              </w:rPr>
              <w:t xml:space="preserve"> would like to represent them, should also provide any additional details or information they would like Enfield Council or Enfield Homes to take into account.   </w:t>
            </w:r>
          </w:p>
          <w:p w14:paraId="50DA4C73"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441F5E2D" w14:textId="44264E29" w:rsidR="00BD05E3" w:rsidRDefault="00BD05E3" w:rsidP="00C41441">
            <w:pPr>
              <w:spacing w:after="5" w:line="240" w:lineRule="auto"/>
              <w:ind w:left="531" w:hanging="10"/>
              <w:rPr>
                <w:rFonts w:eastAsia="Arial" w:cs="Arial"/>
                <w:color w:val="000000"/>
              </w:rPr>
            </w:pPr>
            <w:r w:rsidRPr="00B1542C">
              <w:rPr>
                <w:rFonts w:eastAsia="Arial" w:cs="Arial"/>
                <w:color w:val="000000"/>
              </w:rPr>
              <w:t xml:space="preserve">Both the request for a review and any additional details and information an applicant would like considered should be sent in writing (by post or email) to Enfield Council or Enfield Homes.  The table above outlines which organisation deals with the review of particular types of decisions.  The letter containing the original decision will say which organisation will deal with any review.   </w:t>
            </w:r>
          </w:p>
          <w:p w14:paraId="402FCDAA" w14:textId="77777777" w:rsidR="00C41441" w:rsidRPr="00B1542C" w:rsidRDefault="00C41441" w:rsidP="00C41441">
            <w:pPr>
              <w:spacing w:after="5" w:line="240" w:lineRule="auto"/>
              <w:ind w:left="531" w:hanging="10"/>
              <w:rPr>
                <w:rFonts w:eastAsia="Arial" w:cs="Arial"/>
                <w:color w:val="000000"/>
              </w:rPr>
            </w:pPr>
          </w:p>
          <w:p w14:paraId="026CBF3D" w14:textId="77777777" w:rsidR="00BD05E3" w:rsidRPr="0078781D" w:rsidRDefault="00BD05E3" w:rsidP="0078781D">
            <w:pPr>
              <w:pStyle w:val="ListParagraph"/>
              <w:keepNext/>
              <w:keepLines/>
              <w:numPr>
                <w:ilvl w:val="0"/>
                <w:numId w:val="82"/>
              </w:numPr>
              <w:spacing w:after="30" w:line="240" w:lineRule="auto"/>
              <w:outlineLvl w:val="2"/>
              <w:rPr>
                <w:rFonts w:eastAsia="Arial" w:cs="Arial"/>
                <w:b/>
                <w:color w:val="000000"/>
              </w:rPr>
            </w:pPr>
            <w:r w:rsidRPr="0078781D">
              <w:rPr>
                <w:rFonts w:eastAsia="Arial" w:cs="Arial"/>
                <w:b/>
                <w:color w:val="000000"/>
              </w:rPr>
              <w:t xml:space="preserve">How we will deal with a request for a review  </w:t>
            </w:r>
          </w:p>
          <w:p w14:paraId="20F1474D" w14:textId="77777777" w:rsidR="00BD05E3" w:rsidRPr="00D1013F" w:rsidRDefault="00BD05E3" w:rsidP="00D1013F">
            <w:pPr>
              <w:pStyle w:val="ListParagraph"/>
              <w:numPr>
                <w:ilvl w:val="0"/>
                <w:numId w:val="318"/>
              </w:numPr>
            </w:pPr>
            <w:r w:rsidRPr="00D1013F">
              <w:t xml:space="preserve">When we receive a request for a review, we will write to the housing applicant within 5 working days: </w:t>
            </w:r>
          </w:p>
          <w:p w14:paraId="63491B08" w14:textId="0CCBBB91" w:rsidR="00BD05E3" w:rsidRPr="00D1013F" w:rsidRDefault="00BD05E3" w:rsidP="00D1013F">
            <w:pPr>
              <w:ind w:firstLine="45"/>
            </w:pPr>
          </w:p>
          <w:p w14:paraId="069EEC62" w14:textId="77777777" w:rsidR="00BD05E3" w:rsidRPr="00D1013F" w:rsidRDefault="00BD05E3" w:rsidP="00D1013F">
            <w:pPr>
              <w:pStyle w:val="ListParagraph"/>
              <w:numPr>
                <w:ilvl w:val="0"/>
                <w:numId w:val="319"/>
              </w:numPr>
            </w:pPr>
            <w:r w:rsidRPr="00D1013F">
              <w:t xml:space="preserve">Acknowledging receipt of their request for a review  </w:t>
            </w:r>
          </w:p>
          <w:p w14:paraId="19DF235A" w14:textId="306AF03B" w:rsidR="00BD05E3" w:rsidRPr="00D1013F" w:rsidRDefault="00BD05E3" w:rsidP="00D1013F">
            <w:pPr>
              <w:pStyle w:val="ListParagraph"/>
              <w:numPr>
                <w:ilvl w:val="0"/>
                <w:numId w:val="319"/>
              </w:numPr>
            </w:pPr>
            <w:r w:rsidRPr="00D1013F">
              <w:t xml:space="preserve">Explaining the review </w:t>
            </w:r>
            <w:r w:rsidR="004F61FB" w:rsidRPr="00D1013F">
              <w:t>procedure.</w:t>
            </w:r>
            <w:r w:rsidRPr="00D1013F">
              <w:t xml:space="preserve"> </w:t>
            </w:r>
          </w:p>
          <w:p w14:paraId="205BEC91" w14:textId="77777777" w:rsidR="00BD05E3" w:rsidRPr="00D1013F" w:rsidRDefault="00BD05E3" w:rsidP="00D1013F">
            <w:pPr>
              <w:pStyle w:val="ListParagraph"/>
              <w:numPr>
                <w:ilvl w:val="0"/>
                <w:numId w:val="319"/>
              </w:numPr>
            </w:pPr>
            <w:r w:rsidRPr="00D1013F">
              <w:t xml:space="preserve">Explaining that the housing applicant will know the outcome of the review within 20 working days, unless a longer time is agreed with the applicant. </w:t>
            </w:r>
          </w:p>
          <w:p w14:paraId="018F4B59"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714A528C" w14:textId="3BA425BD" w:rsidR="00BD05E3" w:rsidRPr="00D1013F" w:rsidRDefault="00BD05E3" w:rsidP="00D1013F">
            <w:pPr>
              <w:pStyle w:val="ListParagraph"/>
              <w:numPr>
                <w:ilvl w:val="0"/>
                <w:numId w:val="320"/>
              </w:numPr>
            </w:pPr>
            <w:r w:rsidRPr="00D1013F">
              <w:t xml:space="preserve">When we receive the housing applicant’s written representation, we will review our original decision, taking into account any additional information and any other relevant facts.  A </w:t>
            </w:r>
            <w:r w:rsidR="004F61FB" w:rsidRPr="00D1013F">
              <w:t>senior</w:t>
            </w:r>
            <w:r w:rsidRPr="00D1013F">
              <w:t xml:space="preserve"> officer than the one who made the original decision will carry out the review.   </w:t>
            </w:r>
          </w:p>
          <w:p w14:paraId="4B4DAE0F" w14:textId="005EE7E7" w:rsidR="00BD05E3" w:rsidRPr="00D1013F" w:rsidRDefault="00BD05E3" w:rsidP="00D1013F">
            <w:pPr>
              <w:ind w:firstLine="45"/>
            </w:pPr>
          </w:p>
          <w:p w14:paraId="7E1B5BB9" w14:textId="37EF341A" w:rsidR="00BD05E3" w:rsidRPr="00D1013F" w:rsidRDefault="00BD05E3" w:rsidP="00D1013F">
            <w:pPr>
              <w:pStyle w:val="ListParagraph"/>
              <w:numPr>
                <w:ilvl w:val="0"/>
                <w:numId w:val="320"/>
              </w:numPr>
            </w:pPr>
            <w:r w:rsidRPr="00D1013F">
              <w:t xml:space="preserve">We will let the applicant know the outcome of a review in writing.  </w:t>
            </w:r>
            <w:r w:rsidR="004F61FB" w:rsidRPr="00D1013F">
              <w:t>When</w:t>
            </w:r>
            <w:r w:rsidRPr="00D1013F">
              <w:t xml:space="preserve"> we confirm our original decision, we will explain why. </w:t>
            </w:r>
          </w:p>
          <w:p w14:paraId="7A9AC615" w14:textId="28E95669" w:rsidR="00BD05E3" w:rsidRPr="00D1013F" w:rsidRDefault="00BD05E3" w:rsidP="00D1013F">
            <w:pPr>
              <w:ind w:firstLine="45"/>
            </w:pPr>
          </w:p>
          <w:p w14:paraId="182199C8" w14:textId="1C920F9B" w:rsidR="00BD05E3" w:rsidRPr="00D1013F" w:rsidRDefault="00BD05E3" w:rsidP="00D1013F">
            <w:pPr>
              <w:pStyle w:val="ListParagraph"/>
              <w:keepNext/>
              <w:keepLines/>
              <w:numPr>
                <w:ilvl w:val="0"/>
                <w:numId w:val="82"/>
              </w:numPr>
              <w:spacing w:after="46" w:line="240" w:lineRule="auto"/>
              <w:outlineLvl w:val="1"/>
              <w:rPr>
                <w:rFonts w:eastAsia="Arial" w:cs="Arial"/>
                <w:b/>
                <w:color w:val="000000"/>
              </w:rPr>
            </w:pPr>
            <w:r w:rsidRPr="00D1013F">
              <w:rPr>
                <w:rFonts w:eastAsia="Arial" w:cs="Arial"/>
                <w:b/>
                <w:i/>
                <w:color w:val="000000"/>
              </w:rPr>
              <w:t xml:space="preserve">Complaints </w:t>
            </w:r>
          </w:p>
          <w:p w14:paraId="5C15573C" w14:textId="77777777" w:rsidR="00BD05E3" w:rsidRPr="00D1013F" w:rsidRDefault="00BD05E3" w:rsidP="00D1013F">
            <w:pPr>
              <w:pStyle w:val="ListParagraph"/>
              <w:numPr>
                <w:ilvl w:val="0"/>
                <w:numId w:val="321"/>
              </w:numPr>
            </w:pPr>
            <w:r w:rsidRPr="00D1013F">
              <w:t xml:space="preserve">Enfield Council and Enfield Homes aim to provide a housing assessment and allocation service of high quality.  We are always looking to improve our services.  Your complaints, along with other feedback, can help us to do this. </w:t>
            </w:r>
          </w:p>
          <w:p w14:paraId="39C080DF" w14:textId="7DF37944" w:rsidR="00BD05E3" w:rsidRPr="00D1013F" w:rsidRDefault="00BD05E3" w:rsidP="00D1013F">
            <w:pPr>
              <w:ind w:firstLine="45"/>
            </w:pPr>
          </w:p>
          <w:p w14:paraId="291CD051" w14:textId="77777777" w:rsidR="00BD05E3" w:rsidRPr="00D1013F" w:rsidRDefault="00BD05E3" w:rsidP="00D1013F">
            <w:pPr>
              <w:pStyle w:val="ListParagraph"/>
              <w:numPr>
                <w:ilvl w:val="0"/>
                <w:numId w:val="321"/>
              </w:numPr>
            </w:pPr>
            <w:r w:rsidRPr="00D1013F">
              <w:t xml:space="preserve">We want to get things right but sometimes they do go wrong.  We hope to be able to settle complaints quickly and informally at your first point of contact.  Where this is not possible, the rest of this section explains what you should do. Making a complaint will not put you at a disadvantage now or in the future. </w:t>
            </w:r>
          </w:p>
          <w:p w14:paraId="51707D14" w14:textId="0C0E6ABF" w:rsidR="00BD05E3" w:rsidRPr="00D1013F" w:rsidRDefault="00BD05E3" w:rsidP="00D1013F">
            <w:pPr>
              <w:ind w:firstLine="45"/>
            </w:pPr>
          </w:p>
          <w:p w14:paraId="5057FF0A" w14:textId="77777777" w:rsidR="00D1013F" w:rsidRPr="00D1013F" w:rsidRDefault="00BD05E3" w:rsidP="00D1013F">
            <w:pPr>
              <w:pStyle w:val="ListParagraph"/>
              <w:numPr>
                <w:ilvl w:val="0"/>
                <w:numId w:val="321"/>
              </w:numPr>
            </w:pPr>
            <w:r w:rsidRPr="00D1013F">
              <w:t xml:space="preserve">A complaint may be about delay, lack of response, discourtesy, failure to consult or about the standard of service you have received - in fact anything that leaves you dissatisfied with the conduct Enfield Council or Enfield Homes in relation to application and assessment for social rented homes and the allocation of social rented homes. </w:t>
            </w:r>
          </w:p>
          <w:p w14:paraId="5CEB6AE1" w14:textId="77777777" w:rsidR="00D1013F" w:rsidRPr="00D1013F" w:rsidRDefault="00D1013F" w:rsidP="00D1013F"/>
          <w:p w14:paraId="637B574F" w14:textId="5ADFF5F4" w:rsidR="00BD05E3" w:rsidRPr="00D1013F" w:rsidRDefault="00BD05E3" w:rsidP="00D1013F">
            <w:pPr>
              <w:pStyle w:val="ListParagraph"/>
              <w:numPr>
                <w:ilvl w:val="0"/>
                <w:numId w:val="310"/>
              </w:numPr>
            </w:pPr>
            <w:r w:rsidRPr="00D1013F">
              <w:t xml:space="preserve">You may want to complain if you think: </w:t>
            </w:r>
          </w:p>
          <w:p w14:paraId="0DD152E2" w14:textId="69939AC5" w:rsidR="00BD05E3" w:rsidRPr="00D1013F" w:rsidRDefault="00BD05E3" w:rsidP="00D1013F">
            <w:pPr>
              <w:ind w:firstLine="45"/>
            </w:pPr>
          </w:p>
          <w:p w14:paraId="32657222" w14:textId="77777777" w:rsidR="00BD05E3" w:rsidRPr="00D1013F" w:rsidRDefault="00BD05E3" w:rsidP="00D1013F">
            <w:pPr>
              <w:pStyle w:val="ListParagraph"/>
              <w:numPr>
                <w:ilvl w:val="0"/>
                <w:numId w:val="322"/>
              </w:numPr>
            </w:pPr>
            <w:r w:rsidRPr="00D1013F">
              <w:t xml:space="preserve">We have not treated you fairly or politely.  </w:t>
            </w:r>
          </w:p>
          <w:p w14:paraId="78D84782" w14:textId="77777777" w:rsidR="00BD05E3" w:rsidRPr="00D1013F" w:rsidRDefault="00BD05E3" w:rsidP="00D1013F">
            <w:pPr>
              <w:pStyle w:val="ListParagraph"/>
              <w:numPr>
                <w:ilvl w:val="0"/>
                <w:numId w:val="322"/>
              </w:numPr>
            </w:pPr>
            <w:r w:rsidRPr="00D1013F">
              <w:t xml:space="preserve">We have not done something we should have done.  </w:t>
            </w:r>
          </w:p>
          <w:p w14:paraId="1C3C392B" w14:textId="09348F34" w:rsidR="00BD05E3" w:rsidRPr="00D1013F" w:rsidRDefault="00BD05E3" w:rsidP="00D1013F">
            <w:pPr>
              <w:pStyle w:val="ListParagraph"/>
              <w:numPr>
                <w:ilvl w:val="0"/>
                <w:numId w:val="322"/>
              </w:numPr>
            </w:pPr>
            <w:r w:rsidRPr="00D1013F">
              <w:t xml:space="preserve">We have done something </w:t>
            </w:r>
            <w:r w:rsidR="004F61FB" w:rsidRPr="00D1013F">
              <w:t>bad</w:t>
            </w:r>
            <w:r w:rsidRPr="00D1013F">
              <w:t xml:space="preserve">.  </w:t>
            </w:r>
          </w:p>
          <w:p w14:paraId="748F9855" w14:textId="1298AF20" w:rsidR="00BD05E3" w:rsidRPr="00B1542C" w:rsidRDefault="00BD05E3" w:rsidP="00C41441">
            <w:pPr>
              <w:spacing w:line="240" w:lineRule="auto"/>
              <w:ind w:left="521"/>
              <w:rPr>
                <w:rFonts w:eastAsia="Arial" w:cs="Arial"/>
                <w:color w:val="000000"/>
              </w:rPr>
            </w:pPr>
            <w:r w:rsidRPr="00B1542C">
              <w:rPr>
                <w:rFonts w:eastAsia="Arial" w:cs="Arial"/>
                <w:color w:val="000000"/>
              </w:rPr>
              <w:t xml:space="preserve"> </w:t>
            </w:r>
          </w:p>
          <w:p w14:paraId="43D3EBA4" w14:textId="77777777" w:rsidR="00BD05E3" w:rsidRPr="00D1013F" w:rsidRDefault="00BD05E3" w:rsidP="00D1013F">
            <w:pPr>
              <w:pStyle w:val="ListParagraph"/>
              <w:numPr>
                <w:ilvl w:val="0"/>
                <w:numId w:val="323"/>
              </w:numPr>
            </w:pPr>
            <w:r w:rsidRPr="00D1013F">
              <w:t xml:space="preserve">You may complain to Enfield Council using any of the following methods: </w:t>
            </w:r>
          </w:p>
          <w:p w14:paraId="3403C8AC"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10363D03" w14:textId="6CB2AEF4" w:rsidR="00BD05E3" w:rsidRPr="00D1013F" w:rsidRDefault="00BD05E3" w:rsidP="00D1013F">
            <w:pPr>
              <w:pStyle w:val="ListParagraph"/>
              <w:numPr>
                <w:ilvl w:val="0"/>
                <w:numId w:val="324"/>
              </w:numPr>
            </w:pPr>
            <w:r w:rsidRPr="00D1013F">
              <w:t xml:space="preserve">By telephone </w:t>
            </w:r>
            <w:proofErr w:type="spellStart"/>
            <w:r w:rsidRPr="00D1013F">
              <w:t>o</w:t>
            </w:r>
            <w:proofErr w:type="spellEnd"/>
            <w:r w:rsidRPr="00D1013F">
              <w:t xml:space="preserve"> Enfield Council’s Customer Services on 020 8379 1000 (Please Note: Calls may be </w:t>
            </w:r>
            <w:r w:rsidR="004F61FB" w:rsidRPr="00D1013F">
              <w:t>recorded) o</w:t>
            </w:r>
            <w:r w:rsidRPr="00D1013F">
              <w:t xml:space="preserve"> Textphone - 020 8379 4419 </w:t>
            </w:r>
          </w:p>
          <w:p w14:paraId="0BCF5D5B" w14:textId="6A9D11AB" w:rsidR="00BD05E3" w:rsidRDefault="00BD05E3" w:rsidP="00D1013F">
            <w:pPr>
              <w:pStyle w:val="ListParagraph"/>
              <w:numPr>
                <w:ilvl w:val="0"/>
                <w:numId w:val="325"/>
              </w:numPr>
            </w:pPr>
            <w:r w:rsidRPr="00D1013F">
              <w:t xml:space="preserve">Tape for blind or </w:t>
            </w:r>
            <w:r w:rsidR="004F61FB" w:rsidRPr="00D1013F">
              <w:t>partially sighted</w:t>
            </w:r>
            <w:r w:rsidRPr="00D1013F">
              <w:t xml:space="preserve"> people - 020 8379 8010 </w:t>
            </w:r>
          </w:p>
          <w:p w14:paraId="7AC0B5F3" w14:textId="77777777" w:rsidR="00D1013F" w:rsidRPr="00D1013F" w:rsidRDefault="00D1013F" w:rsidP="00D1013F">
            <w:pPr>
              <w:pStyle w:val="ListParagraph"/>
            </w:pPr>
          </w:p>
          <w:p w14:paraId="2D3D278E" w14:textId="4119ADC6" w:rsidR="00BD05E3" w:rsidRPr="00D1013F" w:rsidRDefault="00BD05E3" w:rsidP="00D1013F">
            <w:pPr>
              <w:pStyle w:val="ListParagraph"/>
              <w:numPr>
                <w:ilvl w:val="0"/>
                <w:numId w:val="326"/>
              </w:numPr>
            </w:pPr>
            <w:r w:rsidRPr="00D1013F">
              <w:t xml:space="preserve">By </w:t>
            </w:r>
            <w:r w:rsidR="004F61FB" w:rsidRPr="00D1013F">
              <w:t>writing o</w:t>
            </w:r>
            <w:r w:rsidRPr="00D1013F">
              <w:t xml:space="preserve"> using the complaints form on Enfield Council’s website or at a local library or the Enfield’s Civic Centre </w:t>
            </w:r>
          </w:p>
          <w:p w14:paraId="1E232E9B" w14:textId="77777777" w:rsidR="00BD05E3" w:rsidRPr="00D1013F" w:rsidRDefault="00BD05E3" w:rsidP="00D1013F">
            <w:pPr>
              <w:pStyle w:val="ListParagraph"/>
              <w:numPr>
                <w:ilvl w:val="0"/>
                <w:numId w:val="327"/>
              </w:numPr>
            </w:pPr>
            <w:r w:rsidRPr="00D1013F">
              <w:t xml:space="preserve">e-mailing us at complaints@enfield.gov.uk  </w:t>
            </w:r>
          </w:p>
          <w:p w14:paraId="79C53106" w14:textId="28784F79" w:rsidR="00BD05E3" w:rsidRDefault="00BD05E3" w:rsidP="00D1013F">
            <w:pPr>
              <w:pStyle w:val="ListParagraph"/>
              <w:numPr>
                <w:ilvl w:val="0"/>
                <w:numId w:val="327"/>
              </w:numPr>
            </w:pPr>
            <w:r w:rsidRPr="00D1013F">
              <w:t xml:space="preserve">by letter to Enfield Council, Civic Centre, Silver Street, Enfield, EN1 3BG </w:t>
            </w:r>
          </w:p>
          <w:p w14:paraId="42BB9A08" w14:textId="77777777" w:rsidR="00D1013F" w:rsidRPr="00D1013F" w:rsidRDefault="00D1013F" w:rsidP="00D1013F">
            <w:pPr>
              <w:pStyle w:val="ListParagraph"/>
            </w:pPr>
          </w:p>
          <w:p w14:paraId="1CF6B9D4" w14:textId="77777777" w:rsidR="00BD05E3" w:rsidRPr="00D1013F" w:rsidRDefault="00BD05E3" w:rsidP="00D1013F">
            <w:pPr>
              <w:pStyle w:val="ListParagraph"/>
              <w:numPr>
                <w:ilvl w:val="0"/>
                <w:numId w:val="328"/>
              </w:numPr>
            </w:pPr>
            <w:r w:rsidRPr="00D1013F">
              <w:t xml:space="preserve">You can complain to Enfield Homes using any of the following methods: </w:t>
            </w:r>
          </w:p>
          <w:p w14:paraId="4043BD3A" w14:textId="77777777" w:rsidR="00BD05E3" w:rsidRPr="00D1013F" w:rsidRDefault="00BD05E3" w:rsidP="00D1013F">
            <w:pPr>
              <w:pStyle w:val="ListParagraph"/>
              <w:numPr>
                <w:ilvl w:val="0"/>
                <w:numId w:val="329"/>
              </w:numPr>
            </w:pPr>
            <w:r w:rsidRPr="00D1013F">
              <w:t xml:space="preserve">By telephone on freephone 0800 40 80 160 </w:t>
            </w:r>
          </w:p>
          <w:p w14:paraId="49C965BE" w14:textId="77777777" w:rsidR="00DD26B8" w:rsidRPr="00D1013F" w:rsidRDefault="00BD05E3" w:rsidP="00D1013F">
            <w:pPr>
              <w:pStyle w:val="ListParagraph"/>
              <w:numPr>
                <w:ilvl w:val="0"/>
                <w:numId w:val="329"/>
              </w:numPr>
            </w:pPr>
            <w:r w:rsidRPr="00D1013F">
              <w:t xml:space="preserve">By letter to Feedback Officer, FREEPOST, ENFIELD HOMES </w:t>
            </w:r>
          </w:p>
          <w:p w14:paraId="01BF314A" w14:textId="159520E2" w:rsidR="00BD05E3" w:rsidRPr="00D1013F" w:rsidRDefault="00BD05E3" w:rsidP="00D1013F">
            <w:pPr>
              <w:pStyle w:val="ListParagraph"/>
              <w:numPr>
                <w:ilvl w:val="0"/>
                <w:numId w:val="329"/>
              </w:numPr>
            </w:pPr>
            <w:r w:rsidRPr="00D1013F">
              <w:t xml:space="preserve">By email at feedback@enfieldhomes.org </w:t>
            </w:r>
          </w:p>
          <w:p w14:paraId="1ED2A7D8" w14:textId="77777777" w:rsidR="00BD05E3" w:rsidRPr="00B1542C" w:rsidRDefault="00BD05E3" w:rsidP="00BD05E3">
            <w:pPr>
              <w:spacing w:line="240" w:lineRule="auto"/>
              <w:ind w:left="1507"/>
              <w:rPr>
                <w:rFonts w:eastAsia="Arial" w:cs="Arial"/>
                <w:color w:val="000000"/>
              </w:rPr>
            </w:pPr>
            <w:r w:rsidRPr="00B1542C">
              <w:rPr>
                <w:rFonts w:eastAsia="Arial" w:cs="Arial"/>
                <w:color w:val="000000"/>
              </w:rPr>
              <w:t xml:space="preserve"> </w:t>
            </w:r>
          </w:p>
          <w:p w14:paraId="127DD9A6" w14:textId="77777777" w:rsidR="00BD05E3" w:rsidRPr="000A4C58" w:rsidRDefault="00BD05E3" w:rsidP="00C41441">
            <w:pPr>
              <w:keepNext/>
              <w:keepLines/>
              <w:spacing w:line="240" w:lineRule="auto"/>
              <w:outlineLvl w:val="0"/>
              <w:rPr>
                <w:rFonts w:eastAsia="Arial" w:cs="Arial"/>
                <w:b/>
                <w:color w:val="000000"/>
              </w:rPr>
            </w:pPr>
            <w:r w:rsidRPr="000A4C58">
              <w:rPr>
                <w:rFonts w:eastAsia="Arial" w:cs="Arial"/>
                <w:b/>
                <w:color w:val="3365FF"/>
              </w:rPr>
              <w:t xml:space="preserve">Appendices </w:t>
            </w:r>
          </w:p>
          <w:p w14:paraId="6065754D" w14:textId="288EFD19" w:rsidR="00BD05E3" w:rsidRPr="00B1542C" w:rsidRDefault="00BD05E3" w:rsidP="00C41441">
            <w:pPr>
              <w:spacing w:line="240" w:lineRule="auto"/>
              <w:ind w:left="367"/>
              <w:rPr>
                <w:rFonts w:eastAsia="Arial" w:cs="Arial"/>
                <w:color w:val="000000"/>
              </w:rPr>
            </w:pPr>
            <w:r w:rsidRPr="00B1542C">
              <w:rPr>
                <w:rFonts w:eastAsia="Arial" w:cs="Arial"/>
                <w:color w:val="000000"/>
              </w:rPr>
              <w:t xml:space="preserve"> </w:t>
            </w:r>
          </w:p>
          <w:p w14:paraId="0B95392F" w14:textId="77777777" w:rsidR="008756EE" w:rsidRPr="008756EE" w:rsidRDefault="00BD05E3" w:rsidP="008756EE">
            <w:pPr>
              <w:pStyle w:val="ListParagraph"/>
              <w:keepNext/>
              <w:keepLines/>
              <w:numPr>
                <w:ilvl w:val="0"/>
                <w:numId w:val="82"/>
              </w:numPr>
              <w:spacing w:after="8" w:line="240" w:lineRule="auto"/>
              <w:outlineLvl w:val="1"/>
              <w:rPr>
                <w:rFonts w:eastAsia="Arial" w:cs="Arial"/>
                <w:b/>
                <w:color w:val="000000"/>
              </w:rPr>
            </w:pPr>
            <w:r w:rsidRPr="00D1013F">
              <w:rPr>
                <w:rFonts w:eastAsia="Arial" w:cs="Arial"/>
                <w:b/>
                <w:i/>
                <w:color w:val="000000"/>
              </w:rPr>
              <w:t>Appendix 1 – Social Rented Housing in Enfield</w:t>
            </w:r>
            <w:r w:rsidRPr="00D1013F">
              <w:rPr>
                <w:rFonts w:eastAsia="Arial" w:cs="Arial"/>
                <w:color w:val="000000"/>
              </w:rPr>
              <w:t xml:space="preserve"> </w:t>
            </w:r>
          </w:p>
          <w:p w14:paraId="7C0BE746" w14:textId="77777777" w:rsidR="008756EE" w:rsidRPr="00B92435" w:rsidRDefault="008756EE" w:rsidP="008756EE">
            <w:pPr>
              <w:pStyle w:val="ListParagraph"/>
              <w:keepNext/>
              <w:keepLines/>
              <w:numPr>
                <w:ilvl w:val="0"/>
                <w:numId w:val="330"/>
              </w:numPr>
              <w:spacing w:after="48" w:line="240" w:lineRule="auto"/>
              <w:outlineLvl w:val="2"/>
              <w:rPr>
                <w:rFonts w:eastAsia="Arial" w:cs="Arial"/>
                <w:b/>
                <w:color w:val="000000"/>
              </w:rPr>
            </w:pPr>
            <w:r w:rsidRPr="00B92435">
              <w:rPr>
                <w:rFonts w:eastAsia="Arial" w:cs="Arial"/>
                <w:b/>
                <w:color w:val="000000"/>
              </w:rPr>
              <w:t xml:space="preserve">The Size of Enfield’s Housing Register  </w:t>
            </w:r>
          </w:p>
          <w:p w14:paraId="6FB46854"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7713611D" w14:textId="77777777" w:rsidR="008756EE" w:rsidRPr="00B92435" w:rsidRDefault="008756EE" w:rsidP="008756EE">
            <w:pPr>
              <w:pStyle w:val="ListParagraph"/>
              <w:numPr>
                <w:ilvl w:val="0"/>
                <w:numId w:val="331"/>
              </w:numPr>
            </w:pPr>
            <w:r w:rsidRPr="00B92435">
              <w:t xml:space="preserve">On </w:t>
            </w:r>
            <w:r w:rsidRPr="00B92435">
              <w:rPr>
                <w:b/>
                <w:bCs/>
              </w:rPr>
              <w:t>31st March 2012</w:t>
            </w:r>
            <w:r w:rsidRPr="00B92435">
              <w:t xml:space="preserve"> there </w:t>
            </w:r>
            <w:r w:rsidRPr="00B92435">
              <w:rPr>
                <w:b/>
                <w:bCs/>
              </w:rPr>
              <w:t>were 7,899</w:t>
            </w:r>
            <w:r w:rsidRPr="00B92435">
              <w:t xml:space="preserve"> applicants on Enfield’s Housing Register.   </w:t>
            </w:r>
          </w:p>
          <w:p w14:paraId="3D818674" w14:textId="77777777" w:rsidR="008756EE" w:rsidRPr="00B92435" w:rsidRDefault="008756EE" w:rsidP="008756EE">
            <w:pPr>
              <w:ind w:firstLine="45"/>
            </w:pPr>
          </w:p>
          <w:p w14:paraId="2D0FDFCA" w14:textId="77777777" w:rsidR="008756EE" w:rsidRPr="00B92435" w:rsidRDefault="008756EE" w:rsidP="008756EE">
            <w:pPr>
              <w:pStyle w:val="ListParagraph"/>
              <w:numPr>
                <w:ilvl w:val="0"/>
                <w:numId w:val="331"/>
              </w:numPr>
            </w:pPr>
            <w:r w:rsidRPr="00B92435">
              <w:t xml:space="preserve">Of this number </w:t>
            </w:r>
          </w:p>
          <w:p w14:paraId="55092571"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5AEE50D1" w14:textId="77777777" w:rsidR="008756EE" w:rsidRPr="00B92435" w:rsidRDefault="008756EE" w:rsidP="008756EE">
            <w:pPr>
              <w:pStyle w:val="ListParagraph"/>
              <w:numPr>
                <w:ilvl w:val="0"/>
                <w:numId w:val="332"/>
              </w:numPr>
              <w:ind w:left="1080"/>
              <w:rPr>
                <w:color w:val="FF0000"/>
              </w:rPr>
            </w:pPr>
            <w:r w:rsidRPr="00B92435">
              <w:rPr>
                <w:color w:val="FF0000"/>
              </w:rPr>
              <w:t xml:space="preserve">1,344 social rented tenants were seeking a transfer to another home  </w:t>
            </w:r>
          </w:p>
          <w:p w14:paraId="039F49EE" w14:textId="77777777" w:rsidR="008756EE" w:rsidRPr="00B92435" w:rsidRDefault="008756EE" w:rsidP="008756EE">
            <w:pPr>
              <w:ind w:left="360" w:firstLine="45"/>
            </w:pPr>
          </w:p>
          <w:p w14:paraId="10E3E770" w14:textId="77777777" w:rsidR="008756EE" w:rsidRPr="00B92435" w:rsidRDefault="008756EE" w:rsidP="008756EE">
            <w:pPr>
              <w:pStyle w:val="ListParagraph"/>
              <w:numPr>
                <w:ilvl w:val="0"/>
                <w:numId w:val="332"/>
              </w:numPr>
              <w:ind w:left="1080"/>
            </w:pPr>
            <w:r w:rsidRPr="00B92435">
              <w:t xml:space="preserve">1,875 households were homeless applicants in temporary accommodation </w:t>
            </w:r>
          </w:p>
          <w:p w14:paraId="12325B1A" w14:textId="77777777" w:rsidR="008756EE" w:rsidRPr="00B92435" w:rsidRDefault="008756EE" w:rsidP="008756EE">
            <w:pPr>
              <w:ind w:left="360" w:firstLine="45"/>
            </w:pPr>
          </w:p>
          <w:p w14:paraId="30DDBCC1" w14:textId="77777777" w:rsidR="008756EE" w:rsidRPr="00B92435" w:rsidRDefault="008756EE" w:rsidP="008756EE">
            <w:pPr>
              <w:pStyle w:val="ListParagraph"/>
              <w:numPr>
                <w:ilvl w:val="0"/>
                <w:numId w:val="332"/>
              </w:numPr>
              <w:ind w:left="1080"/>
            </w:pPr>
            <w:r w:rsidRPr="00B92435">
              <w:t xml:space="preserve">4,680 applicants were living in private rented homes, living with family or friends or living elsewhere  </w:t>
            </w:r>
          </w:p>
          <w:p w14:paraId="459EF674" w14:textId="77777777" w:rsidR="008756EE" w:rsidRPr="00B92435" w:rsidRDefault="008756EE" w:rsidP="008756EE">
            <w:pPr>
              <w:ind w:left="360" w:firstLine="45"/>
            </w:pPr>
          </w:p>
          <w:p w14:paraId="7E619EC6" w14:textId="77777777" w:rsidR="008756EE" w:rsidRDefault="008756EE" w:rsidP="008756EE">
            <w:pPr>
              <w:pStyle w:val="ListParagraph"/>
              <w:numPr>
                <w:ilvl w:val="0"/>
                <w:numId w:val="332"/>
              </w:numPr>
              <w:ind w:left="1080"/>
            </w:pPr>
            <w:r w:rsidRPr="00B92435">
              <w:t xml:space="preserve">1,438 of all applicants (18%) had enough points to be able to bid on the choice-based lettings system or be able to receive a direct offer. </w:t>
            </w:r>
          </w:p>
          <w:p w14:paraId="0214FB95" w14:textId="77777777" w:rsidR="008756EE" w:rsidRDefault="008756EE" w:rsidP="008756EE">
            <w:pPr>
              <w:pStyle w:val="ListParagraph"/>
            </w:pPr>
          </w:p>
          <w:p w14:paraId="7A043B19" w14:textId="77777777" w:rsidR="008756EE" w:rsidRPr="00B92435" w:rsidRDefault="008756EE" w:rsidP="008756EE">
            <w:pPr>
              <w:pStyle w:val="ListParagraph"/>
              <w:numPr>
                <w:ilvl w:val="0"/>
                <w:numId w:val="332"/>
              </w:numPr>
              <w:ind w:left="1080"/>
            </w:pPr>
            <w:r w:rsidRPr="00B92435">
              <w:t xml:space="preserve">On average over new 4,000 applicants join the Housing Register each year.  </w:t>
            </w:r>
          </w:p>
          <w:p w14:paraId="0F5C223A"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5C99C417" w14:textId="77777777" w:rsidR="008756EE" w:rsidRPr="00B92435" w:rsidRDefault="008756EE" w:rsidP="008756EE">
            <w:pPr>
              <w:pStyle w:val="ListParagraph"/>
              <w:numPr>
                <w:ilvl w:val="0"/>
                <w:numId w:val="333"/>
              </w:numPr>
            </w:pPr>
            <w:r w:rsidRPr="00B92435">
              <w:t xml:space="preserve">Enfield’s Housing Register is reviewed annually.  Applicants who do not have enough priority for housing are removed after one year unless they tell the council they want to stay on the Register.  </w:t>
            </w:r>
          </w:p>
          <w:p w14:paraId="120488F7"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530720B4" w14:textId="77777777" w:rsidR="008756EE" w:rsidRPr="00B92435" w:rsidRDefault="008756EE" w:rsidP="008756EE">
            <w:pPr>
              <w:pStyle w:val="ListParagraph"/>
              <w:keepNext/>
              <w:keepLines/>
              <w:numPr>
                <w:ilvl w:val="0"/>
                <w:numId w:val="330"/>
              </w:numPr>
              <w:spacing w:after="48" w:line="240" w:lineRule="auto"/>
              <w:outlineLvl w:val="2"/>
              <w:rPr>
                <w:rFonts w:eastAsia="Arial" w:cs="Arial"/>
                <w:b/>
                <w:color w:val="000000"/>
              </w:rPr>
            </w:pPr>
            <w:r w:rsidRPr="00B92435">
              <w:rPr>
                <w:rFonts w:eastAsia="Arial" w:cs="Arial"/>
                <w:b/>
                <w:color w:val="000000"/>
              </w:rPr>
              <w:t xml:space="preserve">Some Facts about Housing Need in Enfield  </w:t>
            </w:r>
          </w:p>
          <w:p w14:paraId="537E8357" w14:textId="77777777" w:rsidR="008756EE" w:rsidRPr="00B92435" w:rsidRDefault="008756EE" w:rsidP="008756EE">
            <w:pPr>
              <w:pStyle w:val="ListParagraph"/>
              <w:numPr>
                <w:ilvl w:val="0"/>
                <w:numId w:val="334"/>
              </w:numPr>
            </w:pPr>
            <w:r w:rsidRPr="00B92435">
              <w:t xml:space="preserve">At 31st March 2012 there were  </w:t>
            </w:r>
          </w:p>
          <w:p w14:paraId="3781744D"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7C5783B0" w14:textId="77777777" w:rsidR="008756EE" w:rsidRPr="00B92435" w:rsidRDefault="008756EE" w:rsidP="008756EE">
            <w:pPr>
              <w:pStyle w:val="ListParagraph"/>
              <w:numPr>
                <w:ilvl w:val="0"/>
                <w:numId w:val="335"/>
              </w:numPr>
              <w:ind w:left="1080"/>
            </w:pPr>
            <w:r w:rsidRPr="00B92435">
              <w:t xml:space="preserve">1,956 homeless households living in temporary accommodation   </w:t>
            </w:r>
          </w:p>
          <w:p w14:paraId="4463EF59" w14:textId="77777777" w:rsidR="008756EE" w:rsidRPr="00B92435" w:rsidRDefault="008756EE" w:rsidP="008756EE">
            <w:pPr>
              <w:ind w:left="360" w:firstLine="45"/>
            </w:pPr>
          </w:p>
          <w:p w14:paraId="48E1FF46" w14:textId="77777777" w:rsidR="008756EE" w:rsidRPr="00B92435" w:rsidRDefault="008756EE" w:rsidP="008756EE">
            <w:pPr>
              <w:pStyle w:val="ListParagraph"/>
              <w:numPr>
                <w:ilvl w:val="0"/>
                <w:numId w:val="335"/>
              </w:numPr>
              <w:ind w:left="1080"/>
            </w:pPr>
            <w:r w:rsidRPr="00B92435">
              <w:t xml:space="preserve">1,390 applicants living in private rented homes and social rented homes were overcrowded by one bedroom.  170 applicants were severely overcrowded because they lacked two or more bedrooms.      </w:t>
            </w:r>
          </w:p>
          <w:p w14:paraId="210B0762" w14:textId="77777777" w:rsidR="008756EE" w:rsidRPr="00C41441" w:rsidRDefault="008756EE" w:rsidP="008756EE">
            <w:pPr>
              <w:spacing w:after="5" w:line="240" w:lineRule="auto"/>
              <w:rPr>
                <w:rFonts w:eastAsia="Arial" w:cs="Arial"/>
                <w:color w:val="000000"/>
              </w:rPr>
            </w:pPr>
          </w:p>
          <w:p w14:paraId="3F27041B" w14:textId="77777777" w:rsidR="008756EE" w:rsidRPr="00B92435" w:rsidRDefault="008756EE" w:rsidP="008756EE">
            <w:pPr>
              <w:pStyle w:val="ListParagraph"/>
              <w:keepNext/>
              <w:keepLines/>
              <w:numPr>
                <w:ilvl w:val="0"/>
                <w:numId w:val="330"/>
              </w:numPr>
              <w:spacing w:after="48" w:line="240" w:lineRule="auto"/>
              <w:outlineLvl w:val="2"/>
              <w:rPr>
                <w:rFonts w:eastAsia="Arial" w:cs="Arial"/>
                <w:b/>
                <w:color w:val="000000"/>
              </w:rPr>
            </w:pPr>
            <w:r w:rsidRPr="00B92435">
              <w:rPr>
                <w:rFonts w:eastAsia="Arial" w:cs="Arial"/>
                <w:b/>
                <w:color w:val="000000"/>
              </w:rPr>
              <w:t xml:space="preserve">Who provides social rented homes in Enfield? </w:t>
            </w:r>
          </w:p>
          <w:p w14:paraId="56D560EA" w14:textId="77777777" w:rsidR="008756EE" w:rsidRPr="00B92435" w:rsidRDefault="008756EE" w:rsidP="008756EE">
            <w:pPr>
              <w:pStyle w:val="ListParagraph"/>
              <w:numPr>
                <w:ilvl w:val="0"/>
                <w:numId w:val="336"/>
              </w:numPr>
            </w:pPr>
            <w:r w:rsidRPr="00B92435">
              <w:t xml:space="preserve">At 31 March 2010, there were 18,983 homes within Enfield social rented housing stock.  Enfield Council owns 11,573 homes and 7,410 homes are owned by housing associations (HAs).  There are different types of social rented homes and a breakdown of them is shown in the table below: </w:t>
            </w:r>
          </w:p>
          <w:p w14:paraId="52F3DA6E" w14:textId="77777777" w:rsidR="008756EE" w:rsidRPr="00B1542C" w:rsidRDefault="008756EE" w:rsidP="008756EE">
            <w:pPr>
              <w:spacing w:line="240" w:lineRule="auto"/>
              <w:rPr>
                <w:rFonts w:eastAsia="Arial" w:cs="Arial"/>
                <w:color w:val="000000"/>
              </w:rPr>
            </w:pPr>
          </w:p>
          <w:p w14:paraId="700F9D9A" w14:textId="77777777" w:rsidR="008756EE" w:rsidRPr="00A47961" w:rsidRDefault="008756EE" w:rsidP="008756EE">
            <w:pPr>
              <w:pStyle w:val="ListParagraph"/>
              <w:numPr>
                <w:ilvl w:val="0"/>
                <w:numId w:val="343"/>
              </w:numPr>
              <w:rPr>
                <w:b/>
                <w:bCs/>
                <w:u w:val="single"/>
              </w:rPr>
            </w:pPr>
            <w:r w:rsidRPr="00A47961">
              <w:rPr>
                <w:b/>
                <w:bCs/>
                <w:u w:val="single"/>
              </w:rPr>
              <w:t xml:space="preserve">Table 1 </w:t>
            </w:r>
          </w:p>
          <w:tbl>
            <w:tblPr>
              <w:tblW w:w="853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3" w:type="dxa"/>
                <w:left w:w="122" w:type="dxa"/>
                <w:right w:w="115" w:type="dxa"/>
              </w:tblCellMar>
              <w:tblLook w:val="04A0" w:firstRow="1" w:lastRow="0" w:firstColumn="1" w:lastColumn="0" w:noHBand="0" w:noVBand="1"/>
            </w:tblPr>
            <w:tblGrid>
              <w:gridCol w:w="2844"/>
              <w:gridCol w:w="2251"/>
              <w:gridCol w:w="1872"/>
              <w:gridCol w:w="1570"/>
            </w:tblGrid>
            <w:tr w:rsidR="008756EE" w:rsidRPr="00B1542C" w14:paraId="1468FF88" w14:textId="77777777" w:rsidTr="00352388">
              <w:trPr>
                <w:trHeight w:val="828"/>
                <w:jc w:val="center"/>
              </w:trPr>
              <w:tc>
                <w:tcPr>
                  <w:tcW w:w="2844" w:type="dxa"/>
                  <w:shd w:val="clear" w:color="auto" w:fill="000000"/>
                  <w:vAlign w:val="bottom"/>
                </w:tcPr>
                <w:p w14:paraId="221E0F83" w14:textId="77777777" w:rsidR="008756EE" w:rsidRPr="00B1542C" w:rsidRDefault="008756EE" w:rsidP="008756EE">
                  <w:pPr>
                    <w:spacing w:line="240" w:lineRule="auto"/>
                    <w:rPr>
                      <w:rFonts w:eastAsia="Arial" w:cs="Arial"/>
                      <w:color w:val="000000"/>
                    </w:rPr>
                  </w:pPr>
                  <w:r w:rsidRPr="00B1542C">
                    <w:rPr>
                      <w:rFonts w:eastAsia="Arial" w:cs="Arial"/>
                      <w:b/>
                      <w:color w:val="FFFFFF"/>
                    </w:rPr>
                    <w:t xml:space="preserve">Type of social rented home </w:t>
                  </w:r>
                </w:p>
              </w:tc>
              <w:tc>
                <w:tcPr>
                  <w:tcW w:w="2251" w:type="dxa"/>
                  <w:shd w:val="clear" w:color="auto" w:fill="000000"/>
                </w:tcPr>
                <w:p w14:paraId="7645E416" w14:textId="77777777" w:rsidR="008756EE" w:rsidRPr="00B1542C" w:rsidRDefault="008756EE" w:rsidP="008756EE">
                  <w:pPr>
                    <w:spacing w:line="240" w:lineRule="auto"/>
                    <w:ind w:left="5"/>
                    <w:jc w:val="center"/>
                    <w:rPr>
                      <w:rFonts w:eastAsia="Arial" w:cs="Arial"/>
                      <w:color w:val="000000"/>
                    </w:rPr>
                  </w:pPr>
                  <w:r w:rsidRPr="00B1542C">
                    <w:rPr>
                      <w:rFonts w:eastAsia="Arial" w:cs="Arial"/>
                      <w:b/>
                      <w:color w:val="FFFFFF"/>
                    </w:rPr>
                    <w:t xml:space="preserve">No. of Enfield </w:t>
                  </w:r>
                </w:p>
                <w:p w14:paraId="724C157A" w14:textId="77777777" w:rsidR="008756EE" w:rsidRPr="00B1542C" w:rsidRDefault="008756EE" w:rsidP="008756EE">
                  <w:pPr>
                    <w:spacing w:line="240" w:lineRule="auto"/>
                    <w:jc w:val="center"/>
                    <w:rPr>
                      <w:rFonts w:eastAsia="Arial" w:cs="Arial"/>
                      <w:color w:val="000000"/>
                    </w:rPr>
                  </w:pPr>
                  <w:r w:rsidRPr="00B1542C">
                    <w:rPr>
                      <w:rFonts w:eastAsia="Arial" w:cs="Arial"/>
                      <w:b/>
                      <w:color w:val="FFFFFF"/>
                    </w:rPr>
                    <w:t xml:space="preserve">Council-owned homes </w:t>
                  </w:r>
                </w:p>
              </w:tc>
              <w:tc>
                <w:tcPr>
                  <w:tcW w:w="1872" w:type="dxa"/>
                  <w:shd w:val="clear" w:color="auto" w:fill="000000"/>
                </w:tcPr>
                <w:p w14:paraId="6BE0E254" w14:textId="77777777" w:rsidR="008756EE" w:rsidRPr="00B1542C" w:rsidRDefault="008756EE" w:rsidP="008756EE">
                  <w:pPr>
                    <w:spacing w:line="240" w:lineRule="auto"/>
                    <w:ind w:left="12" w:hanging="12"/>
                    <w:jc w:val="center"/>
                    <w:rPr>
                      <w:rFonts w:eastAsia="Arial" w:cs="Arial"/>
                      <w:color w:val="000000"/>
                    </w:rPr>
                  </w:pPr>
                  <w:r w:rsidRPr="00B1542C">
                    <w:rPr>
                      <w:rFonts w:eastAsia="Arial" w:cs="Arial"/>
                      <w:b/>
                      <w:color w:val="FFFFFF"/>
                    </w:rPr>
                    <w:t>No. of RSL</w:t>
                  </w:r>
                  <w:r>
                    <w:rPr>
                      <w:rFonts w:eastAsia="Arial" w:cs="Arial"/>
                      <w:b/>
                      <w:color w:val="FFFFFF"/>
                    </w:rPr>
                    <w:t xml:space="preserve"> </w:t>
                  </w:r>
                  <w:r w:rsidRPr="00B1542C">
                    <w:rPr>
                      <w:rFonts w:eastAsia="Arial" w:cs="Arial"/>
                      <w:b/>
                      <w:color w:val="FFFFFF"/>
                    </w:rPr>
                    <w:t>owned homes</w:t>
                  </w:r>
                  <w:r w:rsidRPr="00B1542C">
                    <w:rPr>
                      <w:rFonts w:eastAsia="Arial" w:cs="Arial"/>
                      <w:b/>
                      <w:color w:val="FFFFFF"/>
                      <w:vertAlign w:val="superscript"/>
                    </w:rPr>
                    <w:footnoteReference w:id="8"/>
                  </w:r>
                  <w:r w:rsidRPr="00B1542C">
                    <w:rPr>
                      <w:rFonts w:eastAsia="Arial" w:cs="Arial"/>
                      <w:b/>
                      <w:color w:val="FFFFFF"/>
                    </w:rPr>
                    <w:t xml:space="preserve"> </w:t>
                  </w:r>
                </w:p>
              </w:tc>
              <w:tc>
                <w:tcPr>
                  <w:tcW w:w="1570" w:type="dxa"/>
                  <w:shd w:val="clear" w:color="auto" w:fill="000000"/>
                </w:tcPr>
                <w:p w14:paraId="2D5797D8" w14:textId="77777777" w:rsidR="008756EE" w:rsidRPr="00B1542C" w:rsidRDefault="008756EE" w:rsidP="008756EE">
                  <w:pPr>
                    <w:spacing w:line="240" w:lineRule="auto"/>
                    <w:ind w:firstLine="23"/>
                    <w:jc w:val="center"/>
                    <w:rPr>
                      <w:rFonts w:eastAsia="Arial" w:cs="Arial"/>
                      <w:color w:val="000000"/>
                    </w:rPr>
                  </w:pPr>
                  <w:r w:rsidRPr="00B1542C">
                    <w:rPr>
                      <w:rFonts w:eastAsia="Arial" w:cs="Arial"/>
                      <w:b/>
                      <w:color w:val="FFFFFF"/>
                    </w:rPr>
                    <w:t xml:space="preserve">Total Homes of each type </w:t>
                  </w:r>
                </w:p>
              </w:tc>
            </w:tr>
            <w:tr w:rsidR="008756EE" w:rsidRPr="00B1542C" w14:paraId="720DD9D7" w14:textId="77777777" w:rsidTr="00352388">
              <w:trPr>
                <w:trHeight w:val="296"/>
                <w:jc w:val="center"/>
              </w:trPr>
              <w:tc>
                <w:tcPr>
                  <w:tcW w:w="2844" w:type="dxa"/>
                  <w:shd w:val="clear" w:color="auto" w:fill="auto"/>
                </w:tcPr>
                <w:p w14:paraId="1B1FB184"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General needs </w:t>
                  </w:r>
                </w:p>
              </w:tc>
              <w:tc>
                <w:tcPr>
                  <w:tcW w:w="2251" w:type="dxa"/>
                  <w:shd w:val="clear" w:color="auto" w:fill="auto"/>
                </w:tcPr>
                <w:p w14:paraId="29E9D5C5" w14:textId="77777777" w:rsidR="008756EE" w:rsidRPr="00B1542C" w:rsidRDefault="008756EE" w:rsidP="008756EE">
                  <w:pPr>
                    <w:spacing w:line="240" w:lineRule="auto"/>
                    <w:ind w:left="4"/>
                    <w:jc w:val="center"/>
                    <w:rPr>
                      <w:rFonts w:eastAsia="Arial" w:cs="Arial"/>
                      <w:color w:val="000000"/>
                    </w:rPr>
                  </w:pPr>
                  <w:r w:rsidRPr="00B1542C">
                    <w:rPr>
                      <w:rFonts w:eastAsia="Arial" w:cs="Arial"/>
                      <w:color w:val="000000"/>
                    </w:rPr>
                    <w:t xml:space="preserve">10,693 </w:t>
                  </w:r>
                </w:p>
              </w:tc>
              <w:tc>
                <w:tcPr>
                  <w:tcW w:w="1872" w:type="dxa"/>
                  <w:shd w:val="clear" w:color="auto" w:fill="auto"/>
                </w:tcPr>
                <w:p w14:paraId="0ABA9E9E" w14:textId="77777777" w:rsidR="008756EE" w:rsidRPr="00B1542C" w:rsidRDefault="008756EE" w:rsidP="008756EE">
                  <w:pPr>
                    <w:spacing w:line="240" w:lineRule="auto"/>
                    <w:ind w:left="9"/>
                    <w:jc w:val="center"/>
                    <w:rPr>
                      <w:rFonts w:eastAsia="Arial" w:cs="Arial"/>
                      <w:color w:val="000000"/>
                    </w:rPr>
                  </w:pPr>
                  <w:r w:rsidRPr="00B1542C">
                    <w:rPr>
                      <w:rFonts w:eastAsia="Arial" w:cs="Arial"/>
                      <w:color w:val="000000"/>
                    </w:rPr>
                    <w:t xml:space="preserve">5,341 </w:t>
                  </w:r>
                </w:p>
              </w:tc>
              <w:tc>
                <w:tcPr>
                  <w:tcW w:w="1570" w:type="dxa"/>
                  <w:shd w:val="clear" w:color="auto" w:fill="auto"/>
                </w:tcPr>
                <w:p w14:paraId="3463C1C8" w14:textId="77777777" w:rsidR="008756EE" w:rsidRPr="00B1542C" w:rsidRDefault="008756EE" w:rsidP="008756EE">
                  <w:pPr>
                    <w:spacing w:line="240" w:lineRule="auto"/>
                    <w:ind w:right="6"/>
                    <w:jc w:val="center"/>
                    <w:rPr>
                      <w:rFonts w:eastAsia="Arial" w:cs="Arial"/>
                      <w:color w:val="000000"/>
                    </w:rPr>
                  </w:pPr>
                  <w:r w:rsidRPr="00B1542C">
                    <w:rPr>
                      <w:rFonts w:eastAsia="Arial" w:cs="Arial"/>
                      <w:color w:val="000000"/>
                    </w:rPr>
                    <w:t xml:space="preserve">16,034 </w:t>
                  </w:r>
                </w:p>
              </w:tc>
            </w:tr>
            <w:tr w:rsidR="008756EE" w:rsidRPr="00B1542C" w14:paraId="7F50B9D1" w14:textId="77777777" w:rsidTr="00352388">
              <w:trPr>
                <w:trHeight w:val="552"/>
                <w:jc w:val="center"/>
              </w:trPr>
              <w:tc>
                <w:tcPr>
                  <w:tcW w:w="2844" w:type="dxa"/>
                  <w:shd w:val="clear" w:color="auto" w:fill="auto"/>
                </w:tcPr>
                <w:p w14:paraId="186AF230"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Sheltered homes for older people </w:t>
                  </w:r>
                </w:p>
              </w:tc>
              <w:tc>
                <w:tcPr>
                  <w:tcW w:w="2251" w:type="dxa"/>
                  <w:shd w:val="clear" w:color="auto" w:fill="auto"/>
                </w:tcPr>
                <w:p w14:paraId="59D9D043" w14:textId="77777777" w:rsidR="008756EE" w:rsidRPr="00B1542C" w:rsidRDefault="008756EE" w:rsidP="008756EE">
                  <w:pPr>
                    <w:spacing w:line="240" w:lineRule="auto"/>
                    <w:ind w:left="6"/>
                    <w:jc w:val="center"/>
                    <w:rPr>
                      <w:rFonts w:eastAsia="Arial" w:cs="Arial"/>
                      <w:color w:val="000000"/>
                    </w:rPr>
                  </w:pPr>
                  <w:r w:rsidRPr="00B1542C">
                    <w:rPr>
                      <w:rFonts w:eastAsia="Arial" w:cs="Arial"/>
                      <w:color w:val="000000"/>
                    </w:rPr>
                    <w:t xml:space="preserve">880 </w:t>
                  </w:r>
                </w:p>
              </w:tc>
              <w:tc>
                <w:tcPr>
                  <w:tcW w:w="1872" w:type="dxa"/>
                  <w:shd w:val="clear" w:color="auto" w:fill="auto"/>
                </w:tcPr>
                <w:p w14:paraId="1417765B" w14:textId="77777777" w:rsidR="008756EE" w:rsidRPr="00B1542C" w:rsidRDefault="008756EE" w:rsidP="008756EE">
                  <w:pPr>
                    <w:spacing w:line="240" w:lineRule="auto"/>
                    <w:ind w:left="6"/>
                    <w:jc w:val="center"/>
                    <w:rPr>
                      <w:rFonts w:eastAsia="Arial" w:cs="Arial"/>
                      <w:color w:val="000000"/>
                    </w:rPr>
                  </w:pPr>
                  <w:r w:rsidRPr="00B1542C">
                    <w:rPr>
                      <w:rFonts w:eastAsia="Arial" w:cs="Arial"/>
                      <w:color w:val="000000"/>
                    </w:rPr>
                    <w:t xml:space="preserve">725 </w:t>
                  </w:r>
                </w:p>
              </w:tc>
              <w:tc>
                <w:tcPr>
                  <w:tcW w:w="1570" w:type="dxa"/>
                  <w:shd w:val="clear" w:color="auto" w:fill="auto"/>
                </w:tcPr>
                <w:p w14:paraId="632436A1" w14:textId="77777777" w:rsidR="008756EE" w:rsidRPr="00B1542C" w:rsidRDefault="008756EE" w:rsidP="008756EE">
                  <w:pPr>
                    <w:spacing w:line="240" w:lineRule="auto"/>
                    <w:ind w:right="6"/>
                    <w:jc w:val="center"/>
                    <w:rPr>
                      <w:rFonts w:eastAsia="Arial" w:cs="Arial"/>
                      <w:color w:val="000000"/>
                    </w:rPr>
                  </w:pPr>
                  <w:r w:rsidRPr="00B1542C">
                    <w:rPr>
                      <w:rFonts w:eastAsia="Arial" w:cs="Arial"/>
                      <w:color w:val="000000"/>
                    </w:rPr>
                    <w:t xml:space="preserve">1,605 </w:t>
                  </w:r>
                </w:p>
              </w:tc>
            </w:tr>
            <w:tr w:rsidR="008756EE" w:rsidRPr="00B1542C" w14:paraId="35C9CE27" w14:textId="77777777" w:rsidTr="00352388">
              <w:trPr>
                <w:trHeight w:val="250"/>
                <w:jc w:val="center"/>
              </w:trPr>
              <w:tc>
                <w:tcPr>
                  <w:tcW w:w="2844" w:type="dxa"/>
                  <w:shd w:val="clear" w:color="auto" w:fill="auto"/>
                </w:tcPr>
                <w:p w14:paraId="56F58661"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Supported housing </w:t>
                  </w:r>
                </w:p>
              </w:tc>
              <w:tc>
                <w:tcPr>
                  <w:tcW w:w="2251" w:type="dxa"/>
                  <w:shd w:val="clear" w:color="auto" w:fill="auto"/>
                </w:tcPr>
                <w:p w14:paraId="24311008" w14:textId="77777777" w:rsidR="008756EE" w:rsidRPr="00B1542C" w:rsidRDefault="008756EE" w:rsidP="008756EE">
                  <w:pPr>
                    <w:spacing w:line="240" w:lineRule="auto"/>
                    <w:ind w:left="74"/>
                    <w:jc w:val="center"/>
                    <w:rPr>
                      <w:rFonts w:eastAsia="Arial" w:cs="Arial"/>
                      <w:color w:val="000000"/>
                    </w:rPr>
                  </w:pPr>
                  <w:r w:rsidRPr="00B1542C">
                    <w:rPr>
                      <w:rFonts w:eastAsia="Arial" w:cs="Arial"/>
                      <w:color w:val="000000"/>
                    </w:rPr>
                    <w:t xml:space="preserve"> </w:t>
                  </w:r>
                </w:p>
              </w:tc>
              <w:tc>
                <w:tcPr>
                  <w:tcW w:w="1872" w:type="dxa"/>
                  <w:shd w:val="clear" w:color="auto" w:fill="auto"/>
                </w:tcPr>
                <w:p w14:paraId="0940BFC0" w14:textId="77777777" w:rsidR="008756EE" w:rsidRPr="00B1542C" w:rsidRDefault="008756EE" w:rsidP="008756EE">
                  <w:pPr>
                    <w:spacing w:line="240" w:lineRule="auto"/>
                    <w:ind w:left="6"/>
                    <w:jc w:val="center"/>
                    <w:rPr>
                      <w:rFonts w:eastAsia="Arial" w:cs="Arial"/>
                      <w:color w:val="000000"/>
                    </w:rPr>
                  </w:pPr>
                  <w:r w:rsidRPr="00B1542C">
                    <w:rPr>
                      <w:rFonts w:eastAsia="Arial" w:cs="Arial"/>
                      <w:color w:val="000000"/>
                    </w:rPr>
                    <w:t xml:space="preserve">251 </w:t>
                  </w:r>
                </w:p>
              </w:tc>
              <w:tc>
                <w:tcPr>
                  <w:tcW w:w="1570" w:type="dxa"/>
                  <w:shd w:val="clear" w:color="auto" w:fill="auto"/>
                </w:tcPr>
                <w:p w14:paraId="1408EF1C" w14:textId="77777777" w:rsidR="008756EE" w:rsidRPr="00B1542C" w:rsidRDefault="008756EE" w:rsidP="008756EE">
                  <w:pPr>
                    <w:spacing w:line="240" w:lineRule="auto"/>
                    <w:ind w:right="3"/>
                    <w:jc w:val="center"/>
                    <w:rPr>
                      <w:rFonts w:eastAsia="Arial" w:cs="Arial"/>
                      <w:color w:val="000000"/>
                    </w:rPr>
                  </w:pPr>
                  <w:r w:rsidRPr="00B1542C">
                    <w:rPr>
                      <w:rFonts w:eastAsia="Arial" w:cs="Arial"/>
                      <w:color w:val="000000"/>
                    </w:rPr>
                    <w:t xml:space="preserve">251 </w:t>
                  </w:r>
                </w:p>
              </w:tc>
            </w:tr>
            <w:tr w:rsidR="008756EE" w:rsidRPr="00B1542C" w14:paraId="1E2ED0D6" w14:textId="77777777" w:rsidTr="00352388">
              <w:trPr>
                <w:trHeight w:val="564"/>
                <w:jc w:val="center"/>
              </w:trPr>
              <w:tc>
                <w:tcPr>
                  <w:tcW w:w="2844" w:type="dxa"/>
                  <w:shd w:val="clear" w:color="auto" w:fill="auto"/>
                </w:tcPr>
                <w:p w14:paraId="19F684DD"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Temporary accommodation </w:t>
                  </w:r>
                </w:p>
              </w:tc>
              <w:tc>
                <w:tcPr>
                  <w:tcW w:w="2251" w:type="dxa"/>
                  <w:shd w:val="clear" w:color="auto" w:fill="auto"/>
                </w:tcPr>
                <w:p w14:paraId="2153CBD5" w14:textId="77777777" w:rsidR="008756EE" w:rsidRPr="00B1542C" w:rsidRDefault="008756EE" w:rsidP="008756EE">
                  <w:pPr>
                    <w:spacing w:line="240" w:lineRule="auto"/>
                    <w:ind w:left="74"/>
                    <w:jc w:val="center"/>
                    <w:rPr>
                      <w:rFonts w:eastAsia="Arial" w:cs="Arial"/>
                      <w:color w:val="000000"/>
                    </w:rPr>
                  </w:pPr>
                  <w:r w:rsidRPr="00B1542C">
                    <w:rPr>
                      <w:rFonts w:eastAsia="Arial" w:cs="Arial"/>
                      <w:color w:val="000000"/>
                    </w:rPr>
                    <w:t xml:space="preserve"> </w:t>
                  </w:r>
                </w:p>
              </w:tc>
              <w:tc>
                <w:tcPr>
                  <w:tcW w:w="1872" w:type="dxa"/>
                  <w:shd w:val="clear" w:color="auto" w:fill="auto"/>
                </w:tcPr>
                <w:p w14:paraId="26BF710A" w14:textId="77777777" w:rsidR="008756EE" w:rsidRPr="00B1542C" w:rsidRDefault="008756EE" w:rsidP="008756EE">
                  <w:pPr>
                    <w:spacing w:line="240" w:lineRule="auto"/>
                    <w:ind w:left="8"/>
                    <w:jc w:val="center"/>
                    <w:rPr>
                      <w:rFonts w:eastAsia="Arial" w:cs="Arial"/>
                      <w:color w:val="000000"/>
                    </w:rPr>
                  </w:pPr>
                  <w:r w:rsidRPr="00B1542C">
                    <w:rPr>
                      <w:rFonts w:eastAsia="Arial" w:cs="Arial"/>
                      <w:color w:val="000000"/>
                    </w:rPr>
                    <w:t>1,093</w:t>
                  </w:r>
                  <w:r w:rsidRPr="00B1542C">
                    <w:rPr>
                      <w:rFonts w:eastAsia="Arial" w:cs="Arial"/>
                      <w:color w:val="000000"/>
                      <w:vertAlign w:val="superscript"/>
                    </w:rPr>
                    <w:footnoteReference w:id="9"/>
                  </w:r>
                  <w:r w:rsidRPr="00B1542C">
                    <w:rPr>
                      <w:rFonts w:eastAsia="Arial" w:cs="Arial"/>
                      <w:color w:val="000000"/>
                    </w:rPr>
                    <w:t xml:space="preserve"> </w:t>
                  </w:r>
                </w:p>
              </w:tc>
              <w:tc>
                <w:tcPr>
                  <w:tcW w:w="1570" w:type="dxa"/>
                  <w:shd w:val="clear" w:color="auto" w:fill="auto"/>
                </w:tcPr>
                <w:p w14:paraId="19604B20" w14:textId="77777777" w:rsidR="008756EE" w:rsidRPr="00B1542C" w:rsidRDefault="008756EE" w:rsidP="008756EE">
                  <w:pPr>
                    <w:spacing w:line="240" w:lineRule="auto"/>
                    <w:ind w:right="6"/>
                    <w:jc w:val="center"/>
                    <w:rPr>
                      <w:rFonts w:eastAsia="Arial" w:cs="Arial"/>
                      <w:color w:val="000000"/>
                    </w:rPr>
                  </w:pPr>
                  <w:r w:rsidRPr="00B1542C">
                    <w:rPr>
                      <w:rFonts w:eastAsia="Arial" w:cs="Arial"/>
                      <w:color w:val="000000"/>
                    </w:rPr>
                    <w:t xml:space="preserve">1,093 </w:t>
                  </w:r>
                </w:p>
              </w:tc>
            </w:tr>
            <w:tr w:rsidR="008756EE" w:rsidRPr="00B1542C" w14:paraId="25C661B0" w14:textId="77777777" w:rsidTr="00352388">
              <w:trPr>
                <w:trHeight w:val="280"/>
                <w:jc w:val="center"/>
              </w:trPr>
              <w:tc>
                <w:tcPr>
                  <w:tcW w:w="2844" w:type="dxa"/>
                  <w:shd w:val="clear" w:color="auto" w:fill="CCCCCC"/>
                </w:tcPr>
                <w:p w14:paraId="050E5CCA" w14:textId="77777777" w:rsidR="008756EE" w:rsidRPr="00B1542C" w:rsidRDefault="008756EE" w:rsidP="008756EE">
                  <w:pPr>
                    <w:spacing w:line="240" w:lineRule="auto"/>
                    <w:rPr>
                      <w:rFonts w:eastAsia="Arial" w:cs="Arial"/>
                      <w:color w:val="000000"/>
                    </w:rPr>
                  </w:pPr>
                  <w:r w:rsidRPr="00B1542C">
                    <w:rPr>
                      <w:rFonts w:eastAsia="Arial" w:cs="Arial"/>
                      <w:b/>
                      <w:color w:val="000000"/>
                    </w:rPr>
                    <w:t xml:space="preserve">Total </w:t>
                  </w:r>
                </w:p>
              </w:tc>
              <w:tc>
                <w:tcPr>
                  <w:tcW w:w="2251" w:type="dxa"/>
                  <w:shd w:val="clear" w:color="auto" w:fill="CCCCCC"/>
                </w:tcPr>
                <w:p w14:paraId="130A69F5" w14:textId="77777777" w:rsidR="008756EE" w:rsidRPr="00B1542C" w:rsidRDefault="008756EE" w:rsidP="008756EE">
                  <w:pPr>
                    <w:spacing w:line="240" w:lineRule="auto"/>
                    <w:ind w:left="4"/>
                    <w:jc w:val="center"/>
                    <w:rPr>
                      <w:rFonts w:eastAsia="Arial" w:cs="Arial"/>
                      <w:color w:val="000000"/>
                    </w:rPr>
                  </w:pPr>
                  <w:r w:rsidRPr="00B1542C">
                    <w:rPr>
                      <w:rFonts w:eastAsia="Arial" w:cs="Arial"/>
                      <w:b/>
                      <w:color w:val="000000"/>
                    </w:rPr>
                    <w:t xml:space="preserve">11,573 </w:t>
                  </w:r>
                </w:p>
              </w:tc>
              <w:tc>
                <w:tcPr>
                  <w:tcW w:w="1872" w:type="dxa"/>
                  <w:shd w:val="clear" w:color="auto" w:fill="CCCCCC"/>
                </w:tcPr>
                <w:p w14:paraId="118F94CD" w14:textId="77777777" w:rsidR="008756EE" w:rsidRPr="00B1542C" w:rsidRDefault="008756EE" w:rsidP="008756EE">
                  <w:pPr>
                    <w:spacing w:line="240" w:lineRule="auto"/>
                    <w:ind w:left="9"/>
                    <w:jc w:val="center"/>
                    <w:rPr>
                      <w:rFonts w:eastAsia="Arial" w:cs="Arial"/>
                      <w:color w:val="000000"/>
                    </w:rPr>
                  </w:pPr>
                  <w:r w:rsidRPr="00B1542C">
                    <w:rPr>
                      <w:rFonts w:eastAsia="Arial" w:cs="Arial"/>
                      <w:b/>
                      <w:color w:val="000000"/>
                    </w:rPr>
                    <w:t xml:space="preserve">7,410 </w:t>
                  </w:r>
                </w:p>
              </w:tc>
              <w:tc>
                <w:tcPr>
                  <w:tcW w:w="1570" w:type="dxa"/>
                  <w:shd w:val="clear" w:color="auto" w:fill="CCCCCC"/>
                </w:tcPr>
                <w:p w14:paraId="4C4C4A2C" w14:textId="77777777" w:rsidR="008756EE" w:rsidRPr="00B1542C" w:rsidRDefault="008756EE" w:rsidP="008756EE">
                  <w:pPr>
                    <w:spacing w:line="240" w:lineRule="auto"/>
                    <w:ind w:right="6"/>
                    <w:jc w:val="center"/>
                    <w:rPr>
                      <w:rFonts w:eastAsia="Arial" w:cs="Arial"/>
                      <w:color w:val="000000"/>
                    </w:rPr>
                  </w:pPr>
                  <w:r w:rsidRPr="00B1542C">
                    <w:rPr>
                      <w:rFonts w:eastAsia="Arial" w:cs="Arial"/>
                      <w:b/>
                      <w:color w:val="000000"/>
                    </w:rPr>
                    <w:t xml:space="preserve">18,983 </w:t>
                  </w:r>
                </w:p>
              </w:tc>
            </w:tr>
          </w:tbl>
          <w:p w14:paraId="469E5F66" w14:textId="77777777" w:rsidR="008756EE" w:rsidRDefault="008756EE" w:rsidP="008756EE">
            <w:pPr>
              <w:spacing w:line="240" w:lineRule="auto"/>
              <w:ind w:left="367"/>
              <w:rPr>
                <w:rFonts w:eastAsia="Arial" w:cs="Arial"/>
                <w:color w:val="000000"/>
              </w:rPr>
            </w:pPr>
            <w:r w:rsidRPr="00B1542C">
              <w:rPr>
                <w:rFonts w:eastAsia="Arial" w:cs="Arial"/>
                <w:color w:val="000000"/>
              </w:rPr>
              <w:t xml:space="preserve"> </w:t>
            </w:r>
          </w:p>
          <w:p w14:paraId="44BEAA51" w14:textId="77777777" w:rsidR="008756EE" w:rsidRDefault="008756EE" w:rsidP="008756EE">
            <w:pPr>
              <w:rPr>
                <w:i/>
                <w:iCs/>
              </w:rPr>
            </w:pPr>
            <w:r w:rsidRPr="00B92435">
              <w:rPr>
                <w:i/>
                <w:iCs/>
              </w:rPr>
              <w:t xml:space="preserve">  As at August 2009</w:t>
            </w:r>
          </w:p>
          <w:p w14:paraId="6198AC3B" w14:textId="77777777" w:rsidR="008756EE" w:rsidRPr="00B92435" w:rsidRDefault="008756EE" w:rsidP="008756EE"/>
          <w:p w14:paraId="39144639" w14:textId="77777777" w:rsidR="008756EE" w:rsidRPr="00B92435" w:rsidRDefault="008756EE" w:rsidP="008756EE">
            <w:pPr>
              <w:pStyle w:val="ListParagraph"/>
              <w:numPr>
                <w:ilvl w:val="0"/>
                <w:numId w:val="338"/>
              </w:numPr>
            </w:pPr>
            <w:r w:rsidRPr="00B92435">
              <w:t xml:space="preserve">Of Enfield Council’s 10,693 general-needs homes, 480 of these are located in nearby boroughs in Broxbourne and Hertsmere.  They are managed by Enfield Homes.   </w:t>
            </w:r>
          </w:p>
          <w:p w14:paraId="59D6DD09" w14:textId="77777777" w:rsidR="008756EE" w:rsidRPr="00B92435" w:rsidRDefault="008756EE" w:rsidP="008756EE">
            <w:pPr>
              <w:ind w:firstLine="45"/>
            </w:pPr>
          </w:p>
          <w:p w14:paraId="22EA846D" w14:textId="77777777" w:rsidR="008756EE" w:rsidRPr="00B92435" w:rsidRDefault="008756EE" w:rsidP="008756EE">
            <w:pPr>
              <w:pStyle w:val="ListParagraph"/>
              <w:numPr>
                <w:ilvl w:val="0"/>
                <w:numId w:val="338"/>
              </w:numPr>
            </w:pPr>
            <w:r w:rsidRPr="00B92435">
              <w:t xml:space="preserve">Most RSLs do not have an open waiting list and ask the Council to nominate   applicants from the Housing Register who have enough priority for housing.  </w:t>
            </w:r>
          </w:p>
          <w:p w14:paraId="19E7217E"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52FC94B9" w14:textId="77777777" w:rsidR="008756EE" w:rsidRPr="00B92435" w:rsidRDefault="008756EE" w:rsidP="008756EE">
            <w:pPr>
              <w:pStyle w:val="ListParagraph"/>
              <w:numPr>
                <w:ilvl w:val="0"/>
                <w:numId w:val="330"/>
              </w:numPr>
              <w:spacing w:after="13" w:line="240" w:lineRule="auto"/>
              <w:rPr>
                <w:rFonts w:eastAsia="Arial" w:cs="Arial"/>
                <w:color w:val="000000"/>
              </w:rPr>
            </w:pPr>
            <w:r w:rsidRPr="00B92435">
              <w:rPr>
                <w:rFonts w:eastAsia="Arial" w:cs="Arial"/>
                <w:b/>
                <w:color w:val="000000"/>
              </w:rPr>
              <w:t xml:space="preserve">Homes Owned by Enfield Council  </w:t>
            </w:r>
          </w:p>
          <w:p w14:paraId="3EE24EA8"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0AF04785" w14:textId="77777777" w:rsidR="008756EE" w:rsidRPr="00A47961" w:rsidRDefault="008756EE" w:rsidP="008756EE">
            <w:pPr>
              <w:pStyle w:val="ListParagraph"/>
              <w:numPr>
                <w:ilvl w:val="0"/>
                <w:numId w:val="339"/>
              </w:numPr>
              <w:spacing w:after="5" w:line="240" w:lineRule="auto"/>
              <w:rPr>
                <w:rFonts w:eastAsia="Arial" w:cs="Arial"/>
                <w:color w:val="000000"/>
              </w:rPr>
            </w:pPr>
            <w:r w:rsidRPr="00A47961">
              <w:rPr>
                <w:rFonts w:eastAsia="Arial" w:cs="Arial"/>
                <w:color w:val="000000"/>
                <w:u w:val="single" w:color="000000"/>
              </w:rPr>
              <w:t>The type of properties</w:t>
            </w:r>
            <w:r w:rsidRPr="00A47961">
              <w:rPr>
                <w:rFonts w:eastAsia="Arial" w:cs="Arial"/>
                <w:color w:val="000000"/>
              </w:rPr>
              <w:t xml:space="preserve">  </w:t>
            </w:r>
          </w:p>
          <w:p w14:paraId="3EF46D8B"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421B3820" w14:textId="77777777" w:rsidR="008756EE" w:rsidRPr="00A47961" w:rsidRDefault="008756EE" w:rsidP="008756EE">
            <w:pPr>
              <w:pStyle w:val="ListParagraph"/>
              <w:numPr>
                <w:ilvl w:val="0"/>
                <w:numId w:val="340"/>
              </w:numPr>
              <w:ind w:left="1080"/>
            </w:pPr>
            <w:r w:rsidRPr="00A47961">
              <w:t xml:space="preserve">There are 8,252 flats, of which </w:t>
            </w:r>
          </w:p>
          <w:p w14:paraId="2944FA2B" w14:textId="77777777" w:rsidR="008756EE" w:rsidRPr="00A47961" w:rsidRDefault="008756EE" w:rsidP="008756EE">
            <w:pPr>
              <w:ind w:left="360" w:firstLine="45"/>
            </w:pPr>
          </w:p>
          <w:p w14:paraId="563E1597" w14:textId="77777777" w:rsidR="008756EE" w:rsidRPr="00A47961" w:rsidRDefault="008756EE" w:rsidP="008756EE">
            <w:pPr>
              <w:pStyle w:val="ListParagraph"/>
              <w:numPr>
                <w:ilvl w:val="0"/>
                <w:numId w:val="340"/>
              </w:numPr>
              <w:ind w:left="1080"/>
            </w:pPr>
            <w:r w:rsidRPr="00A47961">
              <w:t xml:space="preserve">5,474 are low rise flats (located in a building with 5 floors or less) </w:t>
            </w:r>
          </w:p>
          <w:p w14:paraId="26CF371F" w14:textId="77777777" w:rsidR="008756EE" w:rsidRPr="00A47961" w:rsidRDefault="008756EE" w:rsidP="008756EE">
            <w:pPr>
              <w:ind w:left="360" w:firstLine="45"/>
            </w:pPr>
          </w:p>
          <w:p w14:paraId="76825E00" w14:textId="77777777" w:rsidR="008756EE" w:rsidRPr="00A47961" w:rsidRDefault="008756EE" w:rsidP="008756EE">
            <w:pPr>
              <w:pStyle w:val="ListParagraph"/>
              <w:numPr>
                <w:ilvl w:val="0"/>
                <w:numId w:val="340"/>
              </w:numPr>
              <w:ind w:left="1080"/>
            </w:pPr>
            <w:r w:rsidRPr="00A47961">
              <w:t xml:space="preserve">2,778 are high rise flats (located in a building with 6 floors or more) </w:t>
            </w:r>
          </w:p>
          <w:p w14:paraId="025D199E" w14:textId="77777777" w:rsidR="008756EE" w:rsidRPr="00A47961" w:rsidRDefault="008756EE" w:rsidP="008756EE">
            <w:pPr>
              <w:ind w:left="360" w:firstLine="45"/>
            </w:pPr>
          </w:p>
          <w:p w14:paraId="48AC805D" w14:textId="77777777" w:rsidR="008756EE" w:rsidRPr="00A47961" w:rsidRDefault="008756EE" w:rsidP="008756EE">
            <w:pPr>
              <w:pStyle w:val="ListParagraph"/>
              <w:numPr>
                <w:ilvl w:val="0"/>
                <w:numId w:val="340"/>
              </w:numPr>
              <w:ind w:left="1080"/>
            </w:pPr>
            <w:r w:rsidRPr="00A47961">
              <w:t xml:space="preserve">There are 105 bungalows </w:t>
            </w:r>
          </w:p>
          <w:p w14:paraId="1CC551F2" w14:textId="77777777" w:rsidR="008756EE" w:rsidRPr="00A47961" w:rsidRDefault="008756EE" w:rsidP="008756EE">
            <w:pPr>
              <w:ind w:left="360" w:firstLine="45"/>
            </w:pPr>
          </w:p>
          <w:p w14:paraId="58E57972" w14:textId="77777777" w:rsidR="008756EE" w:rsidRPr="00A47961" w:rsidRDefault="008756EE" w:rsidP="008756EE">
            <w:pPr>
              <w:pStyle w:val="ListParagraph"/>
              <w:numPr>
                <w:ilvl w:val="0"/>
                <w:numId w:val="340"/>
              </w:numPr>
              <w:ind w:left="1080"/>
            </w:pPr>
            <w:r w:rsidRPr="00A47961">
              <w:t xml:space="preserve">There are 3,216 houses  </w:t>
            </w:r>
          </w:p>
          <w:p w14:paraId="7670DDA8"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62F46EAA" w14:textId="77777777" w:rsidR="008756EE" w:rsidRPr="00A47961" w:rsidRDefault="008756EE" w:rsidP="008756EE">
            <w:pPr>
              <w:pStyle w:val="ListParagraph"/>
              <w:numPr>
                <w:ilvl w:val="0"/>
                <w:numId w:val="339"/>
              </w:numPr>
              <w:spacing w:after="5" w:line="240" w:lineRule="auto"/>
              <w:rPr>
                <w:rFonts w:eastAsia="Arial" w:cs="Arial"/>
                <w:color w:val="000000"/>
              </w:rPr>
            </w:pPr>
            <w:r w:rsidRPr="00A47961">
              <w:rPr>
                <w:rFonts w:eastAsia="Arial" w:cs="Arial"/>
                <w:color w:val="000000"/>
                <w:u w:val="single" w:color="000000"/>
              </w:rPr>
              <w:t>The Bedroom Size of homes</w:t>
            </w:r>
            <w:r w:rsidRPr="00A47961">
              <w:rPr>
                <w:rFonts w:eastAsia="Arial" w:cs="Arial"/>
                <w:color w:val="000000"/>
              </w:rPr>
              <w:t xml:space="preserve">  </w:t>
            </w:r>
          </w:p>
          <w:p w14:paraId="56465AAE"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6411A6C4" w14:textId="77777777" w:rsidR="008756EE" w:rsidRPr="00A47961" w:rsidRDefault="008756EE" w:rsidP="008756EE">
            <w:pPr>
              <w:pStyle w:val="ListParagraph"/>
              <w:numPr>
                <w:ilvl w:val="0"/>
                <w:numId w:val="341"/>
              </w:numPr>
            </w:pPr>
            <w:r w:rsidRPr="00A47961">
              <w:t xml:space="preserve">Enfield’s 11,573 homes are made up of the following sizes of homes:  </w:t>
            </w:r>
          </w:p>
          <w:p w14:paraId="14379A14"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341EA1D2" w14:textId="77777777" w:rsidR="008756EE" w:rsidRPr="00A47961" w:rsidRDefault="008756EE" w:rsidP="008756EE">
            <w:pPr>
              <w:pStyle w:val="ListParagraph"/>
              <w:numPr>
                <w:ilvl w:val="0"/>
                <w:numId w:val="342"/>
              </w:numPr>
              <w:rPr>
                <w:b/>
                <w:bCs/>
                <w:u w:val="single"/>
              </w:rPr>
            </w:pPr>
            <w:r w:rsidRPr="00A47961">
              <w:rPr>
                <w:b/>
                <w:bCs/>
                <w:u w:val="single"/>
              </w:rPr>
              <w:t xml:space="preserve">Table 2 </w:t>
            </w:r>
          </w:p>
          <w:tbl>
            <w:tblPr>
              <w:tblW w:w="747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47" w:type="dxa"/>
                <w:left w:w="115" w:type="dxa"/>
                <w:right w:w="109" w:type="dxa"/>
              </w:tblCellMar>
              <w:tblLook w:val="04A0" w:firstRow="1" w:lastRow="0" w:firstColumn="1" w:lastColumn="0" w:noHBand="0" w:noVBand="1"/>
            </w:tblPr>
            <w:tblGrid>
              <w:gridCol w:w="2220"/>
              <w:gridCol w:w="1726"/>
              <w:gridCol w:w="1723"/>
              <w:gridCol w:w="1807"/>
            </w:tblGrid>
            <w:tr w:rsidR="008756EE" w:rsidRPr="00B1542C" w14:paraId="4E45CF8D" w14:textId="77777777" w:rsidTr="00352388">
              <w:trPr>
                <w:trHeight w:val="562"/>
                <w:jc w:val="center"/>
              </w:trPr>
              <w:tc>
                <w:tcPr>
                  <w:tcW w:w="2220" w:type="dxa"/>
                  <w:shd w:val="clear" w:color="auto" w:fill="auto"/>
                </w:tcPr>
                <w:p w14:paraId="1632C3BE" w14:textId="77777777" w:rsidR="008756EE" w:rsidRPr="00B1542C" w:rsidRDefault="008756EE" w:rsidP="008756EE">
                  <w:pPr>
                    <w:spacing w:line="240" w:lineRule="auto"/>
                    <w:jc w:val="center"/>
                    <w:rPr>
                      <w:rFonts w:eastAsia="Arial" w:cs="Arial"/>
                      <w:color w:val="000000"/>
                    </w:rPr>
                  </w:pPr>
                  <w:r w:rsidRPr="00B1542C">
                    <w:rPr>
                      <w:rFonts w:eastAsia="Arial" w:cs="Arial"/>
                      <w:b/>
                      <w:color w:val="000000"/>
                    </w:rPr>
                    <w:t xml:space="preserve">Studios and 1-bedroom homes </w:t>
                  </w:r>
                </w:p>
              </w:tc>
              <w:tc>
                <w:tcPr>
                  <w:tcW w:w="1726" w:type="dxa"/>
                  <w:shd w:val="clear" w:color="auto" w:fill="auto"/>
                </w:tcPr>
                <w:p w14:paraId="348C0A52" w14:textId="77777777" w:rsidR="008756EE" w:rsidRPr="00B1542C" w:rsidRDefault="008756EE" w:rsidP="008756EE">
                  <w:pPr>
                    <w:spacing w:line="240" w:lineRule="auto"/>
                    <w:jc w:val="center"/>
                    <w:rPr>
                      <w:rFonts w:eastAsia="Arial" w:cs="Arial"/>
                      <w:color w:val="000000"/>
                    </w:rPr>
                  </w:pPr>
                  <w:r w:rsidRPr="00B1542C">
                    <w:rPr>
                      <w:rFonts w:eastAsia="Arial" w:cs="Arial"/>
                      <w:b/>
                      <w:color w:val="000000"/>
                    </w:rPr>
                    <w:t xml:space="preserve">2 Bedroom homes </w:t>
                  </w:r>
                </w:p>
              </w:tc>
              <w:tc>
                <w:tcPr>
                  <w:tcW w:w="1723" w:type="dxa"/>
                  <w:shd w:val="clear" w:color="auto" w:fill="auto"/>
                </w:tcPr>
                <w:p w14:paraId="7B74AB66" w14:textId="77777777" w:rsidR="008756EE" w:rsidRPr="00B1542C" w:rsidRDefault="008756EE" w:rsidP="008756EE">
                  <w:pPr>
                    <w:spacing w:line="240" w:lineRule="auto"/>
                    <w:jc w:val="center"/>
                    <w:rPr>
                      <w:rFonts w:eastAsia="Arial" w:cs="Arial"/>
                      <w:color w:val="000000"/>
                    </w:rPr>
                  </w:pPr>
                  <w:r w:rsidRPr="00B1542C">
                    <w:rPr>
                      <w:rFonts w:eastAsia="Arial" w:cs="Arial"/>
                      <w:b/>
                      <w:color w:val="000000"/>
                    </w:rPr>
                    <w:t xml:space="preserve">3 Bedroom homes </w:t>
                  </w:r>
                </w:p>
              </w:tc>
              <w:tc>
                <w:tcPr>
                  <w:tcW w:w="1807" w:type="dxa"/>
                  <w:shd w:val="clear" w:color="auto" w:fill="auto"/>
                </w:tcPr>
                <w:p w14:paraId="45E0706D" w14:textId="77777777" w:rsidR="008756EE" w:rsidRPr="00B1542C" w:rsidRDefault="008756EE" w:rsidP="008756EE">
                  <w:pPr>
                    <w:spacing w:line="240" w:lineRule="auto"/>
                    <w:jc w:val="center"/>
                    <w:rPr>
                      <w:rFonts w:eastAsia="Arial" w:cs="Arial"/>
                      <w:color w:val="000000"/>
                    </w:rPr>
                  </w:pPr>
                  <w:r w:rsidRPr="00B1542C">
                    <w:rPr>
                      <w:rFonts w:eastAsia="Arial" w:cs="Arial"/>
                      <w:b/>
                      <w:color w:val="000000"/>
                    </w:rPr>
                    <w:t xml:space="preserve">4+ bedroom homes </w:t>
                  </w:r>
                </w:p>
              </w:tc>
            </w:tr>
            <w:tr w:rsidR="008756EE" w:rsidRPr="00B1542C" w14:paraId="3CFAE357" w14:textId="77777777" w:rsidTr="00352388">
              <w:trPr>
                <w:trHeight w:val="562"/>
                <w:jc w:val="center"/>
              </w:trPr>
              <w:tc>
                <w:tcPr>
                  <w:tcW w:w="2220" w:type="dxa"/>
                  <w:shd w:val="clear" w:color="auto" w:fill="auto"/>
                </w:tcPr>
                <w:p w14:paraId="673838C6" w14:textId="77777777" w:rsidR="008756EE" w:rsidRPr="00B1542C" w:rsidRDefault="008756EE" w:rsidP="008756EE">
                  <w:pPr>
                    <w:spacing w:line="240" w:lineRule="auto"/>
                    <w:ind w:left="58"/>
                    <w:jc w:val="center"/>
                    <w:rPr>
                      <w:rFonts w:eastAsia="Arial" w:cs="Arial"/>
                      <w:color w:val="000000"/>
                    </w:rPr>
                  </w:pPr>
                  <w:r w:rsidRPr="00B1542C">
                    <w:rPr>
                      <w:rFonts w:eastAsia="Arial" w:cs="Arial"/>
                      <w:color w:val="000000"/>
                    </w:rPr>
                    <w:t xml:space="preserve"> </w:t>
                  </w:r>
                </w:p>
                <w:p w14:paraId="72E6FAFD" w14:textId="77777777" w:rsidR="008756EE" w:rsidRPr="00B1542C" w:rsidRDefault="008756EE" w:rsidP="008756EE">
                  <w:pPr>
                    <w:spacing w:line="240" w:lineRule="auto"/>
                    <w:ind w:right="8"/>
                    <w:jc w:val="center"/>
                    <w:rPr>
                      <w:rFonts w:eastAsia="Arial" w:cs="Arial"/>
                      <w:color w:val="000000"/>
                    </w:rPr>
                  </w:pPr>
                  <w:r w:rsidRPr="00B1542C">
                    <w:rPr>
                      <w:rFonts w:eastAsia="Arial" w:cs="Arial"/>
                      <w:color w:val="000000"/>
                    </w:rPr>
                    <w:t xml:space="preserve">4,013 </w:t>
                  </w:r>
                </w:p>
              </w:tc>
              <w:tc>
                <w:tcPr>
                  <w:tcW w:w="1726" w:type="dxa"/>
                  <w:shd w:val="clear" w:color="auto" w:fill="auto"/>
                </w:tcPr>
                <w:p w14:paraId="2237ADCE" w14:textId="77777777" w:rsidR="008756EE" w:rsidRPr="00B1542C" w:rsidRDefault="008756EE" w:rsidP="008756EE">
                  <w:pPr>
                    <w:spacing w:line="240" w:lineRule="auto"/>
                    <w:ind w:left="58"/>
                    <w:jc w:val="center"/>
                    <w:rPr>
                      <w:rFonts w:eastAsia="Arial" w:cs="Arial"/>
                      <w:color w:val="000000"/>
                    </w:rPr>
                  </w:pPr>
                  <w:r w:rsidRPr="00B1542C">
                    <w:rPr>
                      <w:rFonts w:eastAsia="Arial" w:cs="Arial"/>
                      <w:color w:val="000000"/>
                    </w:rPr>
                    <w:t xml:space="preserve"> </w:t>
                  </w:r>
                </w:p>
                <w:p w14:paraId="4D136EE8" w14:textId="77777777" w:rsidR="008756EE" w:rsidRPr="00B1542C" w:rsidRDefault="008756EE" w:rsidP="008756EE">
                  <w:pPr>
                    <w:spacing w:line="240" w:lineRule="auto"/>
                    <w:ind w:right="13"/>
                    <w:jc w:val="center"/>
                    <w:rPr>
                      <w:rFonts w:eastAsia="Arial" w:cs="Arial"/>
                      <w:color w:val="000000"/>
                    </w:rPr>
                  </w:pPr>
                  <w:r w:rsidRPr="00B1542C">
                    <w:rPr>
                      <w:rFonts w:eastAsia="Arial" w:cs="Arial"/>
                      <w:color w:val="000000"/>
                    </w:rPr>
                    <w:t xml:space="preserve">4,081 </w:t>
                  </w:r>
                </w:p>
              </w:tc>
              <w:tc>
                <w:tcPr>
                  <w:tcW w:w="1723" w:type="dxa"/>
                  <w:shd w:val="clear" w:color="auto" w:fill="auto"/>
                </w:tcPr>
                <w:p w14:paraId="7D92A786" w14:textId="77777777" w:rsidR="008756EE" w:rsidRPr="00B1542C" w:rsidRDefault="008756EE" w:rsidP="008756EE">
                  <w:pPr>
                    <w:spacing w:line="240" w:lineRule="auto"/>
                    <w:ind w:left="60"/>
                    <w:jc w:val="center"/>
                    <w:rPr>
                      <w:rFonts w:eastAsia="Arial" w:cs="Arial"/>
                      <w:color w:val="000000"/>
                    </w:rPr>
                  </w:pPr>
                  <w:r w:rsidRPr="00B1542C">
                    <w:rPr>
                      <w:rFonts w:eastAsia="Arial" w:cs="Arial"/>
                      <w:color w:val="000000"/>
                    </w:rPr>
                    <w:t xml:space="preserve"> </w:t>
                  </w:r>
                </w:p>
                <w:p w14:paraId="7E31B96F" w14:textId="77777777" w:rsidR="008756EE" w:rsidRPr="00B1542C" w:rsidRDefault="008756EE" w:rsidP="008756EE">
                  <w:pPr>
                    <w:spacing w:line="240" w:lineRule="auto"/>
                    <w:ind w:right="10"/>
                    <w:jc w:val="center"/>
                    <w:rPr>
                      <w:rFonts w:eastAsia="Arial" w:cs="Arial"/>
                      <w:color w:val="000000"/>
                    </w:rPr>
                  </w:pPr>
                  <w:r w:rsidRPr="00B1542C">
                    <w:rPr>
                      <w:rFonts w:eastAsia="Arial" w:cs="Arial"/>
                      <w:color w:val="000000"/>
                    </w:rPr>
                    <w:t xml:space="preserve">3,363 </w:t>
                  </w:r>
                </w:p>
              </w:tc>
              <w:tc>
                <w:tcPr>
                  <w:tcW w:w="1807" w:type="dxa"/>
                  <w:shd w:val="clear" w:color="auto" w:fill="auto"/>
                </w:tcPr>
                <w:p w14:paraId="54A3DDF8" w14:textId="77777777" w:rsidR="008756EE" w:rsidRPr="00B1542C" w:rsidRDefault="008756EE" w:rsidP="008756EE">
                  <w:pPr>
                    <w:spacing w:line="240" w:lineRule="auto"/>
                    <w:ind w:left="58"/>
                    <w:jc w:val="center"/>
                    <w:rPr>
                      <w:rFonts w:eastAsia="Arial" w:cs="Arial"/>
                      <w:color w:val="000000"/>
                    </w:rPr>
                  </w:pPr>
                  <w:r w:rsidRPr="00B1542C">
                    <w:rPr>
                      <w:rFonts w:eastAsia="Arial" w:cs="Arial"/>
                      <w:color w:val="000000"/>
                    </w:rPr>
                    <w:t xml:space="preserve"> </w:t>
                  </w:r>
                </w:p>
                <w:p w14:paraId="2D875CAB" w14:textId="77777777" w:rsidR="008756EE" w:rsidRPr="00B1542C" w:rsidRDefault="008756EE" w:rsidP="008756EE">
                  <w:pPr>
                    <w:spacing w:line="240" w:lineRule="auto"/>
                    <w:ind w:right="10"/>
                    <w:jc w:val="center"/>
                    <w:rPr>
                      <w:rFonts w:eastAsia="Arial" w:cs="Arial"/>
                      <w:color w:val="000000"/>
                    </w:rPr>
                  </w:pPr>
                  <w:r w:rsidRPr="00B1542C">
                    <w:rPr>
                      <w:rFonts w:eastAsia="Arial" w:cs="Arial"/>
                      <w:color w:val="000000"/>
                    </w:rPr>
                    <w:t xml:space="preserve">116 </w:t>
                  </w:r>
                </w:p>
              </w:tc>
            </w:tr>
          </w:tbl>
          <w:p w14:paraId="7FF04490"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3F833ED9"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290EF276" w14:textId="77777777" w:rsidR="008756EE" w:rsidRPr="00A47961" w:rsidRDefault="008756EE" w:rsidP="008756EE">
            <w:pPr>
              <w:pStyle w:val="ListParagraph"/>
              <w:numPr>
                <w:ilvl w:val="0"/>
                <w:numId w:val="330"/>
              </w:numPr>
              <w:spacing w:after="13" w:line="240" w:lineRule="auto"/>
              <w:rPr>
                <w:rFonts w:eastAsia="Arial" w:cs="Arial"/>
                <w:color w:val="000000"/>
              </w:rPr>
            </w:pPr>
            <w:r w:rsidRPr="00A47961">
              <w:rPr>
                <w:rFonts w:eastAsia="Arial" w:cs="Arial"/>
                <w:b/>
                <w:color w:val="000000"/>
              </w:rPr>
              <w:t xml:space="preserve">Homes owned by Housing Associations in Enfield  </w:t>
            </w:r>
          </w:p>
          <w:p w14:paraId="3D78545C" w14:textId="77777777" w:rsidR="008756EE" w:rsidRDefault="008756EE" w:rsidP="008756EE">
            <w:pPr>
              <w:spacing w:after="5" w:line="240" w:lineRule="auto"/>
              <w:ind w:left="362" w:hanging="10"/>
              <w:rPr>
                <w:rFonts w:eastAsia="Arial" w:cs="Arial"/>
                <w:color w:val="000000"/>
                <w:u w:val="single" w:color="000000"/>
              </w:rPr>
            </w:pPr>
          </w:p>
          <w:p w14:paraId="4C492FCD" w14:textId="77777777" w:rsidR="008756EE" w:rsidRPr="00A47961" w:rsidRDefault="008756EE" w:rsidP="008756EE">
            <w:pPr>
              <w:pStyle w:val="ListParagraph"/>
              <w:numPr>
                <w:ilvl w:val="0"/>
                <w:numId w:val="339"/>
              </w:numPr>
              <w:spacing w:after="5" w:line="240" w:lineRule="auto"/>
              <w:rPr>
                <w:rFonts w:eastAsia="Arial" w:cs="Arial"/>
                <w:color w:val="000000"/>
              </w:rPr>
            </w:pPr>
            <w:r w:rsidRPr="00A47961">
              <w:rPr>
                <w:rFonts w:eastAsia="Arial" w:cs="Arial"/>
                <w:color w:val="000000"/>
                <w:u w:val="single" w:color="000000"/>
              </w:rPr>
              <w:t>The Bedroom size of homes</w:t>
            </w:r>
            <w:r w:rsidRPr="00A47961">
              <w:rPr>
                <w:rFonts w:eastAsia="Arial" w:cs="Arial"/>
                <w:color w:val="000000"/>
              </w:rPr>
              <w:t xml:space="preserve">  </w:t>
            </w:r>
          </w:p>
          <w:p w14:paraId="2EBBB845" w14:textId="77777777" w:rsidR="008756EE" w:rsidRPr="00A47961" w:rsidRDefault="008756EE" w:rsidP="008756EE">
            <w:pPr>
              <w:pStyle w:val="ListParagraph"/>
              <w:numPr>
                <w:ilvl w:val="0"/>
                <w:numId w:val="344"/>
              </w:numPr>
            </w:pPr>
            <w:r w:rsidRPr="00A47961">
              <w:t>The 5,341 social rented homes owned by Housing Associations (HAs) in Enfield, not including sheltered accommodation, supported housing or temporary accommodation comprised the following</w:t>
            </w:r>
            <w:r w:rsidRPr="00A47961">
              <w:footnoteReference w:id="10"/>
            </w:r>
            <w:r w:rsidRPr="00A47961">
              <w:t xml:space="preserve">:  </w:t>
            </w:r>
          </w:p>
          <w:p w14:paraId="7298FF03" w14:textId="77777777" w:rsidR="008756EE" w:rsidRDefault="008756EE" w:rsidP="008756EE">
            <w:pPr>
              <w:spacing w:line="240" w:lineRule="auto"/>
              <w:ind w:left="367"/>
              <w:rPr>
                <w:rFonts w:eastAsia="Arial" w:cs="Arial"/>
                <w:color w:val="000000"/>
              </w:rPr>
            </w:pPr>
            <w:r w:rsidRPr="00B1542C">
              <w:rPr>
                <w:rFonts w:eastAsia="Arial" w:cs="Arial"/>
                <w:color w:val="000000"/>
              </w:rPr>
              <w:t xml:space="preserve"> </w:t>
            </w:r>
          </w:p>
          <w:p w14:paraId="727C0F05" w14:textId="77777777" w:rsidR="008756EE" w:rsidRPr="00C41441" w:rsidRDefault="008756EE" w:rsidP="008756EE">
            <w:pPr>
              <w:spacing w:line="240" w:lineRule="auto"/>
              <w:rPr>
                <w:rFonts w:eastAsia="Arial" w:cs="Arial"/>
                <w:i/>
                <w:iCs/>
                <w:color w:val="000000"/>
              </w:rPr>
            </w:pPr>
            <w:r w:rsidRPr="00C41441">
              <w:rPr>
                <w:rFonts w:eastAsia="Arial" w:cs="Arial"/>
                <w:i/>
                <w:iCs/>
                <w:color w:val="000000"/>
              </w:rPr>
              <w:t>There were 87 RSL properties for which no size information was available</w:t>
            </w:r>
          </w:p>
          <w:p w14:paraId="1C59399D" w14:textId="77777777" w:rsidR="008756EE" w:rsidRPr="00B1542C" w:rsidRDefault="008756EE" w:rsidP="008756EE">
            <w:pPr>
              <w:spacing w:line="240" w:lineRule="auto"/>
              <w:ind w:left="367"/>
              <w:rPr>
                <w:rFonts w:eastAsia="Arial" w:cs="Arial"/>
                <w:color w:val="000000"/>
              </w:rPr>
            </w:pPr>
          </w:p>
          <w:p w14:paraId="26040D2F" w14:textId="77777777" w:rsidR="008756EE" w:rsidRPr="00A47961" w:rsidRDefault="008756EE" w:rsidP="008756EE">
            <w:pPr>
              <w:rPr>
                <w:i/>
                <w:iCs/>
              </w:rPr>
            </w:pPr>
            <w:r w:rsidRPr="00A47961">
              <w:rPr>
                <w:i/>
                <w:iCs/>
              </w:rPr>
              <w:t xml:space="preserve">As at 23 March 2009  </w:t>
            </w:r>
          </w:p>
          <w:p w14:paraId="047A930D" w14:textId="77777777" w:rsidR="008756EE" w:rsidRPr="00B1542C" w:rsidRDefault="008756EE" w:rsidP="008756EE">
            <w:pPr>
              <w:spacing w:line="240" w:lineRule="auto"/>
              <w:rPr>
                <w:rFonts w:eastAsia="Arial" w:cs="Arial"/>
                <w:color w:val="000000"/>
              </w:rPr>
            </w:pPr>
          </w:p>
          <w:tbl>
            <w:tblPr>
              <w:tblW w:w="9958" w:type="dxa"/>
              <w:tblInd w:w="25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45" w:type="dxa"/>
                <w:right w:w="47" w:type="dxa"/>
              </w:tblCellMar>
              <w:tblLook w:val="04A0" w:firstRow="1" w:lastRow="0" w:firstColumn="1" w:lastColumn="0" w:noHBand="0" w:noVBand="1"/>
            </w:tblPr>
            <w:tblGrid>
              <w:gridCol w:w="1099"/>
              <w:gridCol w:w="1108"/>
              <w:gridCol w:w="1108"/>
              <w:gridCol w:w="1107"/>
              <w:gridCol w:w="1107"/>
              <w:gridCol w:w="1108"/>
              <w:gridCol w:w="1107"/>
              <w:gridCol w:w="1107"/>
              <w:gridCol w:w="1107"/>
            </w:tblGrid>
            <w:tr w:rsidR="008756EE" w:rsidRPr="00B1542C" w14:paraId="189E1ABB" w14:textId="77777777" w:rsidTr="00352388">
              <w:trPr>
                <w:trHeight w:val="1022"/>
              </w:trPr>
              <w:tc>
                <w:tcPr>
                  <w:tcW w:w="1085" w:type="dxa"/>
                  <w:shd w:val="clear" w:color="auto" w:fill="auto"/>
                </w:tcPr>
                <w:p w14:paraId="6D681E6E"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Studios and one-bedroom homes </w:t>
                  </w:r>
                </w:p>
              </w:tc>
              <w:tc>
                <w:tcPr>
                  <w:tcW w:w="1109" w:type="dxa"/>
                  <w:shd w:val="clear" w:color="auto" w:fill="auto"/>
                </w:tcPr>
                <w:p w14:paraId="4E645174"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2 </w:t>
                  </w:r>
                </w:p>
                <w:p w14:paraId="7995B3C4"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Bedroom homes </w:t>
                  </w:r>
                </w:p>
              </w:tc>
              <w:tc>
                <w:tcPr>
                  <w:tcW w:w="1109" w:type="dxa"/>
                  <w:shd w:val="clear" w:color="auto" w:fill="auto"/>
                </w:tcPr>
                <w:p w14:paraId="7F1E643B"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3 </w:t>
                  </w:r>
                </w:p>
                <w:p w14:paraId="4BF8195A"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Bedroom homes </w:t>
                  </w:r>
                </w:p>
              </w:tc>
              <w:tc>
                <w:tcPr>
                  <w:tcW w:w="1109" w:type="dxa"/>
                  <w:shd w:val="clear" w:color="auto" w:fill="auto"/>
                </w:tcPr>
                <w:p w14:paraId="07F17D85"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4 </w:t>
                  </w:r>
                </w:p>
                <w:p w14:paraId="56691967"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Bedroom homes </w:t>
                  </w:r>
                </w:p>
              </w:tc>
              <w:tc>
                <w:tcPr>
                  <w:tcW w:w="1109" w:type="dxa"/>
                  <w:shd w:val="clear" w:color="auto" w:fill="auto"/>
                </w:tcPr>
                <w:p w14:paraId="19006634"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5 </w:t>
                  </w:r>
                </w:p>
                <w:p w14:paraId="3F5D8DF1"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Bedroom homes </w:t>
                  </w:r>
                </w:p>
              </w:tc>
              <w:tc>
                <w:tcPr>
                  <w:tcW w:w="1111" w:type="dxa"/>
                  <w:shd w:val="clear" w:color="auto" w:fill="auto"/>
                </w:tcPr>
                <w:p w14:paraId="031B211C"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6 </w:t>
                  </w:r>
                </w:p>
                <w:p w14:paraId="42D1D862"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Bedroom homes </w:t>
                  </w:r>
                </w:p>
              </w:tc>
              <w:tc>
                <w:tcPr>
                  <w:tcW w:w="1109" w:type="dxa"/>
                  <w:shd w:val="clear" w:color="auto" w:fill="auto"/>
                </w:tcPr>
                <w:p w14:paraId="0766FDB3"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7 </w:t>
                  </w:r>
                </w:p>
                <w:p w14:paraId="151F7B32"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Bedroom homes </w:t>
                  </w:r>
                </w:p>
              </w:tc>
              <w:tc>
                <w:tcPr>
                  <w:tcW w:w="1109" w:type="dxa"/>
                  <w:shd w:val="clear" w:color="auto" w:fill="auto"/>
                </w:tcPr>
                <w:p w14:paraId="73C5E55C"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8 </w:t>
                  </w:r>
                </w:p>
                <w:p w14:paraId="09FCDD1B"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Bedroom homes </w:t>
                  </w:r>
                </w:p>
              </w:tc>
              <w:tc>
                <w:tcPr>
                  <w:tcW w:w="1109" w:type="dxa"/>
                  <w:shd w:val="clear" w:color="auto" w:fill="auto"/>
                </w:tcPr>
                <w:p w14:paraId="44BB10D4"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9 </w:t>
                  </w:r>
                </w:p>
                <w:p w14:paraId="57815B72"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Bedroom homes </w:t>
                  </w:r>
                </w:p>
              </w:tc>
            </w:tr>
            <w:tr w:rsidR="008756EE" w:rsidRPr="00B1542C" w14:paraId="49E54752" w14:textId="77777777" w:rsidTr="00352388">
              <w:trPr>
                <w:trHeight w:val="768"/>
              </w:trPr>
              <w:tc>
                <w:tcPr>
                  <w:tcW w:w="1085" w:type="dxa"/>
                  <w:shd w:val="clear" w:color="auto" w:fill="auto"/>
                </w:tcPr>
                <w:p w14:paraId="04742425"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 </w:t>
                  </w:r>
                </w:p>
                <w:p w14:paraId="769B595C" w14:textId="77777777" w:rsidR="008756EE" w:rsidRPr="00B1542C" w:rsidRDefault="008756EE" w:rsidP="008756EE">
                  <w:pPr>
                    <w:spacing w:line="240" w:lineRule="auto"/>
                    <w:ind w:right="61"/>
                    <w:jc w:val="center"/>
                    <w:rPr>
                      <w:rFonts w:eastAsia="Arial" w:cs="Arial"/>
                      <w:color w:val="000000"/>
                    </w:rPr>
                  </w:pPr>
                  <w:r w:rsidRPr="00B1542C">
                    <w:rPr>
                      <w:rFonts w:eastAsia="Arial" w:cs="Arial"/>
                      <w:color w:val="000000"/>
                    </w:rPr>
                    <w:t xml:space="preserve">1090 </w:t>
                  </w:r>
                </w:p>
              </w:tc>
              <w:tc>
                <w:tcPr>
                  <w:tcW w:w="1109" w:type="dxa"/>
                  <w:shd w:val="clear" w:color="auto" w:fill="auto"/>
                </w:tcPr>
                <w:p w14:paraId="40C007EC" w14:textId="77777777" w:rsidR="008756EE" w:rsidRPr="00B1542C" w:rsidRDefault="008756EE" w:rsidP="008756EE">
                  <w:pPr>
                    <w:spacing w:line="240" w:lineRule="auto"/>
                    <w:jc w:val="center"/>
                    <w:rPr>
                      <w:rFonts w:eastAsia="Arial" w:cs="Arial"/>
                      <w:color w:val="000000"/>
                    </w:rPr>
                  </w:pPr>
                  <w:r w:rsidRPr="00B1542C">
                    <w:rPr>
                      <w:rFonts w:eastAsia="Arial" w:cs="Arial"/>
                      <w:color w:val="000000"/>
                    </w:rPr>
                    <w:t xml:space="preserve"> </w:t>
                  </w:r>
                </w:p>
                <w:p w14:paraId="21FCB8FC" w14:textId="77777777" w:rsidR="008756EE" w:rsidRPr="00B1542C" w:rsidRDefault="008756EE" w:rsidP="008756EE">
                  <w:pPr>
                    <w:spacing w:line="240" w:lineRule="auto"/>
                    <w:ind w:right="61"/>
                    <w:jc w:val="center"/>
                    <w:rPr>
                      <w:rFonts w:eastAsia="Arial" w:cs="Arial"/>
                      <w:color w:val="000000"/>
                    </w:rPr>
                  </w:pPr>
                  <w:r w:rsidRPr="00B1542C">
                    <w:rPr>
                      <w:rFonts w:eastAsia="Arial" w:cs="Arial"/>
                      <w:color w:val="000000"/>
                    </w:rPr>
                    <w:t xml:space="preserve">2318 </w:t>
                  </w:r>
                </w:p>
                <w:p w14:paraId="775163A0" w14:textId="77777777" w:rsidR="008756EE" w:rsidRPr="00B1542C" w:rsidRDefault="008756EE" w:rsidP="008756EE">
                  <w:pPr>
                    <w:spacing w:line="240" w:lineRule="auto"/>
                    <w:jc w:val="center"/>
                    <w:rPr>
                      <w:rFonts w:eastAsia="Arial" w:cs="Arial"/>
                      <w:color w:val="000000"/>
                    </w:rPr>
                  </w:pPr>
                  <w:r w:rsidRPr="00B1542C">
                    <w:rPr>
                      <w:rFonts w:eastAsia="Arial" w:cs="Arial"/>
                      <w:color w:val="000000"/>
                    </w:rPr>
                    <w:t xml:space="preserve"> </w:t>
                  </w:r>
                </w:p>
              </w:tc>
              <w:tc>
                <w:tcPr>
                  <w:tcW w:w="1109" w:type="dxa"/>
                  <w:shd w:val="clear" w:color="auto" w:fill="auto"/>
                </w:tcPr>
                <w:p w14:paraId="0867E74A" w14:textId="77777777" w:rsidR="008756EE" w:rsidRPr="00B1542C" w:rsidRDefault="008756EE" w:rsidP="008756EE">
                  <w:pPr>
                    <w:spacing w:line="240" w:lineRule="auto"/>
                    <w:jc w:val="center"/>
                    <w:rPr>
                      <w:rFonts w:eastAsia="Arial" w:cs="Arial"/>
                      <w:color w:val="000000"/>
                    </w:rPr>
                  </w:pPr>
                  <w:r w:rsidRPr="00B1542C">
                    <w:rPr>
                      <w:rFonts w:eastAsia="Arial" w:cs="Arial"/>
                      <w:color w:val="000000"/>
                    </w:rPr>
                    <w:t xml:space="preserve"> </w:t>
                  </w:r>
                </w:p>
                <w:p w14:paraId="1520C698" w14:textId="77777777" w:rsidR="008756EE" w:rsidRPr="00B1542C" w:rsidRDefault="008756EE" w:rsidP="008756EE">
                  <w:pPr>
                    <w:spacing w:line="240" w:lineRule="auto"/>
                    <w:ind w:right="61"/>
                    <w:jc w:val="center"/>
                    <w:rPr>
                      <w:rFonts w:eastAsia="Arial" w:cs="Arial"/>
                      <w:color w:val="000000"/>
                    </w:rPr>
                  </w:pPr>
                  <w:r w:rsidRPr="00B1542C">
                    <w:rPr>
                      <w:rFonts w:eastAsia="Arial" w:cs="Arial"/>
                      <w:color w:val="000000"/>
                    </w:rPr>
                    <w:t xml:space="preserve">1523 </w:t>
                  </w:r>
                </w:p>
              </w:tc>
              <w:tc>
                <w:tcPr>
                  <w:tcW w:w="1109" w:type="dxa"/>
                  <w:shd w:val="clear" w:color="auto" w:fill="auto"/>
                </w:tcPr>
                <w:p w14:paraId="256F7E5A" w14:textId="77777777" w:rsidR="008756EE" w:rsidRPr="00B1542C" w:rsidRDefault="008756EE" w:rsidP="008756EE">
                  <w:pPr>
                    <w:spacing w:line="240" w:lineRule="auto"/>
                    <w:jc w:val="center"/>
                    <w:rPr>
                      <w:rFonts w:eastAsia="Arial" w:cs="Arial"/>
                      <w:color w:val="000000"/>
                    </w:rPr>
                  </w:pPr>
                  <w:r w:rsidRPr="00B1542C">
                    <w:rPr>
                      <w:rFonts w:eastAsia="Arial" w:cs="Arial"/>
                      <w:color w:val="000000"/>
                    </w:rPr>
                    <w:t xml:space="preserve"> </w:t>
                  </w:r>
                </w:p>
                <w:p w14:paraId="414F00F6" w14:textId="77777777" w:rsidR="008756EE" w:rsidRPr="00B1542C" w:rsidRDefault="008756EE" w:rsidP="008756EE">
                  <w:pPr>
                    <w:spacing w:line="240" w:lineRule="auto"/>
                    <w:ind w:right="63"/>
                    <w:jc w:val="center"/>
                    <w:rPr>
                      <w:rFonts w:eastAsia="Arial" w:cs="Arial"/>
                      <w:color w:val="000000"/>
                    </w:rPr>
                  </w:pPr>
                  <w:r w:rsidRPr="00B1542C">
                    <w:rPr>
                      <w:rFonts w:eastAsia="Arial" w:cs="Arial"/>
                      <w:color w:val="000000"/>
                    </w:rPr>
                    <w:t xml:space="preserve">286 </w:t>
                  </w:r>
                </w:p>
              </w:tc>
              <w:tc>
                <w:tcPr>
                  <w:tcW w:w="1109" w:type="dxa"/>
                  <w:shd w:val="clear" w:color="auto" w:fill="auto"/>
                </w:tcPr>
                <w:p w14:paraId="0EE4B509" w14:textId="77777777" w:rsidR="008756EE" w:rsidRPr="00B1542C" w:rsidRDefault="008756EE" w:rsidP="008756EE">
                  <w:pPr>
                    <w:spacing w:line="240" w:lineRule="auto"/>
                    <w:jc w:val="center"/>
                    <w:rPr>
                      <w:rFonts w:eastAsia="Arial" w:cs="Arial"/>
                      <w:color w:val="000000"/>
                    </w:rPr>
                  </w:pPr>
                  <w:r w:rsidRPr="00B1542C">
                    <w:rPr>
                      <w:rFonts w:eastAsia="Arial" w:cs="Arial"/>
                      <w:color w:val="000000"/>
                    </w:rPr>
                    <w:t xml:space="preserve"> </w:t>
                  </w:r>
                </w:p>
                <w:p w14:paraId="7701E1AC" w14:textId="77777777" w:rsidR="008756EE" w:rsidRPr="00B1542C" w:rsidRDefault="008756EE" w:rsidP="008756EE">
                  <w:pPr>
                    <w:spacing w:line="240" w:lineRule="auto"/>
                    <w:ind w:right="61"/>
                    <w:jc w:val="center"/>
                    <w:rPr>
                      <w:rFonts w:eastAsia="Arial" w:cs="Arial"/>
                      <w:color w:val="000000"/>
                    </w:rPr>
                  </w:pPr>
                  <w:r w:rsidRPr="00B1542C">
                    <w:rPr>
                      <w:rFonts w:eastAsia="Arial" w:cs="Arial"/>
                      <w:color w:val="000000"/>
                    </w:rPr>
                    <w:t xml:space="preserve">27 </w:t>
                  </w:r>
                </w:p>
              </w:tc>
              <w:tc>
                <w:tcPr>
                  <w:tcW w:w="1111" w:type="dxa"/>
                  <w:shd w:val="clear" w:color="auto" w:fill="auto"/>
                </w:tcPr>
                <w:p w14:paraId="1E3B87A9" w14:textId="77777777" w:rsidR="008756EE" w:rsidRPr="00B1542C" w:rsidRDefault="008756EE" w:rsidP="008756EE">
                  <w:pPr>
                    <w:spacing w:line="240" w:lineRule="auto"/>
                    <w:ind w:right="2"/>
                    <w:jc w:val="center"/>
                    <w:rPr>
                      <w:rFonts w:eastAsia="Arial" w:cs="Arial"/>
                      <w:color w:val="000000"/>
                    </w:rPr>
                  </w:pPr>
                  <w:r w:rsidRPr="00B1542C">
                    <w:rPr>
                      <w:rFonts w:eastAsia="Arial" w:cs="Arial"/>
                      <w:color w:val="000000"/>
                    </w:rPr>
                    <w:t xml:space="preserve"> </w:t>
                  </w:r>
                </w:p>
                <w:p w14:paraId="6CD021C1" w14:textId="77777777" w:rsidR="008756EE" w:rsidRPr="00B1542C" w:rsidRDefault="008756EE" w:rsidP="008756EE">
                  <w:pPr>
                    <w:spacing w:line="240" w:lineRule="auto"/>
                    <w:ind w:right="66"/>
                    <w:jc w:val="center"/>
                    <w:rPr>
                      <w:rFonts w:eastAsia="Arial" w:cs="Arial"/>
                      <w:color w:val="000000"/>
                    </w:rPr>
                  </w:pPr>
                  <w:r w:rsidRPr="00B1542C">
                    <w:rPr>
                      <w:rFonts w:eastAsia="Arial" w:cs="Arial"/>
                      <w:color w:val="000000"/>
                    </w:rPr>
                    <w:t xml:space="preserve">7 </w:t>
                  </w:r>
                </w:p>
              </w:tc>
              <w:tc>
                <w:tcPr>
                  <w:tcW w:w="1109" w:type="dxa"/>
                  <w:shd w:val="clear" w:color="auto" w:fill="auto"/>
                </w:tcPr>
                <w:p w14:paraId="07ABCE45" w14:textId="77777777" w:rsidR="008756EE" w:rsidRPr="00B1542C" w:rsidRDefault="008756EE" w:rsidP="008756EE">
                  <w:pPr>
                    <w:spacing w:line="240" w:lineRule="auto"/>
                    <w:jc w:val="center"/>
                    <w:rPr>
                      <w:rFonts w:eastAsia="Arial" w:cs="Arial"/>
                      <w:color w:val="000000"/>
                    </w:rPr>
                  </w:pPr>
                  <w:r w:rsidRPr="00B1542C">
                    <w:rPr>
                      <w:rFonts w:eastAsia="Arial" w:cs="Arial"/>
                      <w:color w:val="000000"/>
                    </w:rPr>
                    <w:t xml:space="preserve"> </w:t>
                  </w:r>
                </w:p>
                <w:p w14:paraId="6514E8EF" w14:textId="77777777" w:rsidR="008756EE" w:rsidRPr="00B1542C" w:rsidRDefault="008756EE" w:rsidP="008756EE">
                  <w:pPr>
                    <w:spacing w:line="240" w:lineRule="auto"/>
                    <w:ind w:right="63"/>
                    <w:jc w:val="center"/>
                    <w:rPr>
                      <w:rFonts w:eastAsia="Arial" w:cs="Arial"/>
                      <w:color w:val="000000"/>
                    </w:rPr>
                  </w:pPr>
                  <w:r w:rsidRPr="00B1542C">
                    <w:rPr>
                      <w:rFonts w:eastAsia="Arial" w:cs="Arial"/>
                      <w:color w:val="000000"/>
                    </w:rPr>
                    <w:t xml:space="preserve">2 </w:t>
                  </w:r>
                </w:p>
              </w:tc>
              <w:tc>
                <w:tcPr>
                  <w:tcW w:w="1109" w:type="dxa"/>
                  <w:shd w:val="clear" w:color="auto" w:fill="auto"/>
                </w:tcPr>
                <w:p w14:paraId="6E38F7AE" w14:textId="77777777" w:rsidR="008756EE" w:rsidRPr="00B1542C" w:rsidRDefault="008756EE" w:rsidP="008756EE">
                  <w:pPr>
                    <w:spacing w:line="240" w:lineRule="auto"/>
                    <w:jc w:val="center"/>
                    <w:rPr>
                      <w:rFonts w:eastAsia="Arial" w:cs="Arial"/>
                      <w:color w:val="000000"/>
                    </w:rPr>
                  </w:pPr>
                  <w:r w:rsidRPr="00B1542C">
                    <w:rPr>
                      <w:rFonts w:eastAsia="Arial" w:cs="Arial"/>
                      <w:color w:val="000000"/>
                    </w:rPr>
                    <w:t xml:space="preserve"> </w:t>
                  </w:r>
                </w:p>
                <w:p w14:paraId="1A82CCC4" w14:textId="77777777" w:rsidR="008756EE" w:rsidRPr="00B1542C" w:rsidRDefault="008756EE" w:rsidP="008756EE">
                  <w:pPr>
                    <w:spacing w:line="240" w:lineRule="auto"/>
                    <w:ind w:right="63"/>
                    <w:jc w:val="center"/>
                    <w:rPr>
                      <w:rFonts w:eastAsia="Arial" w:cs="Arial"/>
                      <w:color w:val="000000"/>
                    </w:rPr>
                  </w:pPr>
                  <w:r w:rsidRPr="00B1542C">
                    <w:rPr>
                      <w:rFonts w:eastAsia="Arial" w:cs="Arial"/>
                      <w:color w:val="000000"/>
                    </w:rPr>
                    <w:t xml:space="preserve">0 </w:t>
                  </w:r>
                </w:p>
              </w:tc>
              <w:tc>
                <w:tcPr>
                  <w:tcW w:w="1109" w:type="dxa"/>
                  <w:shd w:val="clear" w:color="auto" w:fill="auto"/>
                </w:tcPr>
                <w:p w14:paraId="26F64D1A" w14:textId="77777777" w:rsidR="008756EE" w:rsidRPr="00B1542C" w:rsidRDefault="008756EE" w:rsidP="008756EE">
                  <w:pPr>
                    <w:spacing w:line="240" w:lineRule="auto"/>
                    <w:jc w:val="center"/>
                    <w:rPr>
                      <w:rFonts w:eastAsia="Arial" w:cs="Arial"/>
                      <w:color w:val="000000"/>
                    </w:rPr>
                  </w:pPr>
                  <w:r w:rsidRPr="00B1542C">
                    <w:rPr>
                      <w:rFonts w:eastAsia="Arial" w:cs="Arial"/>
                      <w:color w:val="000000"/>
                    </w:rPr>
                    <w:t xml:space="preserve"> </w:t>
                  </w:r>
                </w:p>
                <w:p w14:paraId="51F8A660" w14:textId="77777777" w:rsidR="008756EE" w:rsidRPr="00B1542C" w:rsidRDefault="008756EE" w:rsidP="008756EE">
                  <w:pPr>
                    <w:spacing w:line="240" w:lineRule="auto"/>
                    <w:ind w:right="63"/>
                    <w:jc w:val="center"/>
                    <w:rPr>
                      <w:rFonts w:eastAsia="Arial" w:cs="Arial"/>
                      <w:color w:val="000000"/>
                    </w:rPr>
                  </w:pPr>
                  <w:r w:rsidRPr="00B1542C">
                    <w:rPr>
                      <w:rFonts w:eastAsia="Arial" w:cs="Arial"/>
                      <w:color w:val="000000"/>
                    </w:rPr>
                    <w:t xml:space="preserve">1 </w:t>
                  </w:r>
                </w:p>
                <w:p w14:paraId="4B13991A" w14:textId="77777777" w:rsidR="008756EE" w:rsidRPr="00B1542C" w:rsidRDefault="008756EE" w:rsidP="008756EE">
                  <w:pPr>
                    <w:spacing w:line="240" w:lineRule="auto"/>
                    <w:jc w:val="center"/>
                    <w:rPr>
                      <w:rFonts w:eastAsia="Arial" w:cs="Arial"/>
                      <w:color w:val="000000"/>
                    </w:rPr>
                  </w:pPr>
                  <w:r w:rsidRPr="00B1542C">
                    <w:rPr>
                      <w:rFonts w:eastAsia="Arial" w:cs="Arial"/>
                      <w:color w:val="000000"/>
                    </w:rPr>
                    <w:t xml:space="preserve"> </w:t>
                  </w:r>
                </w:p>
              </w:tc>
            </w:tr>
          </w:tbl>
          <w:p w14:paraId="7BEDFC90" w14:textId="77777777" w:rsidR="008756EE" w:rsidRPr="00B1542C" w:rsidRDefault="008756EE" w:rsidP="008756EE">
            <w:pPr>
              <w:spacing w:after="38" w:line="240" w:lineRule="auto"/>
              <w:ind w:left="367"/>
              <w:rPr>
                <w:rFonts w:eastAsia="Arial" w:cs="Arial"/>
                <w:color w:val="000000"/>
              </w:rPr>
            </w:pPr>
            <w:r w:rsidRPr="00B1542C">
              <w:rPr>
                <w:rFonts w:eastAsia="Arial" w:cs="Arial"/>
                <w:b/>
                <w:i/>
                <w:color w:val="000000"/>
              </w:rPr>
              <w:t xml:space="preserve"> </w:t>
            </w:r>
          </w:p>
          <w:p w14:paraId="73FF101A" w14:textId="77777777" w:rsidR="008756EE" w:rsidRPr="00A47961" w:rsidRDefault="008756EE" w:rsidP="008756EE">
            <w:pPr>
              <w:pStyle w:val="ListParagraph"/>
              <w:numPr>
                <w:ilvl w:val="0"/>
                <w:numId w:val="339"/>
              </w:numPr>
              <w:spacing w:after="5" w:line="240" w:lineRule="auto"/>
              <w:rPr>
                <w:rFonts w:eastAsia="Arial" w:cs="Arial"/>
                <w:color w:val="000000"/>
              </w:rPr>
            </w:pPr>
            <w:r w:rsidRPr="00A47961">
              <w:rPr>
                <w:rFonts w:eastAsia="Arial" w:cs="Arial"/>
                <w:color w:val="000000"/>
                <w:u w:val="single" w:color="000000"/>
              </w:rPr>
              <w:t>The location of general needs social rented homes in Enfield by ward</w:t>
            </w:r>
            <w:r w:rsidRPr="00A47961">
              <w:rPr>
                <w:rFonts w:eastAsia="Arial" w:cs="Arial"/>
                <w:color w:val="000000"/>
              </w:rPr>
              <w:t xml:space="preserve">  </w:t>
            </w:r>
          </w:p>
          <w:p w14:paraId="1B19B5F3"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4465F289" w14:textId="77777777" w:rsidR="008756EE" w:rsidRPr="00A47961" w:rsidRDefault="008756EE" w:rsidP="008756EE">
            <w:pPr>
              <w:pStyle w:val="ListParagraph"/>
              <w:numPr>
                <w:ilvl w:val="0"/>
                <w:numId w:val="345"/>
              </w:numPr>
            </w:pPr>
            <w:r w:rsidRPr="00A47961">
              <w:t xml:space="preserve">Social rented homes are located throughout the borough: </w:t>
            </w:r>
          </w:p>
          <w:p w14:paraId="161641A5"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6EE1228B" w14:textId="77777777" w:rsidR="008756EE" w:rsidRPr="00A47961" w:rsidRDefault="008756EE" w:rsidP="008756EE">
            <w:pPr>
              <w:pStyle w:val="ListParagraph"/>
              <w:numPr>
                <w:ilvl w:val="0"/>
                <w:numId w:val="346"/>
              </w:numPr>
              <w:spacing w:after="13" w:line="240" w:lineRule="auto"/>
              <w:rPr>
                <w:rFonts w:eastAsia="Arial" w:cs="Arial"/>
                <w:color w:val="000000"/>
              </w:rPr>
            </w:pPr>
            <w:r w:rsidRPr="00A47961">
              <w:rPr>
                <w:rFonts w:eastAsia="Arial" w:cs="Arial"/>
                <w:b/>
                <w:color w:val="000000"/>
              </w:rPr>
              <w:t xml:space="preserve">Table 3 </w:t>
            </w:r>
          </w:p>
          <w:tbl>
            <w:tblPr>
              <w:tblW w:w="9286"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47" w:type="dxa"/>
                <w:bottom w:w="7" w:type="dxa"/>
                <w:right w:w="85" w:type="dxa"/>
              </w:tblCellMar>
              <w:tblLook w:val="04A0" w:firstRow="1" w:lastRow="0" w:firstColumn="1" w:lastColumn="0" w:noHBand="0" w:noVBand="1"/>
            </w:tblPr>
            <w:tblGrid>
              <w:gridCol w:w="2302"/>
              <w:gridCol w:w="3492"/>
              <w:gridCol w:w="3492"/>
            </w:tblGrid>
            <w:tr w:rsidR="008756EE" w:rsidRPr="00B1542C" w14:paraId="126DC1DF" w14:textId="77777777" w:rsidTr="00352388">
              <w:trPr>
                <w:trHeight w:val="838"/>
                <w:jc w:val="center"/>
              </w:trPr>
              <w:tc>
                <w:tcPr>
                  <w:tcW w:w="2302" w:type="dxa"/>
                  <w:shd w:val="clear" w:color="auto" w:fill="auto"/>
                </w:tcPr>
                <w:p w14:paraId="4DF712E6" w14:textId="77777777" w:rsidR="008756EE" w:rsidRPr="00B1542C" w:rsidRDefault="008756EE" w:rsidP="008756EE">
                  <w:pPr>
                    <w:spacing w:line="240" w:lineRule="auto"/>
                    <w:rPr>
                      <w:rFonts w:eastAsia="Arial" w:cs="Arial"/>
                      <w:color w:val="000000"/>
                    </w:rPr>
                  </w:pPr>
                  <w:r w:rsidRPr="00B1542C">
                    <w:rPr>
                      <w:rFonts w:eastAsia="Arial" w:cs="Arial"/>
                      <w:b/>
                      <w:color w:val="000000"/>
                    </w:rPr>
                    <w:t xml:space="preserve">Ward </w:t>
                  </w:r>
                </w:p>
              </w:tc>
              <w:tc>
                <w:tcPr>
                  <w:tcW w:w="3492" w:type="dxa"/>
                  <w:shd w:val="clear" w:color="auto" w:fill="auto"/>
                </w:tcPr>
                <w:p w14:paraId="1A9CEAAF" w14:textId="77777777" w:rsidR="008756EE" w:rsidRPr="00B1542C" w:rsidRDefault="008756EE" w:rsidP="008756EE">
                  <w:pPr>
                    <w:spacing w:line="240" w:lineRule="auto"/>
                    <w:jc w:val="center"/>
                    <w:rPr>
                      <w:rFonts w:eastAsia="Arial" w:cs="Arial"/>
                      <w:color w:val="000000"/>
                    </w:rPr>
                  </w:pPr>
                  <w:r w:rsidRPr="00B1542C">
                    <w:rPr>
                      <w:rFonts w:eastAsia="Arial" w:cs="Arial"/>
                      <w:b/>
                      <w:color w:val="000000"/>
                    </w:rPr>
                    <w:t>No. of Enfield Council</w:t>
                  </w:r>
                  <w:r>
                    <w:rPr>
                      <w:rFonts w:eastAsia="Arial" w:cs="Arial"/>
                      <w:b/>
                      <w:color w:val="000000"/>
                    </w:rPr>
                    <w:t xml:space="preserve"> </w:t>
                  </w:r>
                  <w:r w:rsidRPr="00B1542C">
                    <w:rPr>
                      <w:rFonts w:eastAsia="Arial" w:cs="Arial"/>
                      <w:b/>
                      <w:color w:val="000000"/>
                    </w:rPr>
                    <w:t xml:space="preserve">owned Homes in Enfield Wards </w:t>
                  </w:r>
                </w:p>
              </w:tc>
              <w:tc>
                <w:tcPr>
                  <w:tcW w:w="3492" w:type="dxa"/>
                  <w:shd w:val="clear" w:color="auto" w:fill="auto"/>
                </w:tcPr>
                <w:p w14:paraId="10E3E8FC" w14:textId="77777777" w:rsidR="008756EE" w:rsidRPr="00B1542C" w:rsidRDefault="008756EE" w:rsidP="008756EE">
                  <w:pPr>
                    <w:spacing w:line="240" w:lineRule="auto"/>
                    <w:jc w:val="center"/>
                    <w:rPr>
                      <w:rFonts w:eastAsia="Arial" w:cs="Arial"/>
                      <w:color w:val="000000"/>
                    </w:rPr>
                  </w:pPr>
                  <w:r w:rsidRPr="00B1542C">
                    <w:rPr>
                      <w:rFonts w:eastAsia="Arial" w:cs="Arial"/>
                      <w:b/>
                      <w:color w:val="000000"/>
                    </w:rPr>
                    <w:t xml:space="preserve">No. of RSL-owned homes in Enfield Wards </w:t>
                  </w:r>
                </w:p>
              </w:tc>
            </w:tr>
            <w:tr w:rsidR="008756EE" w:rsidRPr="00B1542C" w14:paraId="4368A49E" w14:textId="77777777" w:rsidTr="00352388">
              <w:trPr>
                <w:trHeight w:val="312"/>
                <w:jc w:val="center"/>
              </w:trPr>
              <w:tc>
                <w:tcPr>
                  <w:tcW w:w="2302" w:type="dxa"/>
                  <w:shd w:val="clear" w:color="auto" w:fill="auto"/>
                </w:tcPr>
                <w:p w14:paraId="17B355F1"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Bowes </w:t>
                  </w:r>
                </w:p>
              </w:tc>
              <w:tc>
                <w:tcPr>
                  <w:tcW w:w="3492" w:type="dxa"/>
                  <w:shd w:val="clear" w:color="auto" w:fill="auto"/>
                </w:tcPr>
                <w:p w14:paraId="55F4AE6E"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100 </w:t>
                  </w:r>
                </w:p>
              </w:tc>
              <w:tc>
                <w:tcPr>
                  <w:tcW w:w="3492" w:type="dxa"/>
                  <w:shd w:val="clear" w:color="auto" w:fill="auto"/>
                </w:tcPr>
                <w:p w14:paraId="26D48E6D"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209 </w:t>
                  </w:r>
                </w:p>
              </w:tc>
            </w:tr>
            <w:tr w:rsidR="008756EE" w:rsidRPr="00B1542C" w14:paraId="5F1D13AA" w14:textId="77777777" w:rsidTr="00352388">
              <w:trPr>
                <w:trHeight w:val="310"/>
                <w:jc w:val="center"/>
              </w:trPr>
              <w:tc>
                <w:tcPr>
                  <w:tcW w:w="2302" w:type="dxa"/>
                  <w:shd w:val="clear" w:color="auto" w:fill="auto"/>
                </w:tcPr>
                <w:p w14:paraId="20802402"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Bush Hill Park </w:t>
                  </w:r>
                </w:p>
              </w:tc>
              <w:tc>
                <w:tcPr>
                  <w:tcW w:w="3492" w:type="dxa"/>
                  <w:shd w:val="clear" w:color="auto" w:fill="auto"/>
                </w:tcPr>
                <w:p w14:paraId="6EF215B3"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116 </w:t>
                  </w:r>
                </w:p>
              </w:tc>
              <w:tc>
                <w:tcPr>
                  <w:tcW w:w="3492" w:type="dxa"/>
                  <w:shd w:val="clear" w:color="auto" w:fill="auto"/>
                </w:tcPr>
                <w:p w14:paraId="58375DFA"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38 </w:t>
                  </w:r>
                </w:p>
              </w:tc>
            </w:tr>
            <w:tr w:rsidR="008756EE" w:rsidRPr="00B1542C" w14:paraId="4BC8D319" w14:textId="77777777" w:rsidTr="00352388">
              <w:trPr>
                <w:trHeight w:val="310"/>
                <w:jc w:val="center"/>
              </w:trPr>
              <w:tc>
                <w:tcPr>
                  <w:tcW w:w="2302" w:type="dxa"/>
                  <w:shd w:val="clear" w:color="auto" w:fill="auto"/>
                </w:tcPr>
                <w:p w14:paraId="79884469"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Chase </w:t>
                  </w:r>
                </w:p>
              </w:tc>
              <w:tc>
                <w:tcPr>
                  <w:tcW w:w="3492" w:type="dxa"/>
                  <w:shd w:val="clear" w:color="auto" w:fill="auto"/>
                </w:tcPr>
                <w:p w14:paraId="7BB5604F"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907 </w:t>
                  </w:r>
                </w:p>
              </w:tc>
              <w:tc>
                <w:tcPr>
                  <w:tcW w:w="3492" w:type="dxa"/>
                  <w:shd w:val="clear" w:color="auto" w:fill="auto"/>
                </w:tcPr>
                <w:p w14:paraId="783CB3C0"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306 </w:t>
                  </w:r>
                </w:p>
              </w:tc>
            </w:tr>
            <w:tr w:rsidR="008756EE" w:rsidRPr="00B1542C" w14:paraId="650B1A5C" w14:textId="77777777" w:rsidTr="00352388">
              <w:trPr>
                <w:trHeight w:val="310"/>
                <w:jc w:val="center"/>
              </w:trPr>
              <w:tc>
                <w:tcPr>
                  <w:tcW w:w="2302" w:type="dxa"/>
                  <w:shd w:val="clear" w:color="auto" w:fill="auto"/>
                </w:tcPr>
                <w:p w14:paraId="725733C8"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Cockfosters </w:t>
                  </w:r>
                </w:p>
              </w:tc>
              <w:tc>
                <w:tcPr>
                  <w:tcW w:w="3492" w:type="dxa"/>
                  <w:shd w:val="clear" w:color="auto" w:fill="auto"/>
                </w:tcPr>
                <w:p w14:paraId="166A675C"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525 </w:t>
                  </w:r>
                </w:p>
              </w:tc>
              <w:tc>
                <w:tcPr>
                  <w:tcW w:w="3492" w:type="dxa"/>
                  <w:shd w:val="clear" w:color="auto" w:fill="auto"/>
                </w:tcPr>
                <w:p w14:paraId="0B0BF6E3"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7 </w:t>
                  </w:r>
                </w:p>
              </w:tc>
            </w:tr>
            <w:tr w:rsidR="008756EE" w:rsidRPr="00B1542C" w14:paraId="69E6D238" w14:textId="77777777" w:rsidTr="00352388">
              <w:trPr>
                <w:trHeight w:val="310"/>
                <w:jc w:val="center"/>
              </w:trPr>
              <w:tc>
                <w:tcPr>
                  <w:tcW w:w="2302" w:type="dxa"/>
                  <w:shd w:val="clear" w:color="auto" w:fill="auto"/>
                </w:tcPr>
                <w:p w14:paraId="75FF2897"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Edmonton Green </w:t>
                  </w:r>
                </w:p>
              </w:tc>
              <w:tc>
                <w:tcPr>
                  <w:tcW w:w="3492" w:type="dxa"/>
                  <w:shd w:val="clear" w:color="auto" w:fill="auto"/>
                </w:tcPr>
                <w:p w14:paraId="58C51BA5" w14:textId="77777777" w:rsidR="008756EE" w:rsidRPr="00B1542C" w:rsidRDefault="008756EE" w:rsidP="008756EE">
                  <w:pPr>
                    <w:spacing w:line="240" w:lineRule="auto"/>
                    <w:ind w:right="25"/>
                    <w:jc w:val="center"/>
                    <w:rPr>
                      <w:rFonts w:eastAsia="Arial" w:cs="Arial"/>
                      <w:color w:val="000000"/>
                    </w:rPr>
                  </w:pPr>
                  <w:r w:rsidRPr="00B1542C">
                    <w:rPr>
                      <w:rFonts w:eastAsia="Arial" w:cs="Arial"/>
                      <w:color w:val="000000"/>
                    </w:rPr>
                    <w:t xml:space="preserve">1,245 </w:t>
                  </w:r>
                </w:p>
              </w:tc>
              <w:tc>
                <w:tcPr>
                  <w:tcW w:w="3492" w:type="dxa"/>
                  <w:shd w:val="clear" w:color="auto" w:fill="auto"/>
                </w:tcPr>
                <w:p w14:paraId="1CC26D46" w14:textId="77777777" w:rsidR="008756EE" w:rsidRPr="00B1542C" w:rsidRDefault="008756EE" w:rsidP="008756EE">
                  <w:pPr>
                    <w:spacing w:line="240" w:lineRule="auto"/>
                    <w:ind w:right="25"/>
                    <w:jc w:val="center"/>
                    <w:rPr>
                      <w:rFonts w:eastAsia="Arial" w:cs="Arial"/>
                      <w:color w:val="000000"/>
                    </w:rPr>
                  </w:pPr>
                  <w:r w:rsidRPr="00B1542C">
                    <w:rPr>
                      <w:rFonts w:eastAsia="Arial" w:cs="Arial"/>
                      <w:color w:val="000000"/>
                    </w:rPr>
                    <w:t xml:space="preserve">1,227 </w:t>
                  </w:r>
                </w:p>
              </w:tc>
            </w:tr>
            <w:tr w:rsidR="008756EE" w:rsidRPr="00B1542C" w14:paraId="41B8DF10" w14:textId="77777777" w:rsidTr="00352388">
              <w:trPr>
                <w:trHeight w:val="310"/>
                <w:jc w:val="center"/>
              </w:trPr>
              <w:tc>
                <w:tcPr>
                  <w:tcW w:w="2302" w:type="dxa"/>
                  <w:shd w:val="clear" w:color="auto" w:fill="auto"/>
                </w:tcPr>
                <w:p w14:paraId="571BAC99"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Enfield Highway </w:t>
                  </w:r>
                </w:p>
              </w:tc>
              <w:tc>
                <w:tcPr>
                  <w:tcW w:w="3492" w:type="dxa"/>
                  <w:shd w:val="clear" w:color="auto" w:fill="auto"/>
                </w:tcPr>
                <w:p w14:paraId="5BB945E4"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899 </w:t>
                  </w:r>
                </w:p>
              </w:tc>
              <w:tc>
                <w:tcPr>
                  <w:tcW w:w="3492" w:type="dxa"/>
                  <w:shd w:val="clear" w:color="auto" w:fill="auto"/>
                </w:tcPr>
                <w:p w14:paraId="6DBB33A3"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222 </w:t>
                  </w:r>
                </w:p>
              </w:tc>
            </w:tr>
            <w:tr w:rsidR="008756EE" w:rsidRPr="00B1542C" w14:paraId="2319830A" w14:textId="77777777" w:rsidTr="00352388">
              <w:trPr>
                <w:trHeight w:val="312"/>
                <w:jc w:val="center"/>
              </w:trPr>
              <w:tc>
                <w:tcPr>
                  <w:tcW w:w="2302" w:type="dxa"/>
                  <w:shd w:val="clear" w:color="auto" w:fill="auto"/>
                </w:tcPr>
                <w:p w14:paraId="6C52438C"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Enfield Lock </w:t>
                  </w:r>
                </w:p>
              </w:tc>
              <w:tc>
                <w:tcPr>
                  <w:tcW w:w="3492" w:type="dxa"/>
                  <w:shd w:val="clear" w:color="auto" w:fill="auto"/>
                </w:tcPr>
                <w:p w14:paraId="2AF650CA"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535 </w:t>
                  </w:r>
                </w:p>
              </w:tc>
              <w:tc>
                <w:tcPr>
                  <w:tcW w:w="3492" w:type="dxa"/>
                  <w:shd w:val="clear" w:color="auto" w:fill="auto"/>
                </w:tcPr>
                <w:p w14:paraId="468623D5"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555 </w:t>
                  </w:r>
                </w:p>
              </w:tc>
            </w:tr>
            <w:tr w:rsidR="008756EE" w:rsidRPr="00B1542C" w14:paraId="4749CEFF" w14:textId="77777777" w:rsidTr="00352388">
              <w:trPr>
                <w:trHeight w:val="310"/>
                <w:jc w:val="center"/>
              </w:trPr>
              <w:tc>
                <w:tcPr>
                  <w:tcW w:w="2302" w:type="dxa"/>
                  <w:shd w:val="clear" w:color="auto" w:fill="auto"/>
                </w:tcPr>
                <w:p w14:paraId="24C4D640"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Grange </w:t>
                  </w:r>
                </w:p>
              </w:tc>
              <w:tc>
                <w:tcPr>
                  <w:tcW w:w="3492" w:type="dxa"/>
                  <w:shd w:val="clear" w:color="auto" w:fill="auto"/>
                </w:tcPr>
                <w:p w14:paraId="2E5C10E5"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102 </w:t>
                  </w:r>
                </w:p>
              </w:tc>
              <w:tc>
                <w:tcPr>
                  <w:tcW w:w="3492" w:type="dxa"/>
                  <w:shd w:val="clear" w:color="auto" w:fill="auto"/>
                </w:tcPr>
                <w:p w14:paraId="1D00EB26"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1 </w:t>
                  </w:r>
                </w:p>
              </w:tc>
            </w:tr>
            <w:tr w:rsidR="008756EE" w:rsidRPr="00B1542C" w14:paraId="225ED33F" w14:textId="77777777" w:rsidTr="00352388">
              <w:trPr>
                <w:trHeight w:val="310"/>
                <w:jc w:val="center"/>
              </w:trPr>
              <w:tc>
                <w:tcPr>
                  <w:tcW w:w="2302" w:type="dxa"/>
                  <w:shd w:val="clear" w:color="auto" w:fill="auto"/>
                </w:tcPr>
                <w:p w14:paraId="7596DD55"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Haselbury </w:t>
                  </w:r>
                </w:p>
              </w:tc>
              <w:tc>
                <w:tcPr>
                  <w:tcW w:w="3492" w:type="dxa"/>
                  <w:shd w:val="clear" w:color="auto" w:fill="auto"/>
                </w:tcPr>
                <w:p w14:paraId="37B5F7C5"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639 </w:t>
                  </w:r>
                </w:p>
              </w:tc>
              <w:tc>
                <w:tcPr>
                  <w:tcW w:w="3492" w:type="dxa"/>
                  <w:shd w:val="clear" w:color="auto" w:fill="auto"/>
                </w:tcPr>
                <w:p w14:paraId="5AEF1E00"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199 </w:t>
                  </w:r>
                </w:p>
              </w:tc>
            </w:tr>
            <w:tr w:rsidR="008756EE" w:rsidRPr="00B1542C" w14:paraId="11F852CC" w14:textId="77777777" w:rsidTr="00352388">
              <w:trPr>
                <w:trHeight w:val="310"/>
                <w:jc w:val="center"/>
              </w:trPr>
              <w:tc>
                <w:tcPr>
                  <w:tcW w:w="2302" w:type="dxa"/>
                  <w:shd w:val="clear" w:color="auto" w:fill="auto"/>
                </w:tcPr>
                <w:p w14:paraId="2ADAEB49"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Highlands </w:t>
                  </w:r>
                </w:p>
              </w:tc>
              <w:tc>
                <w:tcPr>
                  <w:tcW w:w="3492" w:type="dxa"/>
                  <w:shd w:val="clear" w:color="auto" w:fill="auto"/>
                </w:tcPr>
                <w:p w14:paraId="2B81095E"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235 </w:t>
                  </w:r>
                </w:p>
              </w:tc>
              <w:tc>
                <w:tcPr>
                  <w:tcW w:w="3492" w:type="dxa"/>
                  <w:shd w:val="clear" w:color="auto" w:fill="auto"/>
                </w:tcPr>
                <w:p w14:paraId="10511752"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66 </w:t>
                  </w:r>
                </w:p>
              </w:tc>
            </w:tr>
            <w:tr w:rsidR="008756EE" w:rsidRPr="00B1542C" w14:paraId="5E3A5046" w14:textId="77777777" w:rsidTr="00352388">
              <w:trPr>
                <w:trHeight w:val="310"/>
                <w:jc w:val="center"/>
              </w:trPr>
              <w:tc>
                <w:tcPr>
                  <w:tcW w:w="2302" w:type="dxa"/>
                  <w:shd w:val="clear" w:color="auto" w:fill="auto"/>
                </w:tcPr>
                <w:p w14:paraId="7E8D23D0"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Jubilee </w:t>
                  </w:r>
                </w:p>
              </w:tc>
              <w:tc>
                <w:tcPr>
                  <w:tcW w:w="3492" w:type="dxa"/>
                  <w:shd w:val="clear" w:color="auto" w:fill="auto"/>
                </w:tcPr>
                <w:p w14:paraId="07A3DC40"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438 </w:t>
                  </w:r>
                </w:p>
              </w:tc>
              <w:tc>
                <w:tcPr>
                  <w:tcW w:w="3492" w:type="dxa"/>
                  <w:shd w:val="clear" w:color="auto" w:fill="auto"/>
                </w:tcPr>
                <w:p w14:paraId="34453621"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116 </w:t>
                  </w:r>
                </w:p>
              </w:tc>
            </w:tr>
            <w:tr w:rsidR="008756EE" w:rsidRPr="00B1542C" w14:paraId="3EDA1FF3" w14:textId="77777777" w:rsidTr="00352388">
              <w:trPr>
                <w:trHeight w:val="310"/>
                <w:jc w:val="center"/>
              </w:trPr>
              <w:tc>
                <w:tcPr>
                  <w:tcW w:w="2302" w:type="dxa"/>
                  <w:shd w:val="clear" w:color="auto" w:fill="auto"/>
                </w:tcPr>
                <w:p w14:paraId="7E2687C9"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Lower Edmonton </w:t>
                  </w:r>
                </w:p>
              </w:tc>
              <w:tc>
                <w:tcPr>
                  <w:tcW w:w="3492" w:type="dxa"/>
                  <w:shd w:val="clear" w:color="auto" w:fill="auto"/>
                </w:tcPr>
                <w:p w14:paraId="27341B9D"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632 </w:t>
                  </w:r>
                </w:p>
              </w:tc>
              <w:tc>
                <w:tcPr>
                  <w:tcW w:w="3492" w:type="dxa"/>
                  <w:shd w:val="clear" w:color="auto" w:fill="auto"/>
                </w:tcPr>
                <w:p w14:paraId="1514179A"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750 </w:t>
                  </w:r>
                </w:p>
              </w:tc>
            </w:tr>
            <w:tr w:rsidR="008756EE" w:rsidRPr="00B1542C" w14:paraId="7D0819B0" w14:textId="77777777" w:rsidTr="00352388">
              <w:trPr>
                <w:trHeight w:val="312"/>
                <w:jc w:val="center"/>
              </w:trPr>
              <w:tc>
                <w:tcPr>
                  <w:tcW w:w="2302" w:type="dxa"/>
                  <w:shd w:val="clear" w:color="auto" w:fill="auto"/>
                </w:tcPr>
                <w:p w14:paraId="51087F2C"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Palmers Green </w:t>
                  </w:r>
                </w:p>
              </w:tc>
              <w:tc>
                <w:tcPr>
                  <w:tcW w:w="3492" w:type="dxa"/>
                  <w:shd w:val="clear" w:color="auto" w:fill="auto"/>
                </w:tcPr>
                <w:p w14:paraId="4E03A947"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191 </w:t>
                  </w:r>
                </w:p>
              </w:tc>
              <w:tc>
                <w:tcPr>
                  <w:tcW w:w="3492" w:type="dxa"/>
                  <w:shd w:val="clear" w:color="auto" w:fill="auto"/>
                </w:tcPr>
                <w:p w14:paraId="7D81F104"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132 </w:t>
                  </w:r>
                </w:p>
              </w:tc>
            </w:tr>
            <w:tr w:rsidR="008756EE" w:rsidRPr="00B1542C" w14:paraId="5EB6F550" w14:textId="77777777" w:rsidTr="00352388">
              <w:trPr>
                <w:trHeight w:val="310"/>
                <w:jc w:val="center"/>
              </w:trPr>
              <w:tc>
                <w:tcPr>
                  <w:tcW w:w="2302" w:type="dxa"/>
                  <w:shd w:val="clear" w:color="auto" w:fill="auto"/>
                </w:tcPr>
                <w:p w14:paraId="3ACE833A"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Ponders End </w:t>
                  </w:r>
                </w:p>
              </w:tc>
              <w:tc>
                <w:tcPr>
                  <w:tcW w:w="3492" w:type="dxa"/>
                  <w:shd w:val="clear" w:color="auto" w:fill="auto"/>
                </w:tcPr>
                <w:p w14:paraId="1F8D1F84"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829 </w:t>
                  </w:r>
                </w:p>
              </w:tc>
              <w:tc>
                <w:tcPr>
                  <w:tcW w:w="3492" w:type="dxa"/>
                  <w:shd w:val="clear" w:color="auto" w:fill="auto"/>
                </w:tcPr>
                <w:p w14:paraId="03FEBD75"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321 </w:t>
                  </w:r>
                </w:p>
              </w:tc>
            </w:tr>
            <w:tr w:rsidR="008756EE" w:rsidRPr="00B1542C" w14:paraId="539DA30E" w14:textId="77777777" w:rsidTr="00352388">
              <w:trPr>
                <w:trHeight w:val="310"/>
                <w:jc w:val="center"/>
              </w:trPr>
              <w:tc>
                <w:tcPr>
                  <w:tcW w:w="2302" w:type="dxa"/>
                  <w:shd w:val="clear" w:color="auto" w:fill="auto"/>
                </w:tcPr>
                <w:p w14:paraId="2BEDE6AA"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Southbury </w:t>
                  </w:r>
                </w:p>
              </w:tc>
              <w:tc>
                <w:tcPr>
                  <w:tcW w:w="3492" w:type="dxa"/>
                  <w:shd w:val="clear" w:color="auto" w:fill="auto"/>
                </w:tcPr>
                <w:p w14:paraId="60B6D11C" w14:textId="77777777" w:rsidR="008756EE" w:rsidRPr="00B1542C" w:rsidRDefault="008756EE" w:rsidP="008756EE">
                  <w:pPr>
                    <w:spacing w:line="240" w:lineRule="auto"/>
                    <w:ind w:right="25"/>
                    <w:jc w:val="center"/>
                    <w:rPr>
                      <w:rFonts w:eastAsia="Arial" w:cs="Arial"/>
                      <w:color w:val="000000"/>
                    </w:rPr>
                  </w:pPr>
                  <w:r w:rsidRPr="00B1542C">
                    <w:rPr>
                      <w:rFonts w:eastAsia="Arial" w:cs="Arial"/>
                      <w:color w:val="000000"/>
                    </w:rPr>
                    <w:t xml:space="preserve">1,028 </w:t>
                  </w:r>
                </w:p>
              </w:tc>
              <w:tc>
                <w:tcPr>
                  <w:tcW w:w="3492" w:type="dxa"/>
                  <w:shd w:val="clear" w:color="auto" w:fill="auto"/>
                </w:tcPr>
                <w:p w14:paraId="608118B4"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82 </w:t>
                  </w:r>
                </w:p>
              </w:tc>
            </w:tr>
            <w:tr w:rsidR="008756EE" w:rsidRPr="00B1542C" w14:paraId="0FA33E36" w14:textId="77777777" w:rsidTr="00352388">
              <w:trPr>
                <w:trHeight w:val="310"/>
                <w:jc w:val="center"/>
              </w:trPr>
              <w:tc>
                <w:tcPr>
                  <w:tcW w:w="2302" w:type="dxa"/>
                  <w:shd w:val="clear" w:color="auto" w:fill="auto"/>
                </w:tcPr>
                <w:p w14:paraId="61853EFA"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Southgate </w:t>
                  </w:r>
                </w:p>
              </w:tc>
              <w:tc>
                <w:tcPr>
                  <w:tcW w:w="3492" w:type="dxa"/>
                  <w:shd w:val="clear" w:color="auto" w:fill="auto"/>
                </w:tcPr>
                <w:p w14:paraId="4FCDF66E"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166 </w:t>
                  </w:r>
                </w:p>
              </w:tc>
              <w:tc>
                <w:tcPr>
                  <w:tcW w:w="3492" w:type="dxa"/>
                  <w:shd w:val="clear" w:color="auto" w:fill="auto"/>
                </w:tcPr>
                <w:p w14:paraId="2B73AC3C"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244 </w:t>
                  </w:r>
                </w:p>
              </w:tc>
            </w:tr>
            <w:tr w:rsidR="008756EE" w:rsidRPr="00B1542C" w14:paraId="4181903D" w14:textId="77777777" w:rsidTr="00352388">
              <w:trPr>
                <w:trHeight w:val="310"/>
                <w:jc w:val="center"/>
              </w:trPr>
              <w:tc>
                <w:tcPr>
                  <w:tcW w:w="2302" w:type="dxa"/>
                  <w:shd w:val="clear" w:color="auto" w:fill="auto"/>
                </w:tcPr>
                <w:p w14:paraId="04964AE1"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Southgate Green </w:t>
                  </w:r>
                </w:p>
              </w:tc>
              <w:tc>
                <w:tcPr>
                  <w:tcW w:w="3492" w:type="dxa"/>
                  <w:shd w:val="clear" w:color="auto" w:fill="auto"/>
                </w:tcPr>
                <w:p w14:paraId="14C34221"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408 </w:t>
                  </w:r>
                </w:p>
              </w:tc>
              <w:tc>
                <w:tcPr>
                  <w:tcW w:w="3492" w:type="dxa"/>
                  <w:shd w:val="clear" w:color="auto" w:fill="auto"/>
                </w:tcPr>
                <w:p w14:paraId="21CC9BCB"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28 </w:t>
                  </w:r>
                </w:p>
              </w:tc>
            </w:tr>
            <w:tr w:rsidR="008756EE" w:rsidRPr="00B1542C" w14:paraId="2B362BC2" w14:textId="77777777" w:rsidTr="00352388">
              <w:trPr>
                <w:trHeight w:val="310"/>
                <w:jc w:val="center"/>
              </w:trPr>
              <w:tc>
                <w:tcPr>
                  <w:tcW w:w="2302" w:type="dxa"/>
                  <w:shd w:val="clear" w:color="auto" w:fill="auto"/>
                </w:tcPr>
                <w:p w14:paraId="228757AB"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Town </w:t>
                  </w:r>
                </w:p>
              </w:tc>
              <w:tc>
                <w:tcPr>
                  <w:tcW w:w="3492" w:type="dxa"/>
                  <w:shd w:val="clear" w:color="auto" w:fill="auto"/>
                </w:tcPr>
                <w:p w14:paraId="3D3AF6FD"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248 </w:t>
                  </w:r>
                </w:p>
              </w:tc>
              <w:tc>
                <w:tcPr>
                  <w:tcW w:w="3492" w:type="dxa"/>
                  <w:shd w:val="clear" w:color="auto" w:fill="auto"/>
                </w:tcPr>
                <w:p w14:paraId="1A2226C6"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32 </w:t>
                  </w:r>
                </w:p>
              </w:tc>
            </w:tr>
            <w:tr w:rsidR="008756EE" w:rsidRPr="00B1542C" w14:paraId="4301B67C" w14:textId="77777777" w:rsidTr="00352388">
              <w:trPr>
                <w:trHeight w:val="312"/>
                <w:jc w:val="center"/>
              </w:trPr>
              <w:tc>
                <w:tcPr>
                  <w:tcW w:w="2302" w:type="dxa"/>
                  <w:shd w:val="clear" w:color="auto" w:fill="auto"/>
                </w:tcPr>
                <w:p w14:paraId="5839834C"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Turkey Street </w:t>
                  </w:r>
                </w:p>
              </w:tc>
              <w:tc>
                <w:tcPr>
                  <w:tcW w:w="3492" w:type="dxa"/>
                  <w:shd w:val="clear" w:color="auto" w:fill="auto"/>
                </w:tcPr>
                <w:p w14:paraId="316EE1F0"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818 </w:t>
                  </w:r>
                </w:p>
              </w:tc>
              <w:tc>
                <w:tcPr>
                  <w:tcW w:w="3492" w:type="dxa"/>
                  <w:shd w:val="clear" w:color="auto" w:fill="auto"/>
                </w:tcPr>
                <w:p w14:paraId="05DE7A2D"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287 </w:t>
                  </w:r>
                </w:p>
              </w:tc>
            </w:tr>
            <w:tr w:rsidR="008756EE" w:rsidRPr="00B1542C" w14:paraId="1A995348" w14:textId="77777777" w:rsidTr="00352388">
              <w:trPr>
                <w:trHeight w:val="838"/>
                <w:jc w:val="center"/>
              </w:trPr>
              <w:tc>
                <w:tcPr>
                  <w:tcW w:w="2302" w:type="dxa"/>
                  <w:shd w:val="clear" w:color="auto" w:fill="auto"/>
                </w:tcPr>
                <w:p w14:paraId="33C29E58" w14:textId="77777777" w:rsidR="008756EE" w:rsidRPr="00B1542C" w:rsidRDefault="008756EE" w:rsidP="008756EE">
                  <w:pPr>
                    <w:spacing w:line="240" w:lineRule="auto"/>
                    <w:rPr>
                      <w:rFonts w:eastAsia="Arial" w:cs="Arial"/>
                      <w:color w:val="000000"/>
                    </w:rPr>
                  </w:pPr>
                  <w:r w:rsidRPr="00B1542C">
                    <w:rPr>
                      <w:rFonts w:eastAsia="Arial" w:cs="Arial"/>
                      <w:b/>
                      <w:color w:val="000000"/>
                    </w:rPr>
                    <w:t xml:space="preserve">Ward </w:t>
                  </w:r>
                </w:p>
              </w:tc>
              <w:tc>
                <w:tcPr>
                  <w:tcW w:w="3492" w:type="dxa"/>
                  <w:shd w:val="clear" w:color="auto" w:fill="auto"/>
                </w:tcPr>
                <w:p w14:paraId="4C417401" w14:textId="77777777" w:rsidR="008756EE" w:rsidRPr="00B1542C" w:rsidRDefault="008756EE" w:rsidP="008756EE">
                  <w:pPr>
                    <w:spacing w:line="240" w:lineRule="auto"/>
                    <w:jc w:val="center"/>
                    <w:rPr>
                      <w:rFonts w:eastAsia="Arial" w:cs="Arial"/>
                      <w:color w:val="000000"/>
                    </w:rPr>
                  </w:pPr>
                  <w:r w:rsidRPr="00B1542C">
                    <w:rPr>
                      <w:rFonts w:eastAsia="Arial" w:cs="Arial"/>
                      <w:b/>
                      <w:color w:val="000000"/>
                    </w:rPr>
                    <w:t xml:space="preserve">No. of Enfield Council owned Homes in Enfield Wards </w:t>
                  </w:r>
                </w:p>
              </w:tc>
              <w:tc>
                <w:tcPr>
                  <w:tcW w:w="3492" w:type="dxa"/>
                  <w:shd w:val="clear" w:color="auto" w:fill="auto"/>
                </w:tcPr>
                <w:p w14:paraId="060C22A2" w14:textId="77777777" w:rsidR="008756EE" w:rsidRPr="00B1542C" w:rsidRDefault="008756EE" w:rsidP="008756EE">
                  <w:pPr>
                    <w:spacing w:line="240" w:lineRule="auto"/>
                    <w:jc w:val="center"/>
                    <w:rPr>
                      <w:rFonts w:eastAsia="Arial" w:cs="Arial"/>
                      <w:color w:val="000000"/>
                    </w:rPr>
                  </w:pPr>
                  <w:r w:rsidRPr="00B1542C">
                    <w:rPr>
                      <w:rFonts w:eastAsia="Arial" w:cs="Arial"/>
                      <w:b/>
                      <w:color w:val="000000"/>
                    </w:rPr>
                    <w:t xml:space="preserve">No. of RSL-owned homes in Enfield Wards </w:t>
                  </w:r>
                </w:p>
              </w:tc>
            </w:tr>
            <w:tr w:rsidR="008756EE" w:rsidRPr="00B1542C" w14:paraId="40242C43" w14:textId="77777777" w:rsidTr="00352388">
              <w:trPr>
                <w:trHeight w:val="310"/>
                <w:jc w:val="center"/>
              </w:trPr>
              <w:tc>
                <w:tcPr>
                  <w:tcW w:w="2302" w:type="dxa"/>
                  <w:shd w:val="clear" w:color="auto" w:fill="auto"/>
                </w:tcPr>
                <w:p w14:paraId="071CAE00"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Upper Edmonton </w:t>
                  </w:r>
                </w:p>
              </w:tc>
              <w:tc>
                <w:tcPr>
                  <w:tcW w:w="3492" w:type="dxa"/>
                  <w:shd w:val="clear" w:color="auto" w:fill="auto"/>
                </w:tcPr>
                <w:p w14:paraId="724BFC5B"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871 </w:t>
                  </w:r>
                </w:p>
              </w:tc>
              <w:tc>
                <w:tcPr>
                  <w:tcW w:w="3492" w:type="dxa"/>
                  <w:shd w:val="clear" w:color="auto" w:fill="auto"/>
                </w:tcPr>
                <w:p w14:paraId="681D1E66"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479 </w:t>
                  </w:r>
                </w:p>
              </w:tc>
            </w:tr>
            <w:tr w:rsidR="008756EE" w:rsidRPr="00B1542C" w14:paraId="3D00CAD2" w14:textId="77777777" w:rsidTr="00352388">
              <w:trPr>
                <w:trHeight w:val="310"/>
                <w:jc w:val="center"/>
              </w:trPr>
              <w:tc>
                <w:tcPr>
                  <w:tcW w:w="2302" w:type="dxa"/>
                  <w:shd w:val="clear" w:color="auto" w:fill="auto"/>
                </w:tcPr>
                <w:p w14:paraId="46C2CDD2"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Winchmore Hill </w:t>
                  </w:r>
                </w:p>
              </w:tc>
              <w:tc>
                <w:tcPr>
                  <w:tcW w:w="3492" w:type="dxa"/>
                  <w:shd w:val="clear" w:color="auto" w:fill="auto"/>
                </w:tcPr>
                <w:p w14:paraId="3A5ED611"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161 </w:t>
                  </w:r>
                </w:p>
              </w:tc>
              <w:tc>
                <w:tcPr>
                  <w:tcW w:w="3492" w:type="dxa"/>
                  <w:shd w:val="clear" w:color="auto" w:fill="auto"/>
                </w:tcPr>
                <w:p w14:paraId="63472FC7"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40 </w:t>
                  </w:r>
                </w:p>
              </w:tc>
            </w:tr>
            <w:tr w:rsidR="008756EE" w:rsidRPr="00B1542C" w14:paraId="6A1A4504" w14:textId="77777777" w:rsidTr="00352388">
              <w:trPr>
                <w:trHeight w:val="312"/>
                <w:jc w:val="center"/>
              </w:trPr>
              <w:tc>
                <w:tcPr>
                  <w:tcW w:w="2302" w:type="dxa"/>
                  <w:shd w:val="clear" w:color="auto" w:fill="auto"/>
                </w:tcPr>
                <w:p w14:paraId="6271B8D9"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Broxbourne </w:t>
                  </w:r>
                </w:p>
              </w:tc>
              <w:tc>
                <w:tcPr>
                  <w:tcW w:w="3492" w:type="dxa"/>
                  <w:shd w:val="clear" w:color="auto" w:fill="auto"/>
                </w:tcPr>
                <w:p w14:paraId="3FCD3F83"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335 </w:t>
                  </w:r>
                </w:p>
              </w:tc>
              <w:tc>
                <w:tcPr>
                  <w:tcW w:w="3492" w:type="dxa"/>
                  <w:shd w:val="clear" w:color="auto" w:fill="auto"/>
                </w:tcPr>
                <w:p w14:paraId="400A66E5" w14:textId="77777777" w:rsidR="008756EE" w:rsidRPr="00B1542C" w:rsidRDefault="008756EE" w:rsidP="008756EE">
                  <w:pPr>
                    <w:spacing w:line="240" w:lineRule="auto"/>
                    <w:ind w:left="41"/>
                    <w:jc w:val="center"/>
                    <w:rPr>
                      <w:rFonts w:eastAsia="Arial" w:cs="Arial"/>
                      <w:color w:val="000000"/>
                    </w:rPr>
                  </w:pPr>
                  <w:r w:rsidRPr="00B1542C">
                    <w:rPr>
                      <w:rFonts w:eastAsia="Arial" w:cs="Arial"/>
                      <w:color w:val="000000"/>
                    </w:rPr>
                    <w:t xml:space="preserve"> </w:t>
                  </w:r>
                </w:p>
              </w:tc>
            </w:tr>
            <w:tr w:rsidR="008756EE" w:rsidRPr="00B1542C" w14:paraId="5635B144" w14:textId="77777777" w:rsidTr="00352388">
              <w:trPr>
                <w:trHeight w:val="310"/>
                <w:jc w:val="center"/>
              </w:trPr>
              <w:tc>
                <w:tcPr>
                  <w:tcW w:w="2302" w:type="dxa"/>
                  <w:shd w:val="clear" w:color="auto" w:fill="auto"/>
                </w:tcPr>
                <w:p w14:paraId="0CD6A4E4"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Hertsmere </w:t>
                  </w:r>
                </w:p>
              </w:tc>
              <w:tc>
                <w:tcPr>
                  <w:tcW w:w="3492" w:type="dxa"/>
                  <w:shd w:val="clear" w:color="auto" w:fill="auto"/>
                </w:tcPr>
                <w:p w14:paraId="21806AAA" w14:textId="77777777" w:rsidR="008756EE" w:rsidRPr="00B1542C" w:rsidRDefault="008756EE" w:rsidP="008756EE">
                  <w:pPr>
                    <w:spacing w:line="240" w:lineRule="auto"/>
                    <w:ind w:right="27"/>
                    <w:jc w:val="center"/>
                    <w:rPr>
                      <w:rFonts w:eastAsia="Arial" w:cs="Arial"/>
                      <w:color w:val="000000"/>
                    </w:rPr>
                  </w:pPr>
                  <w:r w:rsidRPr="00B1542C">
                    <w:rPr>
                      <w:rFonts w:eastAsia="Arial" w:cs="Arial"/>
                      <w:color w:val="000000"/>
                    </w:rPr>
                    <w:t xml:space="preserve">145 </w:t>
                  </w:r>
                </w:p>
              </w:tc>
              <w:tc>
                <w:tcPr>
                  <w:tcW w:w="3492" w:type="dxa"/>
                  <w:shd w:val="clear" w:color="auto" w:fill="auto"/>
                </w:tcPr>
                <w:p w14:paraId="5688B933" w14:textId="77777777" w:rsidR="008756EE" w:rsidRPr="00B1542C" w:rsidRDefault="008756EE" w:rsidP="008756EE">
                  <w:pPr>
                    <w:spacing w:line="240" w:lineRule="auto"/>
                    <w:ind w:left="41"/>
                    <w:jc w:val="center"/>
                    <w:rPr>
                      <w:rFonts w:eastAsia="Arial" w:cs="Arial"/>
                      <w:color w:val="000000"/>
                    </w:rPr>
                  </w:pPr>
                  <w:r w:rsidRPr="00B1542C">
                    <w:rPr>
                      <w:rFonts w:eastAsia="Arial" w:cs="Arial"/>
                      <w:color w:val="000000"/>
                    </w:rPr>
                    <w:t xml:space="preserve"> </w:t>
                  </w:r>
                </w:p>
              </w:tc>
            </w:tr>
            <w:tr w:rsidR="008756EE" w:rsidRPr="00B1542C" w14:paraId="4E7F021C" w14:textId="77777777" w:rsidTr="00352388">
              <w:trPr>
                <w:trHeight w:val="341"/>
                <w:jc w:val="center"/>
              </w:trPr>
              <w:tc>
                <w:tcPr>
                  <w:tcW w:w="2302" w:type="dxa"/>
                  <w:shd w:val="clear" w:color="auto" w:fill="auto"/>
                </w:tcPr>
                <w:p w14:paraId="64DE7271" w14:textId="77777777" w:rsidR="008756EE" w:rsidRPr="00B1542C" w:rsidRDefault="008756EE" w:rsidP="008756EE">
                  <w:pPr>
                    <w:spacing w:line="240" w:lineRule="auto"/>
                    <w:rPr>
                      <w:rFonts w:eastAsia="Arial" w:cs="Arial"/>
                      <w:color w:val="000000"/>
                    </w:rPr>
                  </w:pPr>
                  <w:r w:rsidRPr="00B1542C">
                    <w:rPr>
                      <w:rFonts w:eastAsia="Arial" w:cs="Arial"/>
                      <w:b/>
                      <w:color w:val="000000"/>
                    </w:rPr>
                    <w:t xml:space="preserve">Total </w:t>
                  </w:r>
                </w:p>
              </w:tc>
              <w:tc>
                <w:tcPr>
                  <w:tcW w:w="3492" w:type="dxa"/>
                  <w:shd w:val="clear" w:color="auto" w:fill="auto"/>
                </w:tcPr>
                <w:p w14:paraId="44D932BD" w14:textId="77777777" w:rsidR="008756EE" w:rsidRPr="00B1542C" w:rsidRDefault="008756EE" w:rsidP="008756EE">
                  <w:pPr>
                    <w:spacing w:line="240" w:lineRule="auto"/>
                    <w:ind w:right="25"/>
                    <w:jc w:val="center"/>
                    <w:rPr>
                      <w:rFonts w:eastAsia="Arial" w:cs="Arial"/>
                      <w:color w:val="000000"/>
                    </w:rPr>
                  </w:pPr>
                  <w:r w:rsidRPr="00B1542C">
                    <w:rPr>
                      <w:rFonts w:eastAsia="Arial" w:cs="Arial"/>
                      <w:b/>
                      <w:color w:val="000000"/>
                    </w:rPr>
                    <w:t xml:space="preserve">11,573 </w:t>
                  </w:r>
                </w:p>
              </w:tc>
              <w:tc>
                <w:tcPr>
                  <w:tcW w:w="3492" w:type="dxa"/>
                  <w:shd w:val="clear" w:color="auto" w:fill="auto"/>
                </w:tcPr>
                <w:p w14:paraId="5B7C66C2" w14:textId="77777777" w:rsidR="008756EE" w:rsidRPr="00B1542C" w:rsidRDefault="008756EE" w:rsidP="008756EE">
                  <w:pPr>
                    <w:spacing w:line="240" w:lineRule="auto"/>
                    <w:ind w:right="25"/>
                    <w:jc w:val="center"/>
                    <w:rPr>
                      <w:rFonts w:eastAsia="Arial" w:cs="Arial"/>
                      <w:color w:val="000000"/>
                    </w:rPr>
                  </w:pPr>
                  <w:r w:rsidRPr="00B1542C">
                    <w:rPr>
                      <w:rFonts w:eastAsia="Arial" w:cs="Arial"/>
                      <w:b/>
                      <w:color w:val="000000"/>
                    </w:rPr>
                    <w:t xml:space="preserve">5,341 </w:t>
                  </w:r>
                </w:p>
              </w:tc>
            </w:tr>
          </w:tbl>
          <w:p w14:paraId="7980B9A5"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5A5EE819" w14:textId="77777777" w:rsidR="008756EE" w:rsidRDefault="008756EE" w:rsidP="008756EE">
            <w:pPr>
              <w:pStyle w:val="ListParagraph"/>
              <w:numPr>
                <w:ilvl w:val="0"/>
                <w:numId w:val="347"/>
              </w:numPr>
            </w:pPr>
            <w:r w:rsidRPr="00A47961">
              <w:t>Most social rented homes are located in the eastern side of the borough in places like Edmonton, Ponders End and Southbury.</w:t>
            </w:r>
          </w:p>
          <w:p w14:paraId="05FAFC59" w14:textId="77777777" w:rsidR="008756EE" w:rsidRPr="00A47961" w:rsidRDefault="008756EE" w:rsidP="008756EE">
            <w:pPr>
              <w:pStyle w:val="ListParagraph"/>
            </w:pPr>
          </w:p>
          <w:p w14:paraId="08AFA014" w14:textId="77777777" w:rsidR="008756EE" w:rsidRPr="00A47961" w:rsidRDefault="008756EE" w:rsidP="008756EE">
            <w:pPr>
              <w:pStyle w:val="ListParagraph"/>
              <w:keepNext/>
              <w:keepLines/>
              <w:numPr>
                <w:ilvl w:val="0"/>
                <w:numId w:val="330"/>
              </w:numPr>
              <w:spacing w:after="48" w:line="240" w:lineRule="auto"/>
              <w:outlineLvl w:val="2"/>
              <w:rPr>
                <w:rFonts w:eastAsia="Arial" w:cs="Arial"/>
                <w:b/>
                <w:color w:val="000000"/>
              </w:rPr>
            </w:pPr>
            <w:r w:rsidRPr="00A47961">
              <w:rPr>
                <w:rFonts w:eastAsia="Arial" w:cs="Arial"/>
                <w:b/>
                <w:color w:val="000000"/>
              </w:rPr>
              <w:t xml:space="preserve">Social rented homes let over the last 5 years </w:t>
            </w:r>
          </w:p>
          <w:p w14:paraId="549CC627" w14:textId="77777777" w:rsidR="008756EE" w:rsidRDefault="008756EE" w:rsidP="008756EE">
            <w:pPr>
              <w:spacing w:after="5" w:line="240" w:lineRule="auto"/>
              <w:ind w:left="362" w:hanging="10"/>
              <w:rPr>
                <w:rFonts w:eastAsia="Arial" w:cs="Arial"/>
                <w:color w:val="000000"/>
                <w:u w:val="single" w:color="000000"/>
              </w:rPr>
            </w:pPr>
          </w:p>
          <w:p w14:paraId="1D6AAA6D" w14:textId="77777777" w:rsidR="008756EE" w:rsidRPr="00A47961" w:rsidRDefault="008756EE" w:rsidP="008756EE">
            <w:pPr>
              <w:pStyle w:val="ListParagraph"/>
              <w:numPr>
                <w:ilvl w:val="0"/>
                <w:numId w:val="339"/>
              </w:numPr>
              <w:spacing w:after="5" w:line="240" w:lineRule="auto"/>
              <w:rPr>
                <w:rFonts w:eastAsia="Arial" w:cs="Arial"/>
                <w:color w:val="000000"/>
              </w:rPr>
            </w:pPr>
            <w:r w:rsidRPr="00A47961">
              <w:rPr>
                <w:rFonts w:eastAsia="Arial" w:cs="Arial"/>
                <w:color w:val="000000"/>
                <w:u w:val="single" w:color="000000"/>
              </w:rPr>
              <w:t>Number of Homes let</w:t>
            </w:r>
            <w:r w:rsidRPr="00A47961">
              <w:rPr>
                <w:rFonts w:eastAsia="Arial" w:cs="Arial"/>
                <w:color w:val="000000"/>
              </w:rPr>
              <w:t xml:space="preserve"> </w:t>
            </w:r>
          </w:p>
          <w:p w14:paraId="2018CC6D"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7267273E" w14:textId="77777777" w:rsidR="008756EE" w:rsidRPr="00A47961" w:rsidRDefault="008756EE" w:rsidP="008756EE">
            <w:pPr>
              <w:pStyle w:val="ListParagraph"/>
              <w:numPr>
                <w:ilvl w:val="0"/>
                <w:numId w:val="348"/>
              </w:numPr>
            </w:pPr>
            <w:r w:rsidRPr="00A47961">
              <w:t xml:space="preserve">The table below provides information about the number of lettings of permanent social housing over the last five years.   The number of vacant homes available for letting has fluctuated but there is a clear downward trend.   </w:t>
            </w:r>
          </w:p>
          <w:p w14:paraId="7A5977D2"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5556AEB2" w14:textId="77777777" w:rsidR="008756EE" w:rsidRPr="00A47961" w:rsidRDefault="008756EE" w:rsidP="008756EE">
            <w:pPr>
              <w:pStyle w:val="ListParagraph"/>
              <w:numPr>
                <w:ilvl w:val="0"/>
                <w:numId w:val="349"/>
              </w:numPr>
              <w:rPr>
                <w:b/>
                <w:bCs/>
              </w:rPr>
            </w:pPr>
            <w:r w:rsidRPr="00A47961">
              <w:rPr>
                <w:b/>
                <w:bCs/>
              </w:rPr>
              <w:t xml:space="preserve">Table 4 </w:t>
            </w:r>
          </w:p>
          <w:tbl>
            <w:tblPr>
              <w:tblW w:w="9072"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47" w:type="dxa"/>
                <w:left w:w="106" w:type="dxa"/>
                <w:bottom w:w="7" w:type="dxa"/>
                <w:right w:w="53" w:type="dxa"/>
              </w:tblCellMar>
              <w:tblLook w:val="04A0" w:firstRow="1" w:lastRow="0" w:firstColumn="1" w:lastColumn="0" w:noHBand="0" w:noVBand="1"/>
            </w:tblPr>
            <w:tblGrid>
              <w:gridCol w:w="1699"/>
              <w:gridCol w:w="2501"/>
              <w:gridCol w:w="3000"/>
              <w:gridCol w:w="1872"/>
            </w:tblGrid>
            <w:tr w:rsidR="008756EE" w:rsidRPr="00B1542C" w14:paraId="2E74B658" w14:textId="77777777" w:rsidTr="00352388">
              <w:trPr>
                <w:trHeight w:val="838"/>
                <w:jc w:val="center"/>
              </w:trPr>
              <w:tc>
                <w:tcPr>
                  <w:tcW w:w="1699" w:type="dxa"/>
                  <w:shd w:val="clear" w:color="auto" w:fill="auto"/>
                  <w:vAlign w:val="bottom"/>
                </w:tcPr>
                <w:p w14:paraId="7978C2CB" w14:textId="77777777" w:rsidR="008756EE" w:rsidRPr="00B1542C" w:rsidRDefault="008756EE" w:rsidP="008756EE">
                  <w:pPr>
                    <w:spacing w:line="240" w:lineRule="auto"/>
                    <w:ind w:left="2"/>
                    <w:rPr>
                      <w:rFonts w:eastAsia="Arial" w:cs="Arial"/>
                      <w:color w:val="000000"/>
                    </w:rPr>
                  </w:pPr>
                  <w:r w:rsidRPr="00B1542C">
                    <w:rPr>
                      <w:rFonts w:eastAsia="Arial" w:cs="Arial"/>
                      <w:b/>
                      <w:color w:val="000000"/>
                    </w:rPr>
                    <w:t xml:space="preserve">Year </w:t>
                  </w:r>
                </w:p>
              </w:tc>
              <w:tc>
                <w:tcPr>
                  <w:tcW w:w="2501" w:type="dxa"/>
                  <w:shd w:val="clear" w:color="auto" w:fill="auto"/>
                </w:tcPr>
                <w:p w14:paraId="28D5E7AC" w14:textId="77777777" w:rsidR="008756EE" w:rsidRPr="00B1542C" w:rsidRDefault="008756EE" w:rsidP="008756EE">
                  <w:pPr>
                    <w:spacing w:line="240" w:lineRule="auto"/>
                    <w:jc w:val="center"/>
                    <w:rPr>
                      <w:rFonts w:eastAsia="Arial" w:cs="Arial"/>
                      <w:color w:val="000000"/>
                    </w:rPr>
                  </w:pPr>
                  <w:r w:rsidRPr="00B1542C">
                    <w:rPr>
                      <w:rFonts w:eastAsia="Arial" w:cs="Arial"/>
                      <w:b/>
                      <w:color w:val="000000"/>
                    </w:rPr>
                    <w:t xml:space="preserve">Total number of homes owned by </w:t>
                  </w:r>
                </w:p>
                <w:p w14:paraId="31258A20" w14:textId="77777777" w:rsidR="008756EE" w:rsidRPr="00B1542C" w:rsidRDefault="008756EE" w:rsidP="008756EE">
                  <w:pPr>
                    <w:spacing w:line="240" w:lineRule="auto"/>
                    <w:ind w:right="95"/>
                    <w:jc w:val="right"/>
                    <w:rPr>
                      <w:rFonts w:eastAsia="Arial" w:cs="Arial"/>
                      <w:color w:val="000000"/>
                    </w:rPr>
                  </w:pPr>
                  <w:r w:rsidRPr="00B1542C">
                    <w:rPr>
                      <w:rFonts w:eastAsia="Arial" w:cs="Arial"/>
                      <w:b/>
                      <w:color w:val="000000"/>
                    </w:rPr>
                    <w:t xml:space="preserve">Enfield Council let </w:t>
                  </w:r>
                </w:p>
              </w:tc>
              <w:tc>
                <w:tcPr>
                  <w:tcW w:w="3000" w:type="dxa"/>
                  <w:shd w:val="clear" w:color="auto" w:fill="auto"/>
                </w:tcPr>
                <w:p w14:paraId="0830C2E6" w14:textId="77777777" w:rsidR="008756EE" w:rsidRPr="00B1542C" w:rsidRDefault="008756EE" w:rsidP="008756EE">
                  <w:pPr>
                    <w:spacing w:line="240" w:lineRule="auto"/>
                    <w:ind w:left="382" w:hanging="262"/>
                    <w:jc w:val="both"/>
                    <w:rPr>
                      <w:rFonts w:eastAsia="Arial" w:cs="Arial"/>
                      <w:color w:val="000000"/>
                    </w:rPr>
                  </w:pPr>
                  <w:r w:rsidRPr="00B1542C">
                    <w:rPr>
                      <w:rFonts w:eastAsia="Arial" w:cs="Arial"/>
                      <w:b/>
                      <w:color w:val="000000"/>
                    </w:rPr>
                    <w:t xml:space="preserve">Total number of homes owned by Housing </w:t>
                  </w:r>
                </w:p>
                <w:p w14:paraId="51B199CA" w14:textId="77777777" w:rsidR="008756EE" w:rsidRPr="00B1542C" w:rsidRDefault="008756EE" w:rsidP="008756EE">
                  <w:pPr>
                    <w:spacing w:line="240" w:lineRule="auto"/>
                    <w:ind w:left="54"/>
                    <w:jc w:val="center"/>
                    <w:rPr>
                      <w:rFonts w:eastAsia="Arial" w:cs="Arial"/>
                      <w:color w:val="000000"/>
                    </w:rPr>
                  </w:pPr>
                  <w:r w:rsidRPr="00B1542C">
                    <w:rPr>
                      <w:rFonts w:eastAsia="Arial" w:cs="Arial"/>
                      <w:b/>
                      <w:color w:val="000000"/>
                    </w:rPr>
                    <w:t xml:space="preserve">Associations let </w:t>
                  </w:r>
                </w:p>
              </w:tc>
              <w:tc>
                <w:tcPr>
                  <w:tcW w:w="1872" w:type="dxa"/>
                  <w:shd w:val="clear" w:color="auto" w:fill="auto"/>
                </w:tcPr>
                <w:p w14:paraId="2565C8FB" w14:textId="77777777" w:rsidR="008756EE" w:rsidRPr="00B1542C" w:rsidRDefault="008756EE" w:rsidP="008756EE">
                  <w:pPr>
                    <w:spacing w:line="240" w:lineRule="auto"/>
                    <w:ind w:left="113" w:hanging="60"/>
                    <w:rPr>
                      <w:rFonts w:eastAsia="Arial" w:cs="Arial"/>
                      <w:color w:val="000000"/>
                    </w:rPr>
                  </w:pPr>
                  <w:r w:rsidRPr="00B1542C">
                    <w:rPr>
                      <w:rFonts w:eastAsia="Arial" w:cs="Arial"/>
                      <w:b/>
                      <w:color w:val="000000"/>
                    </w:rPr>
                    <w:t xml:space="preserve">Total number of all homes </w:t>
                  </w:r>
                </w:p>
                <w:p w14:paraId="4CDBFC8E" w14:textId="77777777" w:rsidR="008756EE" w:rsidRPr="00B1542C" w:rsidRDefault="008756EE" w:rsidP="008756EE">
                  <w:pPr>
                    <w:spacing w:line="240" w:lineRule="auto"/>
                    <w:ind w:right="88"/>
                    <w:jc w:val="center"/>
                    <w:rPr>
                      <w:rFonts w:eastAsia="Arial" w:cs="Arial"/>
                      <w:color w:val="000000"/>
                    </w:rPr>
                  </w:pPr>
                  <w:r w:rsidRPr="00B1542C">
                    <w:rPr>
                      <w:rFonts w:eastAsia="Arial" w:cs="Arial"/>
                      <w:b/>
                      <w:color w:val="000000"/>
                    </w:rPr>
                    <w:t xml:space="preserve">let </w:t>
                  </w:r>
                </w:p>
              </w:tc>
            </w:tr>
            <w:tr w:rsidR="008756EE" w:rsidRPr="00B1542C" w14:paraId="435BA8EE" w14:textId="77777777" w:rsidTr="00352388">
              <w:trPr>
                <w:trHeight w:val="286"/>
                <w:jc w:val="center"/>
              </w:trPr>
              <w:tc>
                <w:tcPr>
                  <w:tcW w:w="1699" w:type="dxa"/>
                  <w:shd w:val="clear" w:color="auto" w:fill="auto"/>
                </w:tcPr>
                <w:p w14:paraId="4E8410E1"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2011/12 </w:t>
                  </w:r>
                </w:p>
              </w:tc>
              <w:tc>
                <w:tcPr>
                  <w:tcW w:w="2501" w:type="dxa"/>
                  <w:shd w:val="clear" w:color="auto" w:fill="auto"/>
                </w:tcPr>
                <w:p w14:paraId="3B886972" w14:textId="77777777" w:rsidR="008756EE" w:rsidRPr="00B1542C" w:rsidRDefault="008756EE" w:rsidP="008756EE">
                  <w:pPr>
                    <w:spacing w:line="240" w:lineRule="auto"/>
                    <w:ind w:left="636"/>
                    <w:rPr>
                      <w:rFonts w:eastAsia="Arial" w:cs="Arial"/>
                      <w:color w:val="000000"/>
                    </w:rPr>
                  </w:pPr>
                  <w:r w:rsidRPr="00B1542C">
                    <w:rPr>
                      <w:rFonts w:eastAsia="Arial" w:cs="Arial"/>
                      <w:color w:val="000000"/>
                    </w:rPr>
                    <w:t xml:space="preserve">586 </w:t>
                  </w:r>
                </w:p>
              </w:tc>
              <w:tc>
                <w:tcPr>
                  <w:tcW w:w="3000" w:type="dxa"/>
                  <w:shd w:val="clear" w:color="auto" w:fill="auto"/>
                </w:tcPr>
                <w:p w14:paraId="7B420EDB" w14:textId="77777777" w:rsidR="008756EE" w:rsidRPr="00B1542C" w:rsidRDefault="008756EE" w:rsidP="008756EE">
                  <w:pPr>
                    <w:spacing w:line="240" w:lineRule="auto"/>
                    <w:ind w:left="886"/>
                    <w:rPr>
                      <w:rFonts w:eastAsia="Arial" w:cs="Arial"/>
                      <w:color w:val="000000"/>
                    </w:rPr>
                  </w:pPr>
                  <w:r w:rsidRPr="00B1542C">
                    <w:rPr>
                      <w:rFonts w:eastAsia="Arial" w:cs="Arial"/>
                      <w:color w:val="000000"/>
                    </w:rPr>
                    <w:t xml:space="preserve">298 </w:t>
                  </w:r>
                </w:p>
              </w:tc>
              <w:tc>
                <w:tcPr>
                  <w:tcW w:w="1872" w:type="dxa"/>
                  <w:shd w:val="clear" w:color="auto" w:fill="auto"/>
                </w:tcPr>
                <w:p w14:paraId="3040DC99" w14:textId="77777777" w:rsidR="008756EE" w:rsidRPr="00B1542C" w:rsidRDefault="008756EE" w:rsidP="008756EE">
                  <w:pPr>
                    <w:spacing w:line="240" w:lineRule="auto"/>
                    <w:ind w:left="322"/>
                    <w:rPr>
                      <w:rFonts w:eastAsia="Arial" w:cs="Arial"/>
                      <w:color w:val="000000"/>
                    </w:rPr>
                  </w:pPr>
                  <w:r w:rsidRPr="00B1542C">
                    <w:rPr>
                      <w:rFonts w:eastAsia="Arial" w:cs="Arial"/>
                      <w:color w:val="000000"/>
                    </w:rPr>
                    <w:t xml:space="preserve">884 </w:t>
                  </w:r>
                </w:p>
              </w:tc>
            </w:tr>
            <w:tr w:rsidR="008756EE" w:rsidRPr="00B1542C" w14:paraId="587FC929" w14:textId="77777777" w:rsidTr="00352388">
              <w:trPr>
                <w:trHeight w:val="288"/>
                <w:jc w:val="center"/>
              </w:trPr>
              <w:tc>
                <w:tcPr>
                  <w:tcW w:w="1699" w:type="dxa"/>
                  <w:shd w:val="clear" w:color="auto" w:fill="auto"/>
                </w:tcPr>
                <w:p w14:paraId="2E6C9A03"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2010/11 </w:t>
                  </w:r>
                </w:p>
              </w:tc>
              <w:tc>
                <w:tcPr>
                  <w:tcW w:w="2501" w:type="dxa"/>
                  <w:shd w:val="clear" w:color="auto" w:fill="auto"/>
                </w:tcPr>
                <w:p w14:paraId="175D3FFB" w14:textId="77777777" w:rsidR="008756EE" w:rsidRPr="00B1542C" w:rsidRDefault="008756EE" w:rsidP="008756EE">
                  <w:pPr>
                    <w:spacing w:line="240" w:lineRule="auto"/>
                    <w:ind w:left="636"/>
                    <w:rPr>
                      <w:rFonts w:eastAsia="Arial" w:cs="Arial"/>
                      <w:color w:val="000000"/>
                    </w:rPr>
                  </w:pPr>
                  <w:r w:rsidRPr="00B1542C">
                    <w:rPr>
                      <w:rFonts w:eastAsia="Arial" w:cs="Arial"/>
                      <w:color w:val="000000"/>
                    </w:rPr>
                    <w:t xml:space="preserve">595 </w:t>
                  </w:r>
                </w:p>
              </w:tc>
              <w:tc>
                <w:tcPr>
                  <w:tcW w:w="3000" w:type="dxa"/>
                  <w:shd w:val="clear" w:color="auto" w:fill="auto"/>
                </w:tcPr>
                <w:p w14:paraId="6F6C4052" w14:textId="77777777" w:rsidR="008756EE" w:rsidRPr="00B1542C" w:rsidRDefault="008756EE" w:rsidP="008756EE">
                  <w:pPr>
                    <w:spacing w:line="240" w:lineRule="auto"/>
                    <w:ind w:left="886"/>
                    <w:rPr>
                      <w:rFonts w:eastAsia="Arial" w:cs="Arial"/>
                      <w:color w:val="000000"/>
                    </w:rPr>
                  </w:pPr>
                  <w:r w:rsidRPr="00B1542C">
                    <w:rPr>
                      <w:rFonts w:eastAsia="Arial" w:cs="Arial"/>
                      <w:color w:val="000000"/>
                    </w:rPr>
                    <w:t xml:space="preserve">275 </w:t>
                  </w:r>
                </w:p>
              </w:tc>
              <w:tc>
                <w:tcPr>
                  <w:tcW w:w="1872" w:type="dxa"/>
                  <w:shd w:val="clear" w:color="auto" w:fill="auto"/>
                </w:tcPr>
                <w:p w14:paraId="26EC7636" w14:textId="77777777" w:rsidR="008756EE" w:rsidRPr="00B1542C" w:rsidRDefault="008756EE" w:rsidP="008756EE">
                  <w:pPr>
                    <w:spacing w:line="240" w:lineRule="auto"/>
                    <w:ind w:left="322"/>
                    <w:rPr>
                      <w:rFonts w:eastAsia="Arial" w:cs="Arial"/>
                      <w:color w:val="000000"/>
                    </w:rPr>
                  </w:pPr>
                  <w:r w:rsidRPr="00B1542C">
                    <w:rPr>
                      <w:rFonts w:eastAsia="Arial" w:cs="Arial"/>
                      <w:color w:val="000000"/>
                    </w:rPr>
                    <w:t xml:space="preserve">870 </w:t>
                  </w:r>
                </w:p>
              </w:tc>
            </w:tr>
            <w:tr w:rsidR="008756EE" w:rsidRPr="00B1542C" w14:paraId="1D00FC2F" w14:textId="77777777" w:rsidTr="00352388">
              <w:trPr>
                <w:trHeight w:val="286"/>
                <w:jc w:val="center"/>
              </w:trPr>
              <w:tc>
                <w:tcPr>
                  <w:tcW w:w="1699" w:type="dxa"/>
                  <w:shd w:val="clear" w:color="auto" w:fill="auto"/>
                </w:tcPr>
                <w:p w14:paraId="3955180A"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2009/10 </w:t>
                  </w:r>
                </w:p>
              </w:tc>
              <w:tc>
                <w:tcPr>
                  <w:tcW w:w="2501" w:type="dxa"/>
                  <w:shd w:val="clear" w:color="auto" w:fill="auto"/>
                </w:tcPr>
                <w:p w14:paraId="108811ED" w14:textId="77777777" w:rsidR="008756EE" w:rsidRPr="00B1542C" w:rsidRDefault="008756EE" w:rsidP="008756EE">
                  <w:pPr>
                    <w:spacing w:line="240" w:lineRule="auto"/>
                    <w:ind w:left="636"/>
                    <w:rPr>
                      <w:rFonts w:eastAsia="Arial" w:cs="Arial"/>
                      <w:color w:val="000000"/>
                    </w:rPr>
                  </w:pPr>
                  <w:r w:rsidRPr="00B1542C">
                    <w:rPr>
                      <w:rFonts w:eastAsia="Arial" w:cs="Arial"/>
                      <w:color w:val="000000"/>
                    </w:rPr>
                    <w:t xml:space="preserve">697 </w:t>
                  </w:r>
                </w:p>
              </w:tc>
              <w:tc>
                <w:tcPr>
                  <w:tcW w:w="3000" w:type="dxa"/>
                  <w:shd w:val="clear" w:color="auto" w:fill="auto"/>
                </w:tcPr>
                <w:p w14:paraId="4F245FDA" w14:textId="77777777" w:rsidR="008756EE" w:rsidRPr="00B1542C" w:rsidRDefault="008756EE" w:rsidP="008756EE">
                  <w:pPr>
                    <w:spacing w:line="240" w:lineRule="auto"/>
                    <w:ind w:left="886"/>
                    <w:rPr>
                      <w:rFonts w:eastAsia="Arial" w:cs="Arial"/>
                      <w:color w:val="000000"/>
                    </w:rPr>
                  </w:pPr>
                  <w:r w:rsidRPr="00B1542C">
                    <w:rPr>
                      <w:rFonts w:eastAsia="Arial" w:cs="Arial"/>
                      <w:color w:val="000000"/>
                    </w:rPr>
                    <w:t xml:space="preserve">134 </w:t>
                  </w:r>
                </w:p>
              </w:tc>
              <w:tc>
                <w:tcPr>
                  <w:tcW w:w="1872" w:type="dxa"/>
                  <w:shd w:val="clear" w:color="auto" w:fill="auto"/>
                </w:tcPr>
                <w:p w14:paraId="417E1539" w14:textId="77777777" w:rsidR="008756EE" w:rsidRPr="00B1542C" w:rsidRDefault="008756EE" w:rsidP="008756EE">
                  <w:pPr>
                    <w:spacing w:line="240" w:lineRule="auto"/>
                    <w:ind w:left="322"/>
                    <w:rPr>
                      <w:rFonts w:eastAsia="Arial" w:cs="Arial"/>
                      <w:color w:val="000000"/>
                    </w:rPr>
                  </w:pPr>
                  <w:r w:rsidRPr="00B1542C">
                    <w:rPr>
                      <w:rFonts w:eastAsia="Arial" w:cs="Arial"/>
                      <w:color w:val="000000"/>
                    </w:rPr>
                    <w:t xml:space="preserve">831 </w:t>
                  </w:r>
                </w:p>
              </w:tc>
            </w:tr>
            <w:tr w:rsidR="008756EE" w:rsidRPr="00B1542C" w14:paraId="6E9A3C4E" w14:textId="77777777" w:rsidTr="00352388">
              <w:trPr>
                <w:trHeight w:val="286"/>
                <w:jc w:val="center"/>
              </w:trPr>
              <w:tc>
                <w:tcPr>
                  <w:tcW w:w="1699" w:type="dxa"/>
                  <w:shd w:val="clear" w:color="auto" w:fill="auto"/>
                </w:tcPr>
                <w:p w14:paraId="49D74DB2"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2008/09 </w:t>
                  </w:r>
                </w:p>
              </w:tc>
              <w:tc>
                <w:tcPr>
                  <w:tcW w:w="2501" w:type="dxa"/>
                  <w:shd w:val="clear" w:color="auto" w:fill="auto"/>
                </w:tcPr>
                <w:p w14:paraId="63CC8F76" w14:textId="77777777" w:rsidR="008756EE" w:rsidRPr="00B1542C" w:rsidRDefault="008756EE" w:rsidP="008756EE">
                  <w:pPr>
                    <w:spacing w:line="240" w:lineRule="auto"/>
                    <w:ind w:left="636"/>
                    <w:rPr>
                      <w:rFonts w:eastAsia="Arial" w:cs="Arial"/>
                      <w:color w:val="000000"/>
                    </w:rPr>
                  </w:pPr>
                  <w:r w:rsidRPr="00B1542C">
                    <w:rPr>
                      <w:rFonts w:eastAsia="Arial" w:cs="Arial"/>
                      <w:color w:val="000000"/>
                    </w:rPr>
                    <w:t xml:space="preserve">633 </w:t>
                  </w:r>
                </w:p>
              </w:tc>
              <w:tc>
                <w:tcPr>
                  <w:tcW w:w="3000" w:type="dxa"/>
                  <w:shd w:val="clear" w:color="auto" w:fill="auto"/>
                </w:tcPr>
                <w:p w14:paraId="39A88DFD" w14:textId="77777777" w:rsidR="008756EE" w:rsidRPr="00B1542C" w:rsidRDefault="008756EE" w:rsidP="008756EE">
                  <w:pPr>
                    <w:spacing w:line="240" w:lineRule="auto"/>
                    <w:ind w:left="886"/>
                    <w:rPr>
                      <w:rFonts w:eastAsia="Arial" w:cs="Arial"/>
                      <w:color w:val="000000"/>
                    </w:rPr>
                  </w:pPr>
                  <w:r w:rsidRPr="00B1542C">
                    <w:rPr>
                      <w:rFonts w:eastAsia="Arial" w:cs="Arial"/>
                      <w:color w:val="000000"/>
                    </w:rPr>
                    <w:t xml:space="preserve">238 </w:t>
                  </w:r>
                </w:p>
              </w:tc>
              <w:tc>
                <w:tcPr>
                  <w:tcW w:w="1872" w:type="dxa"/>
                  <w:shd w:val="clear" w:color="auto" w:fill="auto"/>
                </w:tcPr>
                <w:p w14:paraId="125C00E0" w14:textId="77777777" w:rsidR="008756EE" w:rsidRPr="00B1542C" w:rsidRDefault="008756EE" w:rsidP="008756EE">
                  <w:pPr>
                    <w:spacing w:line="240" w:lineRule="auto"/>
                    <w:ind w:left="322"/>
                    <w:rPr>
                      <w:rFonts w:eastAsia="Arial" w:cs="Arial"/>
                      <w:color w:val="000000"/>
                    </w:rPr>
                  </w:pPr>
                  <w:r w:rsidRPr="00B1542C">
                    <w:rPr>
                      <w:rFonts w:eastAsia="Arial" w:cs="Arial"/>
                      <w:color w:val="000000"/>
                    </w:rPr>
                    <w:t xml:space="preserve">871 </w:t>
                  </w:r>
                </w:p>
              </w:tc>
            </w:tr>
            <w:tr w:rsidR="008756EE" w:rsidRPr="00B1542C" w14:paraId="755FFF7D" w14:textId="77777777" w:rsidTr="00352388">
              <w:trPr>
                <w:trHeight w:val="286"/>
                <w:jc w:val="center"/>
              </w:trPr>
              <w:tc>
                <w:tcPr>
                  <w:tcW w:w="1699" w:type="dxa"/>
                  <w:shd w:val="clear" w:color="auto" w:fill="auto"/>
                </w:tcPr>
                <w:p w14:paraId="2E087F9D" w14:textId="77777777" w:rsidR="008756EE" w:rsidRPr="00B1542C" w:rsidRDefault="008756EE" w:rsidP="008756EE">
                  <w:pPr>
                    <w:spacing w:line="240" w:lineRule="auto"/>
                    <w:ind w:left="2"/>
                    <w:rPr>
                      <w:rFonts w:eastAsia="Arial" w:cs="Arial"/>
                      <w:color w:val="000000"/>
                    </w:rPr>
                  </w:pPr>
                  <w:r w:rsidRPr="00B1542C">
                    <w:rPr>
                      <w:rFonts w:eastAsia="Arial" w:cs="Arial"/>
                      <w:color w:val="000000"/>
                    </w:rPr>
                    <w:t xml:space="preserve">2007/08 </w:t>
                  </w:r>
                </w:p>
              </w:tc>
              <w:tc>
                <w:tcPr>
                  <w:tcW w:w="2501" w:type="dxa"/>
                  <w:shd w:val="clear" w:color="auto" w:fill="auto"/>
                </w:tcPr>
                <w:p w14:paraId="17146681" w14:textId="77777777" w:rsidR="008756EE" w:rsidRPr="00B1542C" w:rsidRDefault="008756EE" w:rsidP="008756EE">
                  <w:pPr>
                    <w:spacing w:line="240" w:lineRule="auto"/>
                    <w:ind w:left="636"/>
                    <w:rPr>
                      <w:rFonts w:eastAsia="Arial" w:cs="Arial"/>
                      <w:color w:val="000000"/>
                    </w:rPr>
                  </w:pPr>
                  <w:r w:rsidRPr="00B1542C">
                    <w:rPr>
                      <w:rFonts w:eastAsia="Arial" w:cs="Arial"/>
                      <w:color w:val="000000"/>
                    </w:rPr>
                    <w:t xml:space="preserve">622 </w:t>
                  </w:r>
                </w:p>
              </w:tc>
              <w:tc>
                <w:tcPr>
                  <w:tcW w:w="3000" w:type="dxa"/>
                  <w:shd w:val="clear" w:color="auto" w:fill="auto"/>
                </w:tcPr>
                <w:p w14:paraId="04AD2CBF" w14:textId="77777777" w:rsidR="008756EE" w:rsidRPr="00B1542C" w:rsidRDefault="008756EE" w:rsidP="008756EE">
                  <w:pPr>
                    <w:spacing w:line="240" w:lineRule="auto"/>
                    <w:ind w:left="886"/>
                    <w:rPr>
                      <w:rFonts w:eastAsia="Arial" w:cs="Arial"/>
                      <w:color w:val="000000"/>
                    </w:rPr>
                  </w:pPr>
                  <w:r w:rsidRPr="00B1542C">
                    <w:rPr>
                      <w:rFonts w:eastAsia="Arial" w:cs="Arial"/>
                      <w:color w:val="000000"/>
                    </w:rPr>
                    <w:t xml:space="preserve">232 </w:t>
                  </w:r>
                </w:p>
              </w:tc>
              <w:tc>
                <w:tcPr>
                  <w:tcW w:w="1872" w:type="dxa"/>
                  <w:shd w:val="clear" w:color="auto" w:fill="auto"/>
                </w:tcPr>
                <w:p w14:paraId="029A529D" w14:textId="77777777" w:rsidR="008756EE" w:rsidRPr="00B1542C" w:rsidRDefault="008756EE" w:rsidP="008756EE">
                  <w:pPr>
                    <w:spacing w:line="240" w:lineRule="auto"/>
                    <w:ind w:left="322"/>
                    <w:rPr>
                      <w:rFonts w:eastAsia="Arial" w:cs="Arial"/>
                      <w:color w:val="000000"/>
                    </w:rPr>
                  </w:pPr>
                  <w:r w:rsidRPr="00B1542C">
                    <w:rPr>
                      <w:rFonts w:eastAsia="Arial" w:cs="Arial"/>
                      <w:color w:val="000000"/>
                    </w:rPr>
                    <w:t xml:space="preserve">854 </w:t>
                  </w:r>
                </w:p>
              </w:tc>
            </w:tr>
          </w:tbl>
          <w:p w14:paraId="7ED94FED"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71DC2F0E" w14:textId="77777777" w:rsidR="008756EE" w:rsidRPr="00A47961" w:rsidRDefault="008756EE" w:rsidP="008756EE">
            <w:pPr>
              <w:pStyle w:val="ListParagraph"/>
              <w:numPr>
                <w:ilvl w:val="0"/>
                <w:numId w:val="350"/>
              </w:numPr>
              <w:spacing w:after="5" w:line="240" w:lineRule="auto"/>
              <w:rPr>
                <w:rFonts w:eastAsia="Arial" w:cs="Arial"/>
                <w:color w:val="000000"/>
              </w:rPr>
            </w:pPr>
            <w:r w:rsidRPr="00A47961">
              <w:rPr>
                <w:rFonts w:eastAsia="Arial" w:cs="Arial"/>
                <w:color w:val="000000"/>
                <w:u w:val="single" w:color="000000"/>
              </w:rPr>
              <w:t>The size of the homes let in 2010/11 and 2011/12</w:t>
            </w:r>
            <w:r w:rsidRPr="00A47961">
              <w:rPr>
                <w:rFonts w:eastAsia="Arial" w:cs="Arial"/>
                <w:color w:val="000000"/>
              </w:rPr>
              <w:t xml:space="preserve"> </w:t>
            </w:r>
          </w:p>
          <w:p w14:paraId="270624F2"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31C4314E" w14:textId="77777777" w:rsidR="008756EE" w:rsidRPr="00A47961" w:rsidRDefault="008756EE" w:rsidP="008756EE">
            <w:pPr>
              <w:pStyle w:val="ListParagraph"/>
              <w:numPr>
                <w:ilvl w:val="0"/>
                <w:numId w:val="351"/>
              </w:numPr>
            </w:pPr>
            <w:r w:rsidRPr="00A47961">
              <w:t xml:space="preserve">Enfield Council has a serious shortage of family-sized homes.  The table below shows how many homes of different sizes were let, including how many of these were newly built. </w:t>
            </w:r>
          </w:p>
          <w:p w14:paraId="4EA44B8F"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0FF39F11" w14:textId="77777777" w:rsidR="008756EE" w:rsidRPr="00A47961" w:rsidRDefault="008756EE" w:rsidP="008756EE">
            <w:pPr>
              <w:pStyle w:val="ListParagraph"/>
              <w:numPr>
                <w:ilvl w:val="0"/>
                <w:numId w:val="352"/>
              </w:numPr>
              <w:rPr>
                <w:b/>
                <w:bCs/>
              </w:rPr>
            </w:pPr>
            <w:r w:rsidRPr="00A47961">
              <w:rPr>
                <w:b/>
                <w:bCs/>
              </w:rPr>
              <w:t xml:space="preserve">Table 5 </w:t>
            </w:r>
          </w:p>
          <w:tbl>
            <w:tblPr>
              <w:tblW w:w="8537"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top w:w="23" w:type="dxa"/>
                <w:left w:w="122" w:type="dxa"/>
                <w:right w:w="41" w:type="dxa"/>
              </w:tblCellMar>
              <w:tblLook w:val="04A0" w:firstRow="1" w:lastRow="0" w:firstColumn="1" w:lastColumn="0" w:noHBand="0" w:noVBand="1"/>
            </w:tblPr>
            <w:tblGrid>
              <w:gridCol w:w="3715"/>
              <w:gridCol w:w="1973"/>
              <w:gridCol w:w="2849"/>
            </w:tblGrid>
            <w:tr w:rsidR="008756EE" w:rsidRPr="00B1542C" w14:paraId="3331332B" w14:textId="77777777" w:rsidTr="00352388">
              <w:trPr>
                <w:trHeight w:val="276"/>
                <w:jc w:val="center"/>
              </w:trPr>
              <w:tc>
                <w:tcPr>
                  <w:tcW w:w="3715" w:type="dxa"/>
                  <w:shd w:val="clear" w:color="auto" w:fill="000000"/>
                </w:tcPr>
                <w:p w14:paraId="102A1B28" w14:textId="77777777" w:rsidR="008756EE" w:rsidRPr="00B1542C" w:rsidRDefault="008756EE" w:rsidP="008756EE">
                  <w:pPr>
                    <w:spacing w:line="240" w:lineRule="auto"/>
                    <w:rPr>
                      <w:rFonts w:eastAsia="Arial" w:cs="Arial"/>
                      <w:color w:val="000000"/>
                    </w:rPr>
                  </w:pPr>
                  <w:r w:rsidRPr="00B1542C">
                    <w:rPr>
                      <w:rFonts w:eastAsia="Arial" w:cs="Arial"/>
                      <w:b/>
                      <w:color w:val="FFFFFF"/>
                    </w:rPr>
                    <w:t xml:space="preserve">Size of home </w:t>
                  </w:r>
                </w:p>
              </w:tc>
              <w:tc>
                <w:tcPr>
                  <w:tcW w:w="1973" w:type="dxa"/>
                  <w:shd w:val="clear" w:color="auto" w:fill="000000"/>
                </w:tcPr>
                <w:p w14:paraId="3A60880D" w14:textId="77777777" w:rsidR="008756EE" w:rsidRPr="00B1542C" w:rsidRDefault="008756EE" w:rsidP="008756EE">
                  <w:pPr>
                    <w:spacing w:line="240" w:lineRule="auto"/>
                    <w:ind w:right="70"/>
                    <w:jc w:val="center"/>
                    <w:rPr>
                      <w:rFonts w:eastAsia="Arial" w:cs="Arial"/>
                      <w:color w:val="000000"/>
                    </w:rPr>
                  </w:pPr>
                  <w:r w:rsidRPr="00B1542C">
                    <w:rPr>
                      <w:rFonts w:eastAsia="Arial" w:cs="Arial"/>
                      <w:b/>
                      <w:color w:val="FFFFFF"/>
                    </w:rPr>
                    <w:t xml:space="preserve">2010/11 </w:t>
                  </w:r>
                </w:p>
              </w:tc>
              <w:tc>
                <w:tcPr>
                  <w:tcW w:w="2849" w:type="dxa"/>
                  <w:shd w:val="clear" w:color="auto" w:fill="000000"/>
                </w:tcPr>
                <w:p w14:paraId="24502F3E" w14:textId="77777777" w:rsidR="008756EE" w:rsidRPr="00B1542C" w:rsidRDefault="008756EE" w:rsidP="008756EE">
                  <w:pPr>
                    <w:spacing w:line="240" w:lineRule="auto"/>
                    <w:ind w:right="77"/>
                    <w:jc w:val="center"/>
                    <w:rPr>
                      <w:rFonts w:eastAsia="Arial" w:cs="Arial"/>
                      <w:color w:val="000000"/>
                    </w:rPr>
                  </w:pPr>
                  <w:r w:rsidRPr="00B1542C">
                    <w:rPr>
                      <w:rFonts w:eastAsia="Arial" w:cs="Arial"/>
                      <w:b/>
                      <w:color w:val="FFFFFF"/>
                    </w:rPr>
                    <w:t xml:space="preserve">2011/12 </w:t>
                  </w:r>
                </w:p>
              </w:tc>
            </w:tr>
            <w:tr w:rsidR="008756EE" w:rsidRPr="00B1542C" w14:paraId="17B9DB6D" w14:textId="77777777" w:rsidTr="00352388">
              <w:trPr>
                <w:trHeight w:val="296"/>
                <w:jc w:val="center"/>
              </w:trPr>
              <w:tc>
                <w:tcPr>
                  <w:tcW w:w="3715" w:type="dxa"/>
                  <w:shd w:val="clear" w:color="auto" w:fill="auto"/>
                </w:tcPr>
                <w:p w14:paraId="0184C3B4"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One bedroom/studio homes </w:t>
                  </w:r>
                </w:p>
              </w:tc>
              <w:tc>
                <w:tcPr>
                  <w:tcW w:w="1973" w:type="dxa"/>
                  <w:shd w:val="clear" w:color="auto" w:fill="auto"/>
                </w:tcPr>
                <w:p w14:paraId="5D548404" w14:textId="77777777" w:rsidR="008756EE" w:rsidRPr="00B1542C" w:rsidRDefault="008756EE" w:rsidP="008756EE">
                  <w:pPr>
                    <w:spacing w:line="240" w:lineRule="auto"/>
                    <w:ind w:right="68"/>
                    <w:jc w:val="center"/>
                    <w:rPr>
                      <w:rFonts w:eastAsia="Arial" w:cs="Arial"/>
                      <w:color w:val="000000"/>
                    </w:rPr>
                  </w:pPr>
                  <w:r w:rsidRPr="00B1542C">
                    <w:rPr>
                      <w:rFonts w:eastAsia="Arial" w:cs="Arial"/>
                      <w:color w:val="000000"/>
                    </w:rPr>
                    <w:t xml:space="preserve">266 </w:t>
                  </w:r>
                </w:p>
              </w:tc>
              <w:tc>
                <w:tcPr>
                  <w:tcW w:w="2849" w:type="dxa"/>
                  <w:shd w:val="clear" w:color="auto" w:fill="auto"/>
                </w:tcPr>
                <w:p w14:paraId="0E596D11" w14:textId="77777777" w:rsidR="008756EE" w:rsidRPr="00B1542C" w:rsidRDefault="008756EE" w:rsidP="008756EE">
                  <w:pPr>
                    <w:spacing w:line="240" w:lineRule="auto"/>
                    <w:ind w:right="75"/>
                    <w:jc w:val="center"/>
                    <w:rPr>
                      <w:rFonts w:eastAsia="Arial" w:cs="Arial"/>
                      <w:color w:val="000000"/>
                    </w:rPr>
                  </w:pPr>
                  <w:r w:rsidRPr="00B1542C">
                    <w:rPr>
                      <w:rFonts w:eastAsia="Arial" w:cs="Arial"/>
                      <w:color w:val="000000"/>
                    </w:rPr>
                    <w:t xml:space="preserve">292 </w:t>
                  </w:r>
                </w:p>
              </w:tc>
            </w:tr>
            <w:tr w:rsidR="008756EE" w:rsidRPr="00B1542C" w14:paraId="4AD880B1" w14:textId="77777777" w:rsidTr="00352388">
              <w:trPr>
                <w:trHeight w:val="552"/>
                <w:jc w:val="center"/>
              </w:trPr>
              <w:tc>
                <w:tcPr>
                  <w:tcW w:w="3715" w:type="dxa"/>
                  <w:shd w:val="clear" w:color="auto" w:fill="auto"/>
                </w:tcPr>
                <w:p w14:paraId="5023AB8E" w14:textId="77777777" w:rsidR="008756EE" w:rsidRPr="00B1542C" w:rsidRDefault="008756EE" w:rsidP="008756EE">
                  <w:pPr>
                    <w:spacing w:line="240" w:lineRule="auto"/>
                    <w:ind w:right="1"/>
                    <w:rPr>
                      <w:rFonts w:eastAsia="Arial" w:cs="Arial"/>
                      <w:color w:val="000000"/>
                    </w:rPr>
                  </w:pPr>
                  <w:r w:rsidRPr="00B1542C">
                    <w:rPr>
                      <w:rFonts w:eastAsia="Arial" w:cs="Arial"/>
                      <w:color w:val="000000"/>
                    </w:rPr>
                    <w:t xml:space="preserve">Sheltered homes for older people </w:t>
                  </w:r>
                </w:p>
              </w:tc>
              <w:tc>
                <w:tcPr>
                  <w:tcW w:w="1973" w:type="dxa"/>
                  <w:shd w:val="clear" w:color="auto" w:fill="auto"/>
                </w:tcPr>
                <w:p w14:paraId="037940F4" w14:textId="77777777" w:rsidR="008756EE" w:rsidRPr="00B1542C" w:rsidRDefault="008756EE" w:rsidP="008756EE">
                  <w:pPr>
                    <w:spacing w:line="240" w:lineRule="auto"/>
                    <w:ind w:right="68"/>
                    <w:jc w:val="center"/>
                    <w:rPr>
                      <w:rFonts w:eastAsia="Arial" w:cs="Arial"/>
                      <w:color w:val="000000"/>
                    </w:rPr>
                  </w:pPr>
                  <w:r w:rsidRPr="00B1542C">
                    <w:rPr>
                      <w:rFonts w:eastAsia="Arial" w:cs="Arial"/>
                      <w:color w:val="000000"/>
                    </w:rPr>
                    <w:t xml:space="preserve">102 </w:t>
                  </w:r>
                </w:p>
              </w:tc>
              <w:tc>
                <w:tcPr>
                  <w:tcW w:w="2849" w:type="dxa"/>
                  <w:shd w:val="clear" w:color="auto" w:fill="auto"/>
                </w:tcPr>
                <w:p w14:paraId="5DBD865D" w14:textId="77777777" w:rsidR="008756EE" w:rsidRPr="00B1542C" w:rsidRDefault="008756EE" w:rsidP="008756EE">
                  <w:pPr>
                    <w:spacing w:line="240" w:lineRule="auto"/>
                    <w:ind w:right="75"/>
                    <w:jc w:val="center"/>
                    <w:rPr>
                      <w:rFonts w:eastAsia="Arial" w:cs="Arial"/>
                      <w:color w:val="000000"/>
                    </w:rPr>
                  </w:pPr>
                  <w:r w:rsidRPr="00B1542C">
                    <w:rPr>
                      <w:rFonts w:eastAsia="Arial" w:cs="Arial"/>
                      <w:color w:val="000000"/>
                    </w:rPr>
                    <w:t xml:space="preserve">127 </w:t>
                  </w:r>
                </w:p>
              </w:tc>
            </w:tr>
            <w:tr w:rsidR="008756EE" w:rsidRPr="00B1542C" w14:paraId="393AE3B7" w14:textId="77777777" w:rsidTr="00352388">
              <w:trPr>
                <w:trHeight w:val="276"/>
                <w:jc w:val="center"/>
              </w:trPr>
              <w:tc>
                <w:tcPr>
                  <w:tcW w:w="3715" w:type="dxa"/>
                  <w:shd w:val="clear" w:color="auto" w:fill="auto"/>
                </w:tcPr>
                <w:p w14:paraId="6ECDD725" w14:textId="77777777" w:rsidR="008756EE" w:rsidRPr="00B1542C" w:rsidRDefault="008756EE" w:rsidP="008756EE">
                  <w:pPr>
                    <w:spacing w:line="240" w:lineRule="auto"/>
                    <w:rPr>
                      <w:rFonts w:eastAsia="Arial" w:cs="Arial"/>
                      <w:color w:val="000000"/>
                    </w:rPr>
                  </w:pPr>
                  <w:r w:rsidRPr="00B1542C">
                    <w:rPr>
                      <w:rFonts w:eastAsia="Arial" w:cs="Arial"/>
                      <w:color w:val="000000"/>
                    </w:rPr>
                    <w:t xml:space="preserve">Two-bedroom homes </w:t>
                  </w:r>
                </w:p>
              </w:tc>
              <w:tc>
                <w:tcPr>
                  <w:tcW w:w="1973" w:type="dxa"/>
                  <w:shd w:val="clear" w:color="auto" w:fill="auto"/>
                </w:tcPr>
                <w:p w14:paraId="69C3A644" w14:textId="77777777" w:rsidR="008756EE" w:rsidRPr="00B1542C" w:rsidRDefault="008756EE" w:rsidP="008756EE">
                  <w:pPr>
                    <w:spacing w:line="240" w:lineRule="auto"/>
                    <w:ind w:right="68"/>
                    <w:jc w:val="center"/>
                    <w:rPr>
                      <w:rFonts w:eastAsia="Arial" w:cs="Arial"/>
                      <w:color w:val="000000"/>
                    </w:rPr>
                  </w:pPr>
                  <w:r w:rsidRPr="00B1542C">
                    <w:rPr>
                      <w:rFonts w:eastAsia="Arial" w:cs="Arial"/>
                      <w:color w:val="000000"/>
                    </w:rPr>
                    <w:t xml:space="preserve">293 </w:t>
                  </w:r>
                </w:p>
              </w:tc>
              <w:tc>
                <w:tcPr>
                  <w:tcW w:w="2849" w:type="dxa"/>
                  <w:shd w:val="clear" w:color="auto" w:fill="auto"/>
                </w:tcPr>
                <w:p w14:paraId="11CE7A6A" w14:textId="77777777" w:rsidR="008756EE" w:rsidRPr="00B1542C" w:rsidRDefault="008756EE" w:rsidP="008756EE">
                  <w:pPr>
                    <w:spacing w:line="240" w:lineRule="auto"/>
                    <w:ind w:right="75"/>
                    <w:jc w:val="center"/>
                    <w:rPr>
                      <w:rFonts w:eastAsia="Arial" w:cs="Arial"/>
                      <w:color w:val="000000"/>
                    </w:rPr>
                  </w:pPr>
                  <w:r w:rsidRPr="00B1542C">
                    <w:rPr>
                      <w:rFonts w:eastAsia="Arial" w:cs="Arial"/>
                      <w:color w:val="000000"/>
                    </w:rPr>
                    <w:t xml:space="preserve">265 </w:t>
                  </w:r>
                </w:p>
              </w:tc>
            </w:tr>
            <w:tr w:rsidR="008756EE" w:rsidRPr="00B1542C" w14:paraId="30722367" w14:textId="77777777" w:rsidTr="00352388">
              <w:trPr>
                <w:trHeight w:val="262"/>
                <w:jc w:val="center"/>
              </w:trPr>
              <w:tc>
                <w:tcPr>
                  <w:tcW w:w="3715" w:type="dxa"/>
                  <w:shd w:val="clear" w:color="auto" w:fill="auto"/>
                </w:tcPr>
                <w:p w14:paraId="233EA798" w14:textId="77777777" w:rsidR="008756EE" w:rsidRPr="00B1542C" w:rsidRDefault="008756EE" w:rsidP="008756EE">
                  <w:pPr>
                    <w:spacing w:line="240" w:lineRule="auto"/>
                    <w:rPr>
                      <w:rFonts w:eastAsia="Arial" w:cs="Arial"/>
                      <w:color w:val="000000"/>
                    </w:rPr>
                  </w:pPr>
                  <w:r w:rsidRPr="00B1542C">
                    <w:rPr>
                      <w:rFonts w:eastAsia="Arial" w:cs="Arial"/>
                      <w:color w:val="000000"/>
                      <w:u w:val="single" w:color="000000"/>
                    </w:rPr>
                    <w:t xml:space="preserve">Homes with 3 or more bedrooms </w:t>
                  </w:r>
                </w:p>
              </w:tc>
              <w:tc>
                <w:tcPr>
                  <w:tcW w:w="1973" w:type="dxa"/>
                  <w:shd w:val="clear" w:color="auto" w:fill="auto"/>
                </w:tcPr>
                <w:p w14:paraId="35B029F7" w14:textId="77777777" w:rsidR="008756EE" w:rsidRPr="00B1542C" w:rsidRDefault="008756EE" w:rsidP="008756EE">
                  <w:pPr>
                    <w:spacing w:line="240" w:lineRule="auto"/>
                    <w:ind w:right="68"/>
                    <w:jc w:val="center"/>
                    <w:rPr>
                      <w:rFonts w:eastAsia="Arial" w:cs="Arial"/>
                      <w:color w:val="000000"/>
                    </w:rPr>
                  </w:pPr>
                  <w:r w:rsidRPr="00B1542C">
                    <w:rPr>
                      <w:rFonts w:eastAsia="Arial" w:cs="Arial"/>
                      <w:color w:val="000000"/>
                    </w:rPr>
                    <w:t xml:space="preserve">209 </w:t>
                  </w:r>
                </w:p>
              </w:tc>
              <w:tc>
                <w:tcPr>
                  <w:tcW w:w="2849" w:type="dxa"/>
                  <w:shd w:val="clear" w:color="auto" w:fill="auto"/>
                </w:tcPr>
                <w:p w14:paraId="4246C7F7" w14:textId="77777777" w:rsidR="008756EE" w:rsidRPr="00B1542C" w:rsidRDefault="008756EE" w:rsidP="008756EE">
                  <w:pPr>
                    <w:spacing w:line="240" w:lineRule="auto"/>
                    <w:ind w:right="75"/>
                    <w:jc w:val="center"/>
                    <w:rPr>
                      <w:rFonts w:eastAsia="Arial" w:cs="Arial"/>
                      <w:color w:val="000000"/>
                    </w:rPr>
                  </w:pPr>
                  <w:r w:rsidRPr="00B1542C">
                    <w:rPr>
                      <w:rFonts w:eastAsia="Arial" w:cs="Arial"/>
                      <w:color w:val="000000"/>
                    </w:rPr>
                    <w:t xml:space="preserve">200 </w:t>
                  </w:r>
                </w:p>
              </w:tc>
            </w:tr>
            <w:tr w:rsidR="008756EE" w:rsidRPr="00B1542C" w14:paraId="5DC01F6E" w14:textId="77777777" w:rsidTr="00352388">
              <w:trPr>
                <w:trHeight w:val="283"/>
                <w:jc w:val="center"/>
              </w:trPr>
              <w:tc>
                <w:tcPr>
                  <w:tcW w:w="3715" w:type="dxa"/>
                  <w:shd w:val="clear" w:color="auto" w:fill="CCCCCC"/>
                </w:tcPr>
                <w:p w14:paraId="25C4E3A3" w14:textId="77777777" w:rsidR="008756EE" w:rsidRPr="00B1542C" w:rsidRDefault="008756EE" w:rsidP="008756EE">
                  <w:pPr>
                    <w:spacing w:line="240" w:lineRule="auto"/>
                    <w:rPr>
                      <w:rFonts w:eastAsia="Arial" w:cs="Arial"/>
                      <w:color w:val="000000"/>
                    </w:rPr>
                  </w:pPr>
                  <w:r w:rsidRPr="00B1542C">
                    <w:rPr>
                      <w:rFonts w:eastAsia="Arial" w:cs="Arial"/>
                      <w:b/>
                      <w:color w:val="000000"/>
                    </w:rPr>
                    <w:t xml:space="preserve">Total homes let </w:t>
                  </w:r>
                </w:p>
              </w:tc>
              <w:tc>
                <w:tcPr>
                  <w:tcW w:w="1973" w:type="dxa"/>
                  <w:shd w:val="clear" w:color="auto" w:fill="CCCCCC"/>
                </w:tcPr>
                <w:p w14:paraId="0D5DA70E" w14:textId="77777777" w:rsidR="008756EE" w:rsidRPr="00B1542C" w:rsidRDefault="008756EE" w:rsidP="008756EE">
                  <w:pPr>
                    <w:spacing w:line="240" w:lineRule="auto"/>
                    <w:ind w:right="68"/>
                    <w:jc w:val="center"/>
                    <w:rPr>
                      <w:rFonts w:eastAsia="Arial" w:cs="Arial"/>
                      <w:color w:val="000000"/>
                    </w:rPr>
                  </w:pPr>
                  <w:r w:rsidRPr="00B1542C">
                    <w:rPr>
                      <w:rFonts w:eastAsia="Arial" w:cs="Arial"/>
                      <w:b/>
                      <w:color w:val="000000"/>
                    </w:rPr>
                    <w:t xml:space="preserve">870 </w:t>
                  </w:r>
                </w:p>
              </w:tc>
              <w:tc>
                <w:tcPr>
                  <w:tcW w:w="2849" w:type="dxa"/>
                  <w:shd w:val="clear" w:color="auto" w:fill="CCCCCC"/>
                </w:tcPr>
                <w:p w14:paraId="5CDE7876" w14:textId="77777777" w:rsidR="008756EE" w:rsidRPr="00B1542C" w:rsidRDefault="008756EE" w:rsidP="008756EE">
                  <w:pPr>
                    <w:spacing w:line="240" w:lineRule="auto"/>
                    <w:ind w:right="75"/>
                    <w:jc w:val="center"/>
                    <w:rPr>
                      <w:rFonts w:eastAsia="Arial" w:cs="Arial"/>
                      <w:color w:val="000000"/>
                    </w:rPr>
                  </w:pPr>
                  <w:r w:rsidRPr="00B1542C">
                    <w:rPr>
                      <w:rFonts w:eastAsia="Arial" w:cs="Arial"/>
                      <w:b/>
                      <w:color w:val="000000"/>
                    </w:rPr>
                    <w:t xml:space="preserve">884 </w:t>
                  </w:r>
                </w:p>
              </w:tc>
            </w:tr>
          </w:tbl>
          <w:p w14:paraId="2E82B3A0" w14:textId="77777777" w:rsidR="008756EE" w:rsidRPr="00A47961" w:rsidRDefault="008756EE" w:rsidP="008756EE">
            <w:pPr>
              <w:pStyle w:val="ListParagraph"/>
              <w:numPr>
                <w:ilvl w:val="0"/>
                <w:numId w:val="353"/>
              </w:numPr>
            </w:pPr>
            <w:r w:rsidRPr="00A47961">
              <w:t xml:space="preserve">No of total homes let which </w:t>
            </w:r>
            <w:r w:rsidRPr="00A47961">
              <w:tab/>
              <w:t xml:space="preserve">126 </w:t>
            </w:r>
            <w:r w:rsidRPr="00A47961">
              <w:tab/>
              <w:t xml:space="preserve">178 were newly built </w:t>
            </w:r>
          </w:p>
          <w:p w14:paraId="6731D3D8" w14:textId="77777777" w:rsidR="008756EE" w:rsidRPr="00A47961" w:rsidRDefault="008756EE" w:rsidP="008756EE">
            <w:pPr>
              <w:pStyle w:val="ListParagraph"/>
              <w:numPr>
                <w:ilvl w:val="0"/>
                <w:numId w:val="353"/>
              </w:numPr>
            </w:pPr>
            <w:r w:rsidRPr="00A47961">
              <w:t xml:space="preserve">Predicting the supply of social rented homes in Enfield every year </w:t>
            </w:r>
          </w:p>
          <w:p w14:paraId="7D98F3AF" w14:textId="77777777" w:rsidR="008756EE" w:rsidRDefault="008756EE" w:rsidP="008756EE">
            <w:pPr>
              <w:spacing w:after="5" w:line="240" w:lineRule="auto"/>
              <w:ind w:left="362" w:hanging="10"/>
              <w:rPr>
                <w:rFonts w:eastAsia="Arial" w:cs="Arial"/>
                <w:color w:val="000000"/>
              </w:rPr>
            </w:pPr>
          </w:p>
          <w:p w14:paraId="6FC98831" w14:textId="77777777" w:rsidR="008756EE" w:rsidRPr="00A47961" w:rsidRDefault="008756EE" w:rsidP="008756EE">
            <w:pPr>
              <w:pStyle w:val="ListParagraph"/>
              <w:numPr>
                <w:ilvl w:val="0"/>
                <w:numId w:val="354"/>
              </w:numPr>
            </w:pPr>
            <w:r w:rsidRPr="00A47961">
              <w:t xml:space="preserve">Every year we estimate how many and the size of homes that might become available for the letting to applicants on Enfield’s Housing Register by: </w:t>
            </w:r>
          </w:p>
          <w:p w14:paraId="217AB750"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7BD7471C" w14:textId="77777777" w:rsidR="008756EE" w:rsidRPr="00A47961" w:rsidRDefault="008756EE" w:rsidP="008756EE">
            <w:pPr>
              <w:pStyle w:val="ListParagraph"/>
              <w:numPr>
                <w:ilvl w:val="0"/>
                <w:numId w:val="355"/>
              </w:numPr>
              <w:ind w:left="1080"/>
            </w:pPr>
            <w:r w:rsidRPr="00A47961">
              <w:t xml:space="preserve">Taking as a guide the number and size of lettings in the previous year </w:t>
            </w:r>
          </w:p>
          <w:p w14:paraId="0CCFEF37" w14:textId="77777777" w:rsidR="008756EE" w:rsidRPr="00A47961" w:rsidRDefault="008756EE" w:rsidP="008756EE">
            <w:pPr>
              <w:ind w:left="360" w:firstLine="45"/>
            </w:pPr>
          </w:p>
          <w:p w14:paraId="2018D624" w14:textId="77777777" w:rsidR="008756EE" w:rsidRPr="00A47961" w:rsidRDefault="008756EE" w:rsidP="008756EE">
            <w:pPr>
              <w:pStyle w:val="ListParagraph"/>
              <w:numPr>
                <w:ilvl w:val="0"/>
                <w:numId w:val="355"/>
              </w:numPr>
              <w:ind w:left="1080"/>
            </w:pPr>
            <w:r w:rsidRPr="00A47961">
              <w:t xml:space="preserve">Taking account of any new homes that will be built and completed in the coming year from our Development Programme involving Housing Associations  </w:t>
            </w:r>
          </w:p>
          <w:p w14:paraId="73DBEFA7" w14:textId="77777777" w:rsidR="008756EE" w:rsidRPr="00A47961" w:rsidRDefault="008756EE" w:rsidP="008756EE">
            <w:pPr>
              <w:ind w:left="360" w:firstLine="45"/>
            </w:pPr>
          </w:p>
          <w:p w14:paraId="5785CBEF" w14:textId="77777777" w:rsidR="008756EE" w:rsidRPr="00A47961" w:rsidRDefault="008756EE" w:rsidP="008756EE">
            <w:pPr>
              <w:pStyle w:val="ListParagraph"/>
              <w:numPr>
                <w:ilvl w:val="0"/>
                <w:numId w:val="355"/>
              </w:numPr>
              <w:ind w:left="1080"/>
            </w:pPr>
            <w:r w:rsidRPr="00A47961">
              <w:t xml:space="preserve">Reviewing the number of homes that are undergoing major repairs and likely to have the repairs completed during the coming year </w:t>
            </w:r>
          </w:p>
          <w:p w14:paraId="42ED69D0" w14:textId="77777777" w:rsidR="008756EE" w:rsidRPr="00A47961" w:rsidRDefault="008756EE" w:rsidP="008756EE">
            <w:pPr>
              <w:ind w:left="360" w:firstLine="45"/>
            </w:pPr>
          </w:p>
          <w:p w14:paraId="2901302C" w14:textId="77777777" w:rsidR="008756EE" w:rsidRPr="00A47961" w:rsidRDefault="008756EE" w:rsidP="008756EE">
            <w:pPr>
              <w:pStyle w:val="ListParagraph"/>
              <w:numPr>
                <w:ilvl w:val="0"/>
                <w:numId w:val="355"/>
              </w:numPr>
              <w:ind w:left="1080"/>
            </w:pPr>
            <w:r w:rsidRPr="00A47961">
              <w:t xml:space="preserve">Reviewing how many homes are likely to become vacant in the year and how many of these will not become available for letting in the coming year because they need major repairs or might be demolished as part of a regeneration scheme.   </w:t>
            </w:r>
          </w:p>
          <w:p w14:paraId="2DA1D922" w14:textId="77777777" w:rsidR="008756EE" w:rsidRPr="00A47961" w:rsidRDefault="008756EE" w:rsidP="008756EE">
            <w:pPr>
              <w:ind w:left="360" w:firstLine="105"/>
            </w:pPr>
          </w:p>
          <w:p w14:paraId="3513BC54" w14:textId="77777777" w:rsidR="008756EE" w:rsidRPr="00A47961" w:rsidRDefault="008756EE" w:rsidP="008756EE">
            <w:pPr>
              <w:pStyle w:val="ListParagraph"/>
              <w:numPr>
                <w:ilvl w:val="0"/>
                <w:numId w:val="355"/>
              </w:numPr>
              <w:ind w:left="1080"/>
            </w:pPr>
            <w:r w:rsidRPr="00A47961">
              <w:t xml:space="preserve">Reviewing the number of social rented homes that might be bought through right to buy sales that will not become available for letting.  </w:t>
            </w:r>
          </w:p>
          <w:p w14:paraId="512CA739" w14:textId="77777777" w:rsidR="008756EE" w:rsidRPr="00B1542C" w:rsidRDefault="008756EE" w:rsidP="008756EE">
            <w:pPr>
              <w:spacing w:line="240" w:lineRule="auto"/>
              <w:ind w:left="1507"/>
              <w:rPr>
                <w:rFonts w:eastAsia="Arial" w:cs="Arial"/>
                <w:color w:val="000000"/>
              </w:rPr>
            </w:pPr>
            <w:r w:rsidRPr="00B1542C">
              <w:rPr>
                <w:rFonts w:eastAsia="Arial" w:cs="Arial"/>
                <w:color w:val="000000"/>
              </w:rPr>
              <w:t xml:space="preserve"> </w:t>
            </w:r>
          </w:p>
          <w:p w14:paraId="39182533" w14:textId="77777777" w:rsidR="008756EE" w:rsidRPr="00A47961" w:rsidRDefault="008756EE" w:rsidP="008756EE">
            <w:pPr>
              <w:pStyle w:val="ListParagraph"/>
              <w:numPr>
                <w:ilvl w:val="0"/>
                <w:numId w:val="356"/>
              </w:numPr>
            </w:pPr>
            <w:r w:rsidRPr="00A47961">
              <w:t>We use these predictions to monitor lettings throughout the year to see that the three main types of housing applicant (homeless, transfers and others) access an appropriate share of available social rented homes.</w:t>
            </w:r>
          </w:p>
          <w:p w14:paraId="6E57FA27" w14:textId="77777777" w:rsidR="008756EE" w:rsidRPr="00A47961" w:rsidRDefault="008756EE" w:rsidP="008756EE">
            <w:pPr>
              <w:pStyle w:val="ListParagraph"/>
              <w:numPr>
                <w:ilvl w:val="0"/>
                <w:numId w:val="357"/>
              </w:numPr>
              <w:rPr>
                <w:b/>
                <w:bCs/>
                <w:u w:val="single"/>
              </w:rPr>
            </w:pPr>
            <w:r w:rsidRPr="00A47961">
              <w:rPr>
                <w:b/>
                <w:bCs/>
                <w:u w:val="single"/>
              </w:rPr>
              <w:t xml:space="preserve">Appendix 2 – What was taken into account when writing Enfield’s Allocations Scheme </w:t>
            </w:r>
          </w:p>
          <w:p w14:paraId="4024A833"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59557415" w14:textId="77777777" w:rsidR="008756EE" w:rsidRPr="00A47961" w:rsidRDefault="008756EE" w:rsidP="008756EE">
            <w:pPr>
              <w:pStyle w:val="ListParagraph"/>
              <w:numPr>
                <w:ilvl w:val="0"/>
                <w:numId w:val="359"/>
              </w:numPr>
            </w:pPr>
            <w:r w:rsidRPr="00A47961">
              <w:t xml:space="preserve">When writing the Housing Allocations Scheme for Enfield, the Council took into account a wide range of documents and information.  These included government guidance, legislation, legal cases, best practice and new national and regional government policy.  The main documents and information we have taken into consideration are set out below: </w:t>
            </w:r>
          </w:p>
          <w:p w14:paraId="3E533560"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1933855C" w14:textId="77777777" w:rsidR="008756EE" w:rsidRPr="00A47961" w:rsidRDefault="008756EE" w:rsidP="008756EE">
            <w:pPr>
              <w:pStyle w:val="ListParagraph"/>
              <w:numPr>
                <w:ilvl w:val="0"/>
                <w:numId w:val="360"/>
              </w:numPr>
              <w:spacing w:after="127" w:line="240" w:lineRule="auto"/>
              <w:rPr>
                <w:rFonts w:eastAsia="Arial" w:cs="Arial"/>
                <w:color w:val="000000"/>
              </w:rPr>
            </w:pPr>
            <w:r w:rsidRPr="00A47961">
              <w:rPr>
                <w:rFonts w:eastAsia="Arial" w:cs="Arial"/>
                <w:b/>
                <w:color w:val="000000"/>
              </w:rPr>
              <w:t xml:space="preserve">Legislation </w:t>
            </w:r>
          </w:p>
          <w:p w14:paraId="688FD9F5" w14:textId="77777777" w:rsidR="008756EE" w:rsidRPr="00A47961" w:rsidRDefault="008756EE" w:rsidP="008756EE">
            <w:pPr>
              <w:pStyle w:val="ListParagraph"/>
              <w:numPr>
                <w:ilvl w:val="0"/>
                <w:numId w:val="361"/>
              </w:numPr>
            </w:pPr>
            <w:r w:rsidRPr="00A47961">
              <w:t xml:space="preserve">Housing Act 1996, Part VI </w:t>
            </w:r>
          </w:p>
          <w:p w14:paraId="71A98D67" w14:textId="77777777" w:rsidR="008756EE" w:rsidRPr="00A47961" w:rsidRDefault="008756EE" w:rsidP="008756EE">
            <w:pPr>
              <w:pStyle w:val="ListParagraph"/>
              <w:numPr>
                <w:ilvl w:val="0"/>
                <w:numId w:val="361"/>
              </w:numPr>
            </w:pPr>
            <w:r w:rsidRPr="00A47961">
              <w:t xml:space="preserve">Localism Act 2011  </w:t>
            </w:r>
          </w:p>
          <w:p w14:paraId="10A29CDC"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496861E3" w14:textId="77777777" w:rsidR="008756EE" w:rsidRPr="00A47961" w:rsidRDefault="008756EE" w:rsidP="008756EE">
            <w:pPr>
              <w:pStyle w:val="ListParagraph"/>
              <w:numPr>
                <w:ilvl w:val="0"/>
                <w:numId w:val="362"/>
              </w:numPr>
            </w:pPr>
            <w:r w:rsidRPr="00A47961">
              <w:t xml:space="preserve">The Localism Act 2011 amended the Housing Act 1996 to include: </w:t>
            </w:r>
          </w:p>
          <w:p w14:paraId="4480239F" w14:textId="77777777" w:rsidR="008756EE" w:rsidRPr="00B1542C" w:rsidRDefault="008756EE" w:rsidP="008756EE">
            <w:pPr>
              <w:spacing w:line="240" w:lineRule="auto"/>
              <w:ind w:left="367"/>
              <w:rPr>
                <w:rFonts w:eastAsia="Arial" w:cs="Arial"/>
                <w:color w:val="000000"/>
              </w:rPr>
            </w:pPr>
            <w:r w:rsidRPr="00B1542C">
              <w:rPr>
                <w:rFonts w:eastAsia="Arial" w:cs="Arial"/>
                <w:color w:val="000000"/>
              </w:rPr>
              <w:t xml:space="preserve"> </w:t>
            </w:r>
          </w:p>
          <w:p w14:paraId="02E362A8" w14:textId="77777777" w:rsidR="008756EE" w:rsidRPr="00E77F5B" w:rsidRDefault="008756EE" w:rsidP="008756EE">
            <w:pPr>
              <w:pStyle w:val="ListParagraph"/>
              <w:numPr>
                <w:ilvl w:val="0"/>
                <w:numId w:val="363"/>
              </w:numPr>
            </w:pPr>
            <w:r w:rsidRPr="00E77F5B">
              <w:t xml:space="preserve">“A local housing authority in England must, in preparing or modifying their allocation scheme, have regard to: </w:t>
            </w:r>
          </w:p>
          <w:p w14:paraId="684C7CFA" w14:textId="77777777" w:rsidR="008756EE" w:rsidRPr="00E77F5B" w:rsidRDefault="008756EE" w:rsidP="008756EE">
            <w:pPr>
              <w:pStyle w:val="ListParagraph"/>
              <w:numPr>
                <w:ilvl w:val="0"/>
                <w:numId w:val="364"/>
              </w:numPr>
            </w:pPr>
            <w:r w:rsidRPr="00E77F5B">
              <w:t xml:space="preserve">their current homelessness strategy under section 1 of the Homelessness Act 2002, </w:t>
            </w:r>
          </w:p>
          <w:p w14:paraId="59637AA2" w14:textId="77777777" w:rsidR="008756EE" w:rsidRPr="00E77F5B" w:rsidRDefault="008756EE" w:rsidP="008756EE">
            <w:pPr>
              <w:pStyle w:val="ListParagraph"/>
              <w:numPr>
                <w:ilvl w:val="0"/>
                <w:numId w:val="364"/>
              </w:numPr>
            </w:pPr>
            <w:r w:rsidRPr="00E77F5B">
              <w:t xml:space="preserve">their current tenancy strategy under section 137 of the Localism Act 2011, and </w:t>
            </w:r>
          </w:p>
          <w:p w14:paraId="58647456" w14:textId="77777777" w:rsidR="008756EE" w:rsidRPr="00E77F5B" w:rsidRDefault="008756EE" w:rsidP="008756EE">
            <w:pPr>
              <w:pStyle w:val="ListParagraph"/>
              <w:numPr>
                <w:ilvl w:val="0"/>
                <w:numId w:val="364"/>
              </w:numPr>
            </w:pPr>
            <w:r w:rsidRPr="00E77F5B">
              <w:t xml:space="preserve">in the case of an authority that is a London borough council, the London Housing Strategy.” </w:t>
            </w:r>
            <w:r w:rsidRPr="00E77F5B">
              <w:rPr>
                <w:rFonts w:eastAsia="Arial" w:cs="Arial"/>
                <w:color w:val="000000"/>
              </w:rPr>
              <w:t xml:space="preserve">Equalities Act 2010 and related legislation </w:t>
            </w:r>
          </w:p>
          <w:p w14:paraId="20CFFF21" w14:textId="77777777" w:rsidR="008756EE" w:rsidRPr="00E77F5B" w:rsidRDefault="008756EE" w:rsidP="008756EE">
            <w:pPr>
              <w:pStyle w:val="ListParagraph"/>
              <w:ind w:left="1080"/>
            </w:pPr>
          </w:p>
          <w:p w14:paraId="667B6070" w14:textId="77777777" w:rsidR="008756EE" w:rsidRPr="00E77F5B" w:rsidRDefault="008756EE" w:rsidP="008756EE">
            <w:pPr>
              <w:pStyle w:val="ListParagraph"/>
              <w:numPr>
                <w:ilvl w:val="0"/>
                <w:numId w:val="360"/>
              </w:numPr>
              <w:spacing w:after="126" w:line="240" w:lineRule="auto"/>
              <w:rPr>
                <w:rFonts w:eastAsia="Arial" w:cs="Arial"/>
                <w:color w:val="000000"/>
              </w:rPr>
            </w:pPr>
            <w:r w:rsidRPr="00E77F5B">
              <w:rPr>
                <w:rFonts w:eastAsia="Arial" w:cs="Arial"/>
                <w:b/>
                <w:color w:val="000000"/>
              </w:rPr>
              <w:t xml:space="preserve">National Policy </w:t>
            </w:r>
          </w:p>
          <w:p w14:paraId="262FA585" w14:textId="77777777" w:rsidR="008756EE" w:rsidRPr="00E77F5B" w:rsidRDefault="008756EE" w:rsidP="008756EE">
            <w:pPr>
              <w:pStyle w:val="ListParagraph"/>
              <w:numPr>
                <w:ilvl w:val="0"/>
                <w:numId w:val="365"/>
              </w:numPr>
            </w:pPr>
            <w:r w:rsidRPr="00E77F5B">
              <w:t xml:space="preserve">Local decisions: a fairer future for social housing:  Consultation, November 2010 </w:t>
            </w:r>
          </w:p>
          <w:p w14:paraId="0CEDAA53" w14:textId="77777777" w:rsidR="008756EE" w:rsidRPr="00E77F5B" w:rsidRDefault="008756EE" w:rsidP="008756EE">
            <w:pPr>
              <w:pStyle w:val="ListParagraph"/>
              <w:numPr>
                <w:ilvl w:val="0"/>
                <w:numId w:val="365"/>
              </w:numPr>
            </w:pPr>
            <w:r w:rsidRPr="00E77F5B">
              <w:t xml:space="preserve">Laying the Foundations: A Housing Strategy for England, November 2011 </w:t>
            </w:r>
          </w:p>
          <w:p w14:paraId="14ABDED0" w14:textId="77777777" w:rsidR="008756EE" w:rsidRPr="00B1542C" w:rsidRDefault="008756EE" w:rsidP="008756EE">
            <w:pPr>
              <w:spacing w:after="98" w:line="240" w:lineRule="auto"/>
              <w:ind w:left="367"/>
              <w:rPr>
                <w:rFonts w:eastAsia="Arial" w:cs="Arial"/>
                <w:color w:val="000000"/>
              </w:rPr>
            </w:pPr>
            <w:r w:rsidRPr="00B1542C">
              <w:rPr>
                <w:rFonts w:eastAsia="Arial" w:cs="Arial"/>
                <w:color w:val="000000"/>
              </w:rPr>
              <w:t xml:space="preserve"> </w:t>
            </w:r>
          </w:p>
          <w:p w14:paraId="208F8EEE" w14:textId="77777777" w:rsidR="008756EE" w:rsidRPr="00E77F5B" w:rsidRDefault="008756EE" w:rsidP="008756EE">
            <w:pPr>
              <w:pStyle w:val="ListParagraph"/>
              <w:numPr>
                <w:ilvl w:val="0"/>
                <w:numId w:val="360"/>
              </w:numPr>
              <w:spacing w:after="126" w:line="240" w:lineRule="auto"/>
              <w:rPr>
                <w:rFonts w:eastAsia="Arial" w:cs="Arial"/>
                <w:color w:val="000000"/>
              </w:rPr>
            </w:pPr>
            <w:r w:rsidRPr="00E77F5B">
              <w:rPr>
                <w:rFonts w:eastAsia="Arial" w:cs="Arial"/>
                <w:b/>
                <w:color w:val="000000"/>
              </w:rPr>
              <w:t xml:space="preserve">Regional guidance </w:t>
            </w:r>
          </w:p>
          <w:p w14:paraId="3E6B113C" w14:textId="77777777" w:rsidR="008756EE" w:rsidRPr="00B1542C" w:rsidRDefault="008756EE" w:rsidP="008756EE">
            <w:pPr>
              <w:numPr>
                <w:ilvl w:val="0"/>
                <w:numId w:val="366"/>
              </w:numPr>
              <w:spacing w:after="79" w:line="240" w:lineRule="auto"/>
              <w:rPr>
                <w:rFonts w:eastAsia="Arial" w:cs="Arial"/>
                <w:color w:val="000000"/>
              </w:rPr>
            </w:pPr>
            <w:r w:rsidRPr="00B1542C">
              <w:rPr>
                <w:rFonts w:eastAsia="Arial" w:cs="Arial"/>
                <w:color w:val="000000"/>
              </w:rPr>
              <w:t xml:space="preserve">The London Housing Accessible Register Good Practice Guidance 2011 </w:t>
            </w:r>
          </w:p>
          <w:p w14:paraId="2C80FD4B" w14:textId="77777777" w:rsidR="008756EE" w:rsidRPr="00B1542C" w:rsidRDefault="008756EE" w:rsidP="008756EE">
            <w:pPr>
              <w:numPr>
                <w:ilvl w:val="0"/>
                <w:numId w:val="366"/>
              </w:numPr>
              <w:spacing w:after="201" w:line="240" w:lineRule="auto"/>
              <w:rPr>
                <w:rFonts w:eastAsia="Arial" w:cs="Arial"/>
                <w:color w:val="000000"/>
              </w:rPr>
            </w:pPr>
            <w:r w:rsidRPr="00B1542C">
              <w:rPr>
                <w:rFonts w:eastAsia="Arial" w:cs="Arial"/>
                <w:color w:val="000000"/>
              </w:rPr>
              <w:t xml:space="preserve">The revised London Housing Strategy, December 2011, consultation document </w:t>
            </w:r>
          </w:p>
          <w:p w14:paraId="6B81FF8F" w14:textId="77777777" w:rsidR="008756EE" w:rsidRPr="00B1542C" w:rsidRDefault="008756EE" w:rsidP="008756EE">
            <w:pPr>
              <w:spacing w:after="17" w:line="240" w:lineRule="auto"/>
              <w:ind w:left="367"/>
              <w:rPr>
                <w:rFonts w:eastAsia="Arial" w:cs="Arial"/>
                <w:color w:val="000000"/>
              </w:rPr>
            </w:pPr>
            <w:r w:rsidRPr="00B1542C">
              <w:rPr>
                <w:rFonts w:eastAsia="Arial" w:cs="Arial"/>
                <w:b/>
                <w:color w:val="000000"/>
              </w:rPr>
              <w:t xml:space="preserve"> </w:t>
            </w:r>
          </w:p>
          <w:p w14:paraId="7535FE91" w14:textId="77777777" w:rsidR="008756EE" w:rsidRPr="00E77F5B" w:rsidRDefault="008756EE" w:rsidP="008756EE">
            <w:pPr>
              <w:pStyle w:val="ListParagraph"/>
              <w:numPr>
                <w:ilvl w:val="0"/>
                <w:numId w:val="360"/>
              </w:numPr>
              <w:spacing w:after="13" w:line="240" w:lineRule="auto"/>
              <w:rPr>
                <w:rFonts w:eastAsia="Arial" w:cs="Arial"/>
                <w:color w:val="000000"/>
              </w:rPr>
            </w:pPr>
            <w:r w:rsidRPr="00E77F5B">
              <w:rPr>
                <w:rFonts w:eastAsia="Arial" w:cs="Arial"/>
                <w:b/>
                <w:color w:val="000000"/>
              </w:rPr>
              <w:t xml:space="preserve">Guidance </w:t>
            </w:r>
          </w:p>
          <w:p w14:paraId="3373F6FD" w14:textId="77777777" w:rsidR="008756EE" w:rsidRPr="00E77F5B" w:rsidRDefault="008756EE" w:rsidP="008756EE">
            <w:pPr>
              <w:pStyle w:val="ListParagraph"/>
              <w:numPr>
                <w:ilvl w:val="0"/>
                <w:numId w:val="367"/>
              </w:numPr>
              <w:ind w:left="1072"/>
            </w:pPr>
            <w:r w:rsidRPr="00E77F5B">
              <w:t xml:space="preserve">Allocation of accommodation: guidance for local housing authorities in England, June 2012, Communities and Local Government Social Housing Equalities Framework, Local Government Association, 2012  </w:t>
            </w:r>
          </w:p>
          <w:p w14:paraId="02D71A8F" w14:textId="77777777" w:rsidR="008756EE" w:rsidRPr="00E77F5B" w:rsidRDefault="008756EE" w:rsidP="008756EE">
            <w:pPr>
              <w:pStyle w:val="ListParagraph"/>
              <w:numPr>
                <w:ilvl w:val="0"/>
                <w:numId w:val="367"/>
              </w:numPr>
              <w:ind w:left="1072"/>
            </w:pPr>
            <w:r w:rsidRPr="00E77F5B">
              <w:t>The Equalities Framework for Local Government (EFLG) developed by the Local Government Improvement and Development</w:t>
            </w:r>
            <w:r w:rsidRPr="00E77F5B">
              <w:footnoteReference w:id="11"/>
            </w:r>
            <w:r w:rsidRPr="00E77F5B">
              <w:t xml:space="preserve"> (LGID) </w:t>
            </w:r>
          </w:p>
          <w:p w14:paraId="1122A0D7" w14:textId="77777777" w:rsidR="008756EE" w:rsidRPr="00B1542C" w:rsidRDefault="008756EE" w:rsidP="008756EE">
            <w:pPr>
              <w:spacing w:line="240" w:lineRule="auto"/>
              <w:ind w:left="355"/>
              <w:rPr>
                <w:rFonts w:eastAsia="Arial" w:cs="Arial"/>
                <w:color w:val="000000"/>
              </w:rPr>
            </w:pPr>
            <w:r w:rsidRPr="00B1542C">
              <w:rPr>
                <w:rFonts w:eastAsia="Arial" w:cs="Arial"/>
                <w:b/>
                <w:color w:val="000000"/>
              </w:rPr>
              <w:t xml:space="preserve"> </w:t>
            </w:r>
          </w:p>
          <w:p w14:paraId="7881171F" w14:textId="77777777" w:rsidR="008756EE" w:rsidRPr="00E77F5B" w:rsidRDefault="008756EE" w:rsidP="008756EE">
            <w:pPr>
              <w:pStyle w:val="ListParagraph"/>
              <w:numPr>
                <w:ilvl w:val="0"/>
                <w:numId w:val="360"/>
              </w:numPr>
              <w:spacing w:after="13" w:line="240" w:lineRule="auto"/>
              <w:rPr>
                <w:rFonts w:eastAsia="Arial" w:cs="Arial"/>
                <w:color w:val="000000"/>
              </w:rPr>
            </w:pPr>
            <w:r w:rsidRPr="00E77F5B">
              <w:rPr>
                <w:rFonts w:eastAsia="Arial" w:cs="Arial"/>
                <w:b/>
                <w:color w:val="000000"/>
              </w:rPr>
              <w:t xml:space="preserve">Housing Cases decided in Court </w:t>
            </w:r>
          </w:p>
          <w:p w14:paraId="0B60E7E4" w14:textId="77777777" w:rsidR="008756EE" w:rsidRPr="00E77F5B" w:rsidRDefault="008756EE" w:rsidP="008756EE">
            <w:pPr>
              <w:pStyle w:val="ListParagraph"/>
              <w:numPr>
                <w:ilvl w:val="0"/>
                <w:numId w:val="368"/>
              </w:numPr>
            </w:pPr>
            <w:r w:rsidRPr="00E77F5B">
              <w:t xml:space="preserve">There are number of court cases relevant to the allocation of social rented housing but the most recent and important is Ahmad v Newham (2009) </w:t>
            </w:r>
          </w:p>
          <w:p w14:paraId="1FACD166" w14:textId="77777777" w:rsidR="008756EE" w:rsidRPr="00E77F5B" w:rsidRDefault="008756EE" w:rsidP="008756EE">
            <w:pPr>
              <w:pStyle w:val="ListParagraph"/>
              <w:numPr>
                <w:ilvl w:val="0"/>
                <w:numId w:val="369"/>
              </w:numPr>
            </w:pPr>
            <w:r w:rsidRPr="00E77F5B">
              <w:t xml:space="preserve">The decision about allocating social rented housing in this case was that: </w:t>
            </w:r>
          </w:p>
          <w:p w14:paraId="43E9F90A" w14:textId="77777777" w:rsidR="008756EE" w:rsidRPr="00E77F5B" w:rsidRDefault="008756EE" w:rsidP="008756EE">
            <w:pPr>
              <w:pStyle w:val="ListParagraph"/>
              <w:numPr>
                <w:ilvl w:val="0"/>
                <w:numId w:val="370"/>
              </w:numPr>
            </w:pPr>
            <w:r w:rsidRPr="00E77F5B">
              <w:t xml:space="preserve">There is no need to award greater priority to applicants who fall into more than one reasonable preference category </w:t>
            </w:r>
          </w:p>
          <w:p w14:paraId="0203DD50" w14:textId="77777777" w:rsidR="008756EE" w:rsidRPr="00E77F5B" w:rsidRDefault="008756EE" w:rsidP="008756EE">
            <w:pPr>
              <w:pStyle w:val="ListParagraph"/>
              <w:numPr>
                <w:ilvl w:val="0"/>
                <w:numId w:val="370"/>
              </w:numPr>
            </w:pPr>
            <w:r w:rsidRPr="00E77F5B">
              <w:t xml:space="preserve">Priority between housing applicants can be decided on waiting time alone  </w:t>
            </w:r>
          </w:p>
          <w:p w14:paraId="694DF005" w14:textId="77777777" w:rsidR="008756EE" w:rsidRPr="00E77F5B" w:rsidRDefault="008756EE" w:rsidP="008756EE">
            <w:pPr>
              <w:pStyle w:val="ListParagraph"/>
              <w:numPr>
                <w:ilvl w:val="0"/>
                <w:numId w:val="370"/>
              </w:numPr>
            </w:pPr>
            <w:r w:rsidRPr="00E77F5B">
              <w:t xml:space="preserve">An Allocations scheme is not unlawful if it allows for a small percentage of homes to be allocated to existing social rented tenants wishing to transfer who do not fall in the reasonable preference categories </w:t>
            </w:r>
          </w:p>
          <w:p w14:paraId="6DFDE53B" w14:textId="77777777" w:rsidR="008756EE" w:rsidRPr="00E77F5B" w:rsidRDefault="008756EE" w:rsidP="008756EE">
            <w:pPr>
              <w:pStyle w:val="ListParagraph"/>
              <w:numPr>
                <w:ilvl w:val="0"/>
                <w:numId w:val="370"/>
              </w:numPr>
            </w:pPr>
            <w:r w:rsidRPr="00E77F5B">
              <w:t xml:space="preserve">Where a housing authority’s Allocations scheme complies with the legal requirements then the Courts will not intervene on the grounds it is irrational  </w:t>
            </w:r>
          </w:p>
          <w:p w14:paraId="404FEB1D" w14:textId="77777777" w:rsidR="008756EE" w:rsidRPr="00B1542C" w:rsidRDefault="008756EE" w:rsidP="008756EE">
            <w:pPr>
              <w:spacing w:line="240" w:lineRule="auto"/>
              <w:ind w:left="355"/>
              <w:rPr>
                <w:rFonts w:eastAsia="Arial" w:cs="Arial"/>
                <w:color w:val="000000"/>
              </w:rPr>
            </w:pPr>
            <w:r w:rsidRPr="00B1542C">
              <w:rPr>
                <w:rFonts w:eastAsia="Arial" w:cs="Arial"/>
                <w:color w:val="000000"/>
              </w:rPr>
              <w:t xml:space="preserve"> </w:t>
            </w:r>
          </w:p>
          <w:p w14:paraId="54FB99EA" w14:textId="77777777" w:rsidR="008756EE" w:rsidRPr="00E77F5B" w:rsidRDefault="008756EE" w:rsidP="008756EE">
            <w:pPr>
              <w:pStyle w:val="ListParagraph"/>
              <w:numPr>
                <w:ilvl w:val="0"/>
                <w:numId w:val="360"/>
              </w:numPr>
              <w:spacing w:after="13" w:line="240" w:lineRule="auto"/>
              <w:rPr>
                <w:rFonts w:eastAsia="Arial" w:cs="Arial"/>
                <w:color w:val="000000"/>
              </w:rPr>
            </w:pPr>
            <w:r w:rsidRPr="00E77F5B">
              <w:rPr>
                <w:rFonts w:eastAsia="Arial" w:cs="Arial"/>
                <w:b/>
                <w:color w:val="000000"/>
              </w:rPr>
              <w:t xml:space="preserve">Enfield’s Strategies and Policies  </w:t>
            </w:r>
          </w:p>
          <w:p w14:paraId="534C92CE" w14:textId="77777777" w:rsidR="008756EE" w:rsidRPr="00E77F5B" w:rsidRDefault="008756EE" w:rsidP="008756EE">
            <w:pPr>
              <w:pStyle w:val="ListParagraph"/>
              <w:numPr>
                <w:ilvl w:val="0"/>
                <w:numId w:val="371"/>
              </w:numPr>
              <w:ind w:left="1072"/>
            </w:pPr>
            <w:r w:rsidRPr="00E77F5B">
              <w:t xml:space="preserve">Enfield:  A Fairer Future for All is Enfield’s Council Strategy, the vision of which is to ‘make Enfield a better place to live and work, delivering fairness for all, growth and sustainability and strong communities.’ </w:t>
            </w:r>
          </w:p>
          <w:p w14:paraId="3BA8B8C9" w14:textId="77777777" w:rsidR="008756EE" w:rsidRPr="00E77F5B" w:rsidRDefault="008756EE" w:rsidP="008756EE">
            <w:pPr>
              <w:pStyle w:val="ListParagraph"/>
              <w:numPr>
                <w:ilvl w:val="0"/>
                <w:numId w:val="371"/>
              </w:numPr>
              <w:ind w:left="1072"/>
            </w:pPr>
            <w:r w:rsidRPr="00E77F5B">
              <w:t xml:space="preserve">the Sustainable Community Strategy 20007-2017, Enfield’s Future the Place Shaping Strategy, Shaping Enfield’s Future </w:t>
            </w:r>
          </w:p>
          <w:p w14:paraId="52C5C997" w14:textId="77777777" w:rsidR="008756EE" w:rsidRPr="00E77F5B" w:rsidRDefault="008756EE" w:rsidP="008756EE">
            <w:pPr>
              <w:pStyle w:val="ListParagraph"/>
              <w:numPr>
                <w:ilvl w:val="0"/>
                <w:numId w:val="371"/>
              </w:numPr>
              <w:ind w:left="1072"/>
            </w:pPr>
            <w:r w:rsidRPr="00E77F5B">
              <w:t xml:space="preserve">Housing Strategy 2012-2027 </w:t>
            </w:r>
          </w:p>
          <w:p w14:paraId="08D38624" w14:textId="77777777" w:rsidR="008756EE" w:rsidRPr="00E77F5B" w:rsidRDefault="008756EE" w:rsidP="008756EE">
            <w:pPr>
              <w:pStyle w:val="ListParagraph"/>
              <w:numPr>
                <w:ilvl w:val="0"/>
                <w:numId w:val="371"/>
              </w:numPr>
              <w:ind w:left="1072"/>
            </w:pPr>
            <w:r w:rsidRPr="00E77F5B">
              <w:t xml:space="preserve">Homelessness Strategy 2008-2013  </w:t>
            </w:r>
          </w:p>
          <w:p w14:paraId="35CDD637" w14:textId="77777777" w:rsidR="008756EE" w:rsidRPr="00E77F5B" w:rsidRDefault="008756EE" w:rsidP="008756EE">
            <w:pPr>
              <w:pStyle w:val="ListParagraph"/>
              <w:numPr>
                <w:ilvl w:val="0"/>
                <w:numId w:val="371"/>
              </w:numPr>
              <w:ind w:left="1072"/>
            </w:pPr>
            <w:r w:rsidRPr="00E77F5B">
              <w:t xml:space="preserve">Health Housing and Adult Social Care’s approach to the personalisation and delivery of services which promotes independence and choice  </w:t>
            </w:r>
          </w:p>
          <w:p w14:paraId="349FCC3B" w14:textId="77777777" w:rsidR="008756EE" w:rsidRPr="00E77F5B" w:rsidRDefault="008756EE" w:rsidP="008756EE">
            <w:pPr>
              <w:pStyle w:val="ListParagraph"/>
              <w:numPr>
                <w:ilvl w:val="0"/>
                <w:numId w:val="371"/>
              </w:numPr>
              <w:ind w:left="1072"/>
            </w:pPr>
            <w:r w:rsidRPr="00E77F5B">
              <w:t xml:space="preserve">Fairness in Practice Framework:  Valuing Diversity, Tackling Discrimination, Health, Housing and Adult Social Care  </w:t>
            </w:r>
          </w:p>
          <w:p w14:paraId="716ABB83" w14:textId="77777777" w:rsidR="008756EE" w:rsidRPr="00E77F5B" w:rsidRDefault="008756EE" w:rsidP="008756EE">
            <w:pPr>
              <w:pStyle w:val="ListParagraph"/>
              <w:numPr>
                <w:ilvl w:val="0"/>
                <w:numId w:val="371"/>
              </w:numPr>
              <w:ind w:left="1072"/>
            </w:pPr>
            <w:r w:rsidRPr="00E77F5B">
              <w:t xml:space="preserve">Enfield’s draft Tenancy Strategy 2012-2017 </w:t>
            </w:r>
          </w:p>
          <w:p w14:paraId="26A886C1" w14:textId="77777777" w:rsidR="008756EE" w:rsidRDefault="008756EE" w:rsidP="008756EE">
            <w:pPr>
              <w:spacing w:line="240" w:lineRule="auto"/>
              <w:ind w:left="367"/>
              <w:rPr>
                <w:rFonts w:eastAsia="Arial" w:cs="Arial"/>
                <w:color w:val="000000"/>
              </w:rPr>
            </w:pPr>
          </w:p>
          <w:p w14:paraId="2A465ED3" w14:textId="77777777" w:rsidR="008756EE" w:rsidRDefault="008756EE" w:rsidP="008756EE">
            <w:pPr>
              <w:rPr>
                <w:i/>
                <w:iCs/>
              </w:rPr>
            </w:pPr>
            <w:r w:rsidRPr="00E77F5B">
              <w:rPr>
                <w:i/>
                <w:iCs/>
              </w:rPr>
              <w:t xml:space="preserve">  Formerly the Improvement &amp; Development Agency (I&amp;DEA)</w:t>
            </w:r>
          </w:p>
          <w:p w14:paraId="68B08DC8" w14:textId="77777777" w:rsidR="008756EE" w:rsidRPr="00252EA9" w:rsidRDefault="008756EE" w:rsidP="00252EA9"/>
          <w:p w14:paraId="583C1649" w14:textId="77777777" w:rsidR="008756EE" w:rsidRPr="00E77F5B" w:rsidRDefault="008756EE" w:rsidP="008756EE">
            <w:pPr>
              <w:pStyle w:val="ListParagraph"/>
              <w:numPr>
                <w:ilvl w:val="0"/>
                <w:numId w:val="360"/>
              </w:numPr>
              <w:spacing w:line="240" w:lineRule="auto"/>
              <w:rPr>
                <w:rFonts w:eastAsia="Arial" w:cs="Arial"/>
                <w:color w:val="000000"/>
              </w:rPr>
            </w:pPr>
            <w:r w:rsidRPr="00E77F5B">
              <w:rPr>
                <w:rFonts w:eastAsia="Arial" w:cs="Arial"/>
                <w:b/>
                <w:color w:val="000000"/>
              </w:rPr>
              <w:t xml:space="preserve">Information about Demand and Supply  </w:t>
            </w:r>
          </w:p>
          <w:p w14:paraId="142FC630" w14:textId="77777777" w:rsidR="008756EE" w:rsidRPr="008756EE" w:rsidRDefault="008756EE" w:rsidP="008756EE">
            <w:pPr>
              <w:pStyle w:val="ListParagraph"/>
              <w:numPr>
                <w:ilvl w:val="0"/>
                <w:numId w:val="373"/>
              </w:numPr>
            </w:pPr>
            <w:r w:rsidRPr="008756EE">
              <w:t xml:space="preserve">We looked at Information about the numbers of people applying to Enfield’s Housing Register, the wide range of needs they had as well as how much social rented housing is actually available to meet the needs of housing applicants. </w:t>
            </w:r>
          </w:p>
          <w:p w14:paraId="40EECA47" w14:textId="47DF909F" w:rsidR="008756EE" w:rsidRPr="00B1542C" w:rsidRDefault="008756EE" w:rsidP="00252EA9">
            <w:pPr>
              <w:spacing w:line="240" w:lineRule="auto"/>
              <w:ind w:left="367"/>
              <w:rPr>
                <w:rFonts w:eastAsia="Arial" w:cs="Arial"/>
                <w:color w:val="000000"/>
              </w:rPr>
            </w:pPr>
            <w:r w:rsidRPr="00B1542C">
              <w:rPr>
                <w:rFonts w:eastAsia="Arial" w:cs="Arial"/>
                <w:color w:val="000000"/>
              </w:rPr>
              <w:t xml:space="preserve"> </w:t>
            </w:r>
          </w:p>
          <w:p w14:paraId="23D2EF85" w14:textId="77777777" w:rsidR="008756EE" w:rsidRPr="00E77F5B" w:rsidRDefault="008756EE" w:rsidP="008756EE">
            <w:pPr>
              <w:pStyle w:val="ListParagraph"/>
              <w:numPr>
                <w:ilvl w:val="0"/>
                <w:numId w:val="360"/>
              </w:numPr>
              <w:spacing w:line="240" w:lineRule="auto"/>
              <w:rPr>
                <w:rFonts w:eastAsia="Arial" w:cs="Arial"/>
                <w:color w:val="000000"/>
              </w:rPr>
            </w:pPr>
            <w:r w:rsidRPr="00E77F5B">
              <w:rPr>
                <w:rFonts w:eastAsia="Arial" w:cs="Arial"/>
                <w:b/>
                <w:color w:val="000000"/>
              </w:rPr>
              <w:t xml:space="preserve">Consultation and engagement </w:t>
            </w:r>
          </w:p>
          <w:p w14:paraId="6E3B801B" w14:textId="77777777" w:rsidR="008756EE" w:rsidRPr="008756EE" w:rsidRDefault="008756EE" w:rsidP="008756EE">
            <w:pPr>
              <w:pStyle w:val="ListParagraph"/>
              <w:numPr>
                <w:ilvl w:val="0"/>
                <w:numId w:val="374"/>
              </w:numPr>
            </w:pPr>
            <w:r w:rsidRPr="008756EE">
              <w:t xml:space="preserve">Community engagement and involvement has shaped the development of a revised Allocations Scheme for Enfield with feedback showing how community involvement made a difference. </w:t>
            </w:r>
          </w:p>
          <w:p w14:paraId="29D4D8FE" w14:textId="77777777" w:rsidR="008756EE" w:rsidRPr="008756EE" w:rsidRDefault="008756EE" w:rsidP="008756EE">
            <w:pPr>
              <w:pStyle w:val="ListParagraph"/>
              <w:keepNext/>
              <w:keepLines/>
              <w:spacing w:after="8" w:line="240" w:lineRule="auto"/>
              <w:ind w:left="360"/>
              <w:outlineLvl w:val="1"/>
              <w:rPr>
                <w:rFonts w:eastAsia="Arial" w:cs="Arial"/>
                <w:b/>
                <w:color w:val="000000"/>
              </w:rPr>
            </w:pPr>
          </w:p>
          <w:p w14:paraId="2CF503DF" w14:textId="7E80AF23" w:rsidR="00BD05E3" w:rsidRPr="00252EA9" w:rsidRDefault="00BD05E3" w:rsidP="00252EA9">
            <w:pPr>
              <w:pStyle w:val="ListParagraph"/>
              <w:keepNext/>
              <w:keepLines/>
              <w:numPr>
                <w:ilvl w:val="0"/>
                <w:numId w:val="82"/>
              </w:numPr>
              <w:spacing w:after="8" w:line="240" w:lineRule="auto"/>
              <w:outlineLvl w:val="1"/>
              <w:rPr>
                <w:rFonts w:eastAsia="Arial" w:cs="Arial"/>
                <w:b/>
                <w:color w:val="000000"/>
              </w:rPr>
            </w:pPr>
            <w:r w:rsidRPr="008756EE">
              <w:rPr>
                <w:rFonts w:eastAsia="Arial" w:cs="Arial"/>
                <w:b/>
                <w:i/>
                <w:color w:val="000000"/>
              </w:rPr>
              <w:t xml:space="preserve">Appendix 3 – </w:t>
            </w:r>
            <w:r w:rsidRPr="00252EA9">
              <w:rPr>
                <w:rFonts w:eastAsia="Arial" w:cs="Arial"/>
                <w:b/>
                <w:i/>
                <w:color w:val="000000"/>
              </w:rPr>
              <w:t xml:space="preserve">List of housing circumstances regarded as a reasonable </w:t>
            </w:r>
          </w:p>
          <w:p w14:paraId="41327F57" w14:textId="386DDCB1" w:rsidR="00BD05E3" w:rsidRDefault="00BD05E3" w:rsidP="00DD26B8">
            <w:pPr>
              <w:keepNext/>
              <w:keepLines/>
              <w:spacing w:line="240" w:lineRule="auto"/>
              <w:ind w:left="362" w:hanging="10"/>
              <w:outlineLvl w:val="0"/>
              <w:rPr>
                <w:rFonts w:eastAsia="Calibri" w:cs="Calibri"/>
                <w:color w:val="000000"/>
              </w:rPr>
            </w:pPr>
            <w:r w:rsidRPr="000A4C58">
              <w:rPr>
                <w:rFonts w:eastAsia="Arial" w:cs="Arial"/>
                <w:b/>
                <w:i/>
                <w:color w:val="000000"/>
              </w:rPr>
              <w:t>preference</w:t>
            </w:r>
            <w:r w:rsidRPr="000A4C58">
              <w:rPr>
                <w:rFonts w:eastAsia="Calibri" w:cs="Calibri"/>
                <w:color w:val="000000"/>
              </w:rPr>
              <w:t xml:space="preserve"> </w:t>
            </w:r>
          </w:p>
          <w:p w14:paraId="0708FE55" w14:textId="77777777" w:rsidR="008756EE" w:rsidRPr="00DD26B8" w:rsidRDefault="008756EE" w:rsidP="00252EA9">
            <w:pPr>
              <w:keepNext/>
              <w:keepLines/>
              <w:spacing w:line="240" w:lineRule="auto"/>
              <w:outlineLvl w:val="0"/>
              <w:rPr>
                <w:rFonts w:eastAsia="Arial" w:cs="Arial"/>
                <w:b/>
                <w:color w:val="000000"/>
              </w:rPr>
            </w:pPr>
          </w:p>
          <w:p w14:paraId="494BFC8E" w14:textId="77777777" w:rsidR="00BD05E3" w:rsidRPr="00252EA9" w:rsidRDefault="00BD05E3" w:rsidP="00252EA9">
            <w:pPr>
              <w:pStyle w:val="ListParagraph"/>
              <w:numPr>
                <w:ilvl w:val="0"/>
                <w:numId w:val="375"/>
              </w:numPr>
            </w:pPr>
            <w:r w:rsidRPr="00252EA9">
              <w:t xml:space="preserve">Part 6 of the Housing Act 1996 (as amended) expects local authority housing allocations schemes to give a ‘reasonable preference’, or a head start, to the following groups of applicants for social rented housing: </w:t>
            </w:r>
          </w:p>
          <w:p w14:paraId="0324A629" w14:textId="77777777" w:rsidR="00BD05E3" w:rsidRPr="00B1542C" w:rsidRDefault="00BD05E3" w:rsidP="00BD05E3">
            <w:pPr>
              <w:spacing w:after="15" w:line="240" w:lineRule="auto"/>
              <w:ind w:left="367"/>
              <w:rPr>
                <w:rFonts w:eastAsia="Arial" w:cs="Arial"/>
                <w:color w:val="000000"/>
              </w:rPr>
            </w:pPr>
            <w:r w:rsidRPr="00B1542C">
              <w:rPr>
                <w:rFonts w:eastAsia="Arial" w:cs="Arial"/>
                <w:color w:val="000000"/>
              </w:rPr>
              <w:t xml:space="preserve"> </w:t>
            </w:r>
          </w:p>
          <w:p w14:paraId="30072CD1" w14:textId="77777777" w:rsidR="00BD05E3" w:rsidRPr="00252EA9" w:rsidRDefault="00BD05E3" w:rsidP="00252EA9">
            <w:pPr>
              <w:pStyle w:val="ListParagraph"/>
              <w:numPr>
                <w:ilvl w:val="0"/>
                <w:numId w:val="376"/>
              </w:numPr>
              <w:ind w:left="1080"/>
            </w:pPr>
            <w:r w:rsidRPr="00252EA9">
              <w:t xml:space="preserve">People who are homeless </w:t>
            </w:r>
          </w:p>
          <w:p w14:paraId="1E4F1111" w14:textId="1EA5E81B" w:rsidR="00BD05E3" w:rsidRPr="00252EA9" w:rsidRDefault="00BD05E3" w:rsidP="00252EA9">
            <w:pPr>
              <w:ind w:left="360" w:firstLine="45"/>
            </w:pPr>
          </w:p>
          <w:p w14:paraId="5A4E7A10" w14:textId="77777777" w:rsidR="00BD05E3" w:rsidRPr="00252EA9" w:rsidRDefault="00BD05E3" w:rsidP="00252EA9">
            <w:pPr>
              <w:pStyle w:val="ListParagraph"/>
              <w:numPr>
                <w:ilvl w:val="0"/>
                <w:numId w:val="376"/>
              </w:numPr>
              <w:ind w:left="1080"/>
            </w:pPr>
            <w:r w:rsidRPr="00252EA9">
              <w:t xml:space="preserve">People occupying insanitary, overcrowded or otherwise unsatisfactory housing </w:t>
            </w:r>
          </w:p>
          <w:p w14:paraId="0FAD9D32" w14:textId="73FDF019" w:rsidR="00BD05E3" w:rsidRPr="00252EA9" w:rsidRDefault="00BD05E3" w:rsidP="00252EA9">
            <w:pPr>
              <w:ind w:left="360" w:firstLine="45"/>
            </w:pPr>
          </w:p>
          <w:p w14:paraId="1274316D" w14:textId="77777777" w:rsidR="00BD05E3" w:rsidRPr="00252EA9" w:rsidRDefault="00BD05E3" w:rsidP="00252EA9">
            <w:pPr>
              <w:pStyle w:val="ListParagraph"/>
              <w:numPr>
                <w:ilvl w:val="0"/>
                <w:numId w:val="376"/>
              </w:numPr>
              <w:ind w:left="1080"/>
            </w:pPr>
            <w:r w:rsidRPr="00252EA9">
              <w:t xml:space="preserve">People who need to move for medical or welfare reasons, and </w:t>
            </w:r>
          </w:p>
          <w:p w14:paraId="0E98E729" w14:textId="09999558" w:rsidR="00BD05E3" w:rsidRPr="00252EA9" w:rsidRDefault="00BD05E3" w:rsidP="00252EA9">
            <w:pPr>
              <w:ind w:left="360" w:firstLine="45"/>
            </w:pPr>
          </w:p>
          <w:p w14:paraId="1AE8CB17" w14:textId="77777777" w:rsidR="00BD05E3" w:rsidRPr="00252EA9" w:rsidRDefault="00BD05E3" w:rsidP="00252EA9">
            <w:pPr>
              <w:pStyle w:val="ListParagraph"/>
              <w:numPr>
                <w:ilvl w:val="0"/>
                <w:numId w:val="376"/>
              </w:numPr>
              <w:ind w:left="1080"/>
            </w:pPr>
            <w:r w:rsidRPr="00252EA9">
              <w:t xml:space="preserve">People who need to move to a particular location, for example to be nearer to special medical facilities.   </w:t>
            </w:r>
          </w:p>
          <w:p w14:paraId="6FC3F7DC"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6D0DAF43" w14:textId="3FFDFF96" w:rsidR="00BD05E3" w:rsidRPr="00252EA9" w:rsidRDefault="00BD05E3" w:rsidP="00252EA9">
            <w:pPr>
              <w:pStyle w:val="ListParagraph"/>
              <w:numPr>
                <w:ilvl w:val="0"/>
                <w:numId w:val="82"/>
              </w:numPr>
              <w:spacing w:after="13" w:line="240" w:lineRule="auto"/>
              <w:rPr>
                <w:rFonts w:eastAsia="Arial" w:cs="Arial"/>
                <w:color w:val="000000"/>
              </w:rPr>
            </w:pPr>
            <w:r w:rsidRPr="00252EA9">
              <w:rPr>
                <w:rFonts w:eastAsia="Arial" w:cs="Arial"/>
                <w:b/>
                <w:color w:val="000000"/>
              </w:rPr>
              <w:t xml:space="preserve">Giving a reasonable preference to an applicant does not mean they will have automatic priority for a social rented home. </w:t>
            </w:r>
          </w:p>
          <w:p w14:paraId="41098351" w14:textId="77777777" w:rsidR="00BD05E3" w:rsidRPr="000A491B" w:rsidRDefault="00BD05E3" w:rsidP="000A491B">
            <w:pPr>
              <w:pStyle w:val="ListParagraph"/>
              <w:numPr>
                <w:ilvl w:val="0"/>
                <w:numId w:val="390"/>
              </w:numPr>
            </w:pPr>
            <w:r w:rsidRPr="000A491B">
              <w:t xml:space="preserve">The lists below set out the housing circumstances that Enfield will have regard to when awarding reasonable preference: </w:t>
            </w:r>
          </w:p>
          <w:p w14:paraId="24FF9C82"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7D23F825" w14:textId="77777777" w:rsidR="00BD05E3" w:rsidRPr="00252EA9" w:rsidRDefault="00BD05E3" w:rsidP="00252EA9">
            <w:pPr>
              <w:pStyle w:val="ListParagraph"/>
              <w:numPr>
                <w:ilvl w:val="0"/>
                <w:numId w:val="82"/>
              </w:numPr>
              <w:spacing w:after="13" w:line="240" w:lineRule="auto"/>
              <w:rPr>
                <w:rFonts w:eastAsia="Arial" w:cs="Arial"/>
                <w:color w:val="000000"/>
              </w:rPr>
            </w:pPr>
            <w:r w:rsidRPr="00252EA9">
              <w:rPr>
                <w:rFonts w:eastAsia="Arial" w:cs="Arial"/>
                <w:b/>
                <w:color w:val="000000"/>
              </w:rPr>
              <w:t xml:space="preserve">Insanitary, overcrowded and unsatisfactory housing conditions </w:t>
            </w:r>
          </w:p>
          <w:p w14:paraId="67F3AA3C" w14:textId="77777777" w:rsidR="00BD05E3" w:rsidRPr="00B1542C" w:rsidRDefault="00BD05E3" w:rsidP="00BD05E3">
            <w:pPr>
              <w:spacing w:line="240" w:lineRule="auto"/>
              <w:ind w:left="367"/>
              <w:rPr>
                <w:rFonts w:eastAsia="Arial" w:cs="Arial"/>
                <w:color w:val="000000"/>
              </w:rPr>
            </w:pPr>
            <w:r w:rsidRPr="00B1542C">
              <w:rPr>
                <w:rFonts w:eastAsia="Arial" w:cs="Arial"/>
                <w:b/>
                <w:color w:val="000000"/>
              </w:rPr>
              <w:t xml:space="preserve"> </w:t>
            </w:r>
          </w:p>
          <w:p w14:paraId="09D6B750" w14:textId="77777777" w:rsidR="00BD05E3" w:rsidRPr="00252EA9" w:rsidRDefault="00BD05E3" w:rsidP="00252EA9">
            <w:pPr>
              <w:pStyle w:val="ListParagraph"/>
              <w:numPr>
                <w:ilvl w:val="0"/>
                <w:numId w:val="352"/>
              </w:numPr>
              <w:spacing w:after="5" w:line="240" w:lineRule="auto"/>
              <w:rPr>
                <w:rFonts w:eastAsia="Arial" w:cs="Arial"/>
                <w:color w:val="000000"/>
              </w:rPr>
            </w:pPr>
            <w:r w:rsidRPr="00252EA9">
              <w:rPr>
                <w:rFonts w:eastAsia="Arial" w:cs="Arial"/>
                <w:color w:val="000000"/>
                <w:u w:val="single" w:color="000000"/>
              </w:rPr>
              <w:t>Nationally defined circumstances:</w:t>
            </w:r>
            <w:r w:rsidRPr="00252EA9">
              <w:rPr>
                <w:rFonts w:eastAsia="Arial" w:cs="Arial"/>
                <w:color w:val="000000"/>
              </w:rPr>
              <w:t xml:space="preserve"> </w:t>
            </w:r>
          </w:p>
          <w:p w14:paraId="0D4320AD" w14:textId="77777777" w:rsidR="00BD05E3" w:rsidRPr="00B1542C" w:rsidRDefault="00BD05E3" w:rsidP="00BD05E3">
            <w:pPr>
              <w:spacing w:after="66" w:line="240" w:lineRule="auto"/>
              <w:ind w:left="367"/>
              <w:rPr>
                <w:rFonts w:eastAsia="Arial" w:cs="Arial"/>
                <w:color w:val="000000"/>
              </w:rPr>
            </w:pPr>
            <w:r w:rsidRPr="00B1542C">
              <w:rPr>
                <w:rFonts w:eastAsia="Arial" w:cs="Arial"/>
                <w:color w:val="000000"/>
              </w:rPr>
              <w:t xml:space="preserve"> </w:t>
            </w:r>
          </w:p>
          <w:p w14:paraId="6349518E" w14:textId="77777777" w:rsidR="00BD05E3" w:rsidRPr="00252EA9" w:rsidRDefault="00BD05E3" w:rsidP="00252EA9">
            <w:pPr>
              <w:pStyle w:val="ListParagraph"/>
              <w:numPr>
                <w:ilvl w:val="0"/>
                <w:numId w:val="380"/>
              </w:numPr>
            </w:pPr>
            <w:r w:rsidRPr="00252EA9">
              <w:t xml:space="preserve">Lacking bathroom or kitchen </w:t>
            </w:r>
          </w:p>
          <w:p w14:paraId="0ECAA415" w14:textId="77777777" w:rsidR="00BD05E3" w:rsidRPr="00252EA9" w:rsidRDefault="00BD05E3" w:rsidP="00252EA9">
            <w:pPr>
              <w:pStyle w:val="ListParagraph"/>
              <w:numPr>
                <w:ilvl w:val="0"/>
                <w:numId w:val="380"/>
              </w:numPr>
            </w:pPr>
            <w:r w:rsidRPr="00252EA9">
              <w:t xml:space="preserve">Lacking inside WC </w:t>
            </w:r>
          </w:p>
          <w:p w14:paraId="0F0577E6" w14:textId="77777777" w:rsidR="00BD05E3" w:rsidRPr="00252EA9" w:rsidRDefault="00BD05E3" w:rsidP="00252EA9">
            <w:pPr>
              <w:pStyle w:val="ListParagraph"/>
              <w:numPr>
                <w:ilvl w:val="0"/>
                <w:numId w:val="380"/>
              </w:numPr>
            </w:pPr>
            <w:r w:rsidRPr="00252EA9">
              <w:t xml:space="preserve">Lacking cold or hot water supplies, electricity, gas, or adequate heating </w:t>
            </w:r>
          </w:p>
          <w:p w14:paraId="5FD563DB" w14:textId="77777777" w:rsidR="00BD05E3" w:rsidRPr="00252EA9" w:rsidRDefault="00BD05E3" w:rsidP="00252EA9">
            <w:pPr>
              <w:pStyle w:val="ListParagraph"/>
              <w:numPr>
                <w:ilvl w:val="0"/>
                <w:numId w:val="380"/>
              </w:numPr>
            </w:pPr>
            <w:r w:rsidRPr="00252EA9">
              <w:t xml:space="preserve">Lack of access to a garden for young children </w:t>
            </w:r>
          </w:p>
          <w:p w14:paraId="1864B655" w14:textId="77777777" w:rsidR="00BD05E3" w:rsidRPr="00252EA9" w:rsidRDefault="00BD05E3" w:rsidP="00252EA9">
            <w:pPr>
              <w:pStyle w:val="ListParagraph"/>
              <w:numPr>
                <w:ilvl w:val="0"/>
                <w:numId w:val="380"/>
              </w:numPr>
            </w:pPr>
            <w:r w:rsidRPr="00252EA9">
              <w:t xml:space="preserve">Sharing living room, kitchen, bathroom/WC </w:t>
            </w:r>
          </w:p>
          <w:p w14:paraId="6AB39253" w14:textId="77777777" w:rsidR="00BD05E3" w:rsidRPr="00252EA9" w:rsidRDefault="00BD05E3" w:rsidP="00252EA9">
            <w:pPr>
              <w:pStyle w:val="ListParagraph"/>
              <w:numPr>
                <w:ilvl w:val="0"/>
                <w:numId w:val="380"/>
              </w:numPr>
            </w:pPr>
            <w:r w:rsidRPr="00252EA9">
              <w:t xml:space="preserve">Property in disrepair </w:t>
            </w:r>
          </w:p>
          <w:p w14:paraId="060163E1" w14:textId="77777777" w:rsidR="00BD05E3" w:rsidRPr="00252EA9" w:rsidRDefault="00BD05E3" w:rsidP="00252EA9">
            <w:pPr>
              <w:pStyle w:val="ListParagraph"/>
              <w:numPr>
                <w:ilvl w:val="0"/>
                <w:numId w:val="380"/>
              </w:numPr>
            </w:pPr>
            <w:r w:rsidRPr="00252EA9">
              <w:t xml:space="preserve">Poor internal or external arrangements </w:t>
            </w:r>
          </w:p>
          <w:p w14:paraId="7E616D86" w14:textId="77777777" w:rsidR="00BD05E3" w:rsidRDefault="00BD05E3" w:rsidP="00252EA9">
            <w:pPr>
              <w:pStyle w:val="ListParagraph"/>
              <w:numPr>
                <w:ilvl w:val="0"/>
                <w:numId w:val="380"/>
              </w:numPr>
            </w:pPr>
            <w:r w:rsidRPr="00252EA9">
              <w:t xml:space="preserve">Young children in flats above ground floor </w:t>
            </w:r>
          </w:p>
          <w:p w14:paraId="21B90C28" w14:textId="77777777" w:rsidR="00252EA9" w:rsidRPr="00252EA9" w:rsidRDefault="00252EA9" w:rsidP="00252EA9">
            <w:pPr>
              <w:pStyle w:val="ListParagraph"/>
              <w:ind w:left="1080"/>
            </w:pPr>
          </w:p>
          <w:p w14:paraId="048D7F8D" w14:textId="079DDEE8" w:rsidR="00BD05E3" w:rsidRPr="00252EA9" w:rsidRDefault="00BD05E3" w:rsidP="00252EA9">
            <w:pPr>
              <w:pStyle w:val="ListParagraph"/>
              <w:numPr>
                <w:ilvl w:val="0"/>
                <w:numId w:val="352"/>
              </w:numPr>
              <w:spacing w:after="125" w:line="240" w:lineRule="auto"/>
              <w:rPr>
                <w:rFonts w:eastAsia="Arial" w:cs="Arial"/>
                <w:color w:val="000000"/>
              </w:rPr>
            </w:pPr>
            <w:r w:rsidRPr="00252EA9">
              <w:rPr>
                <w:rFonts w:eastAsia="Arial" w:cs="Arial"/>
                <w:color w:val="000000"/>
                <w:u w:val="single" w:color="000000"/>
              </w:rPr>
              <w:t>Locally defined circumstances</w:t>
            </w:r>
            <w:r w:rsidRPr="00252EA9">
              <w:rPr>
                <w:rFonts w:eastAsia="Arial" w:cs="Arial"/>
                <w:color w:val="000000"/>
              </w:rPr>
              <w:t xml:space="preserve"> </w:t>
            </w:r>
          </w:p>
          <w:p w14:paraId="4362FA65" w14:textId="77777777" w:rsidR="00BD05E3" w:rsidRPr="00252EA9" w:rsidRDefault="00BD05E3" w:rsidP="00252EA9">
            <w:pPr>
              <w:pStyle w:val="ListParagraph"/>
              <w:numPr>
                <w:ilvl w:val="0"/>
                <w:numId w:val="381"/>
              </w:numPr>
            </w:pPr>
            <w:r w:rsidRPr="00252EA9">
              <w:t xml:space="preserve">Enfield’s Council tenants who need to move because, due to changes in welfare benefit entitlement, they can no longer afford to occupy their current homes and need to move to a smaller home </w:t>
            </w:r>
          </w:p>
          <w:p w14:paraId="472CDB0B" w14:textId="77777777" w:rsidR="00BD05E3" w:rsidRPr="00252EA9" w:rsidRDefault="00BD05E3" w:rsidP="00252EA9">
            <w:pPr>
              <w:pStyle w:val="ListParagraph"/>
              <w:numPr>
                <w:ilvl w:val="0"/>
                <w:numId w:val="381"/>
              </w:numPr>
            </w:pPr>
            <w:r w:rsidRPr="00252EA9">
              <w:t xml:space="preserve">Enfield’s Council tenants who need to move because their home is part of an estate regeneration scheme </w:t>
            </w:r>
          </w:p>
          <w:p w14:paraId="1EDC137C" w14:textId="77777777" w:rsidR="00BD05E3" w:rsidRPr="00252EA9" w:rsidRDefault="00BD05E3" w:rsidP="00252EA9">
            <w:pPr>
              <w:pStyle w:val="ListParagraph"/>
              <w:numPr>
                <w:ilvl w:val="0"/>
                <w:numId w:val="381"/>
              </w:numPr>
            </w:pPr>
            <w:r w:rsidRPr="00252EA9">
              <w:t xml:space="preserve">Enfield’s Council and housing association tenants who are severely overcrowded because they lack 2 or more bedrooms </w:t>
            </w:r>
          </w:p>
          <w:p w14:paraId="7BE43164" w14:textId="77777777" w:rsidR="00BD05E3" w:rsidRPr="00B1542C" w:rsidRDefault="00BD05E3" w:rsidP="00BD05E3">
            <w:pPr>
              <w:spacing w:line="240" w:lineRule="auto"/>
              <w:ind w:left="367"/>
              <w:rPr>
                <w:rFonts w:eastAsia="Arial" w:cs="Arial"/>
                <w:color w:val="000000"/>
              </w:rPr>
            </w:pPr>
            <w:r w:rsidRPr="00B1542C">
              <w:rPr>
                <w:rFonts w:eastAsia="Arial" w:cs="Arial"/>
                <w:color w:val="0000FF"/>
              </w:rPr>
              <w:t xml:space="preserve"> </w:t>
            </w:r>
          </w:p>
          <w:p w14:paraId="7C47D61D" w14:textId="77777777" w:rsidR="00BD05E3" w:rsidRPr="00252EA9" w:rsidRDefault="00BD05E3" w:rsidP="00252EA9">
            <w:pPr>
              <w:pStyle w:val="ListParagraph"/>
              <w:numPr>
                <w:ilvl w:val="0"/>
                <w:numId w:val="82"/>
              </w:numPr>
              <w:spacing w:after="13" w:line="240" w:lineRule="auto"/>
              <w:rPr>
                <w:rFonts w:eastAsia="Arial" w:cs="Arial"/>
                <w:color w:val="000000"/>
              </w:rPr>
            </w:pPr>
            <w:r w:rsidRPr="00252EA9">
              <w:rPr>
                <w:rFonts w:eastAsia="Arial" w:cs="Arial"/>
                <w:b/>
                <w:color w:val="000000"/>
              </w:rPr>
              <w:t xml:space="preserve">People who need to move on medical or welfare grounds (criteria may apply to any member of the household) </w:t>
            </w:r>
          </w:p>
          <w:p w14:paraId="07977ADE" w14:textId="77777777" w:rsidR="00252EA9" w:rsidRPr="00252EA9" w:rsidRDefault="00252EA9" w:rsidP="00252EA9">
            <w:pPr>
              <w:pStyle w:val="ListParagraph"/>
              <w:spacing w:after="13" w:line="240" w:lineRule="auto"/>
              <w:ind w:left="360"/>
              <w:rPr>
                <w:rFonts w:eastAsia="Arial" w:cs="Arial"/>
                <w:color w:val="000000"/>
              </w:rPr>
            </w:pPr>
          </w:p>
          <w:p w14:paraId="4CAB8E3B" w14:textId="614DFAE3" w:rsidR="00BD05E3" w:rsidRPr="00252EA9" w:rsidRDefault="00BD05E3" w:rsidP="00252EA9">
            <w:pPr>
              <w:pStyle w:val="ListParagraph"/>
              <w:numPr>
                <w:ilvl w:val="0"/>
                <w:numId w:val="352"/>
              </w:numPr>
              <w:spacing w:line="240" w:lineRule="auto"/>
              <w:rPr>
                <w:rFonts w:eastAsia="Arial" w:cs="Arial"/>
                <w:color w:val="000000"/>
              </w:rPr>
            </w:pPr>
            <w:r w:rsidRPr="00252EA9">
              <w:rPr>
                <w:rFonts w:eastAsia="Arial" w:cs="Arial"/>
                <w:color w:val="000000"/>
                <w:u w:val="single" w:color="000000"/>
              </w:rPr>
              <w:t>Nationally defined circumstances</w:t>
            </w:r>
            <w:r w:rsidRPr="00252EA9">
              <w:rPr>
                <w:rFonts w:eastAsia="Arial" w:cs="Arial"/>
                <w:color w:val="000000"/>
              </w:rPr>
              <w:t xml:space="preserve"> </w:t>
            </w:r>
          </w:p>
          <w:p w14:paraId="6C7C5728" w14:textId="77777777" w:rsidR="00BD05E3" w:rsidRPr="00252EA9" w:rsidRDefault="00BD05E3" w:rsidP="00252EA9">
            <w:pPr>
              <w:pStyle w:val="ListParagraph"/>
              <w:numPr>
                <w:ilvl w:val="0"/>
                <w:numId w:val="382"/>
              </w:numPr>
              <w:rPr>
                <w:color w:val="FF0000"/>
              </w:rPr>
            </w:pPr>
            <w:r w:rsidRPr="00252EA9">
              <w:rPr>
                <w:color w:val="FF0000"/>
              </w:rPr>
              <w:t xml:space="preserve">A mental illness or disorder </w:t>
            </w:r>
          </w:p>
          <w:p w14:paraId="79287EAE" w14:textId="77777777" w:rsidR="00BD05E3" w:rsidRPr="00252EA9" w:rsidRDefault="00BD05E3" w:rsidP="00252EA9">
            <w:pPr>
              <w:pStyle w:val="ListParagraph"/>
              <w:numPr>
                <w:ilvl w:val="0"/>
                <w:numId w:val="382"/>
              </w:numPr>
              <w:rPr>
                <w:color w:val="FF0000"/>
              </w:rPr>
            </w:pPr>
            <w:r w:rsidRPr="00252EA9">
              <w:rPr>
                <w:color w:val="FF0000"/>
              </w:rPr>
              <w:t xml:space="preserve">A physical or learning disability </w:t>
            </w:r>
          </w:p>
          <w:p w14:paraId="2190E1CF" w14:textId="77777777" w:rsidR="00BD05E3" w:rsidRPr="00252EA9" w:rsidRDefault="00BD05E3" w:rsidP="00252EA9">
            <w:pPr>
              <w:pStyle w:val="ListParagraph"/>
              <w:numPr>
                <w:ilvl w:val="0"/>
                <w:numId w:val="382"/>
              </w:numPr>
            </w:pPr>
            <w:r w:rsidRPr="00252EA9">
              <w:t xml:space="preserve">Chronic or progressive medical conditions (e.g. MS, HIV/AIDS) </w:t>
            </w:r>
          </w:p>
          <w:p w14:paraId="4E337AC5" w14:textId="77777777" w:rsidR="00BD05E3" w:rsidRPr="00252EA9" w:rsidRDefault="00BD05E3" w:rsidP="00252EA9">
            <w:pPr>
              <w:pStyle w:val="ListParagraph"/>
              <w:numPr>
                <w:ilvl w:val="0"/>
                <w:numId w:val="382"/>
              </w:numPr>
            </w:pPr>
            <w:r w:rsidRPr="00252EA9">
              <w:t xml:space="preserve">Infirmity due to old age </w:t>
            </w:r>
          </w:p>
          <w:p w14:paraId="27F9B6BA" w14:textId="77777777" w:rsidR="00BD05E3" w:rsidRPr="002B3C3B" w:rsidRDefault="00BD05E3" w:rsidP="00252EA9">
            <w:pPr>
              <w:pStyle w:val="ListParagraph"/>
              <w:numPr>
                <w:ilvl w:val="0"/>
                <w:numId w:val="382"/>
              </w:numPr>
              <w:rPr>
                <w:color w:val="FF0000"/>
              </w:rPr>
            </w:pPr>
            <w:r w:rsidRPr="002B3C3B">
              <w:rPr>
                <w:color w:val="FF0000"/>
              </w:rPr>
              <w:t xml:space="preserve">The need to give or receive care </w:t>
            </w:r>
          </w:p>
          <w:p w14:paraId="31E3CB46" w14:textId="77777777" w:rsidR="00BD05E3" w:rsidRPr="002B3C3B" w:rsidRDefault="00BD05E3" w:rsidP="00252EA9">
            <w:pPr>
              <w:pStyle w:val="ListParagraph"/>
              <w:numPr>
                <w:ilvl w:val="0"/>
                <w:numId w:val="382"/>
              </w:numPr>
              <w:rPr>
                <w:color w:val="FF0000"/>
              </w:rPr>
            </w:pPr>
            <w:r w:rsidRPr="002B3C3B">
              <w:rPr>
                <w:color w:val="FF0000"/>
              </w:rPr>
              <w:t xml:space="preserve">The need to recover from the effects of violence (including racial attacks) or threats of violence, or physical, emotional or sexual abuse </w:t>
            </w:r>
          </w:p>
          <w:p w14:paraId="0AF9FDC5" w14:textId="3557FAE9" w:rsidR="00BD05E3" w:rsidRPr="002B3C3B" w:rsidRDefault="00BD05E3" w:rsidP="00252EA9">
            <w:pPr>
              <w:pStyle w:val="ListParagraph"/>
              <w:numPr>
                <w:ilvl w:val="0"/>
                <w:numId w:val="382"/>
              </w:numPr>
              <w:rPr>
                <w:color w:val="FF0000"/>
              </w:rPr>
            </w:pPr>
            <w:r w:rsidRPr="002B3C3B">
              <w:rPr>
                <w:color w:val="FF0000"/>
              </w:rPr>
              <w:t xml:space="preserve">Ability to fend for </w:t>
            </w:r>
            <w:r w:rsidR="00C81AD4" w:rsidRPr="002B3C3B">
              <w:rPr>
                <w:color w:val="FF0000"/>
              </w:rPr>
              <w:t>self-restricted</w:t>
            </w:r>
            <w:r w:rsidRPr="002B3C3B">
              <w:rPr>
                <w:color w:val="FF0000"/>
              </w:rPr>
              <w:t xml:space="preserve"> for other reasons </w:t>
            </w:r>
          </w:p>
          <w:p w14:paraId="33893107" w14:textId="77777777" w:rsidR="00BD05E3" w:rsidRPr="002B3C3B" w:rsidRDefault="00BD05E3" w:rsidP="00252EA9">
            <w:pPr>
              <w:pStyle w:val="ListParagraph"/>
              <w:numPr>
                <w:ilvl w:val="0"/>
                <w:numId w:val="382"/>
              </w:numPr>
              <w:rPr>
                <w:color w:val="FF0000"/>
              </w:rPr>
            </w:pPr>
            <w:r w:rsidRPr="002B3C3B">
              <w:rPr>
                <w:color w:val="FF0000"/>
              </w:rPr>
              <w:t xml:space="preserve">Young people at risk </w:t>
            </w:r>
          </w:p>
          <w:p w14:paraId="312AB7CE" w14:textId="77777777" w:rsidR="00BD05E3" w:rsidRPr="00252EA9" w:rsidRDefault="00BD05E3" w:rsidP="00252EA9">
            <w:pPr>
              <w:pStyle w:val="ListParagraph"/>
              <w:numPr>
                <w:ilvl w:val="0"/>
                <w:numId w:val="382"/>
              </w:numPr>
            </w:pPr>
            <w:r w:rsidRPr="00252EA9">
              <w:t xml:space="preserve">People with behavioural difficulties </w:t>
            </w:r>
          </w:p>
          <w:p w14:paraId="4EDA20A5" w14:textId="77777777" w:rsidR="00BD05E3" w:rsidRPr="002B3C3B" w:rsidRDefault="00BD05E3" w:rsidP="00252EA9">
            <w:pPr>
              <w:pStyle w:val="ListParagraph"/>
              <w:numPr>
                <w:ilvl w:val="0"/>
                <w:numId w:val="382"/>
              </w:numPr>
              <w:rPr>
                <w:color w:val="FF0000"/>
              </w:rPr>
            </w:pPr>
            <w:r w:rsidRPr="002B3C3B">
              <w:rPr>
                <w:color w:val="FF0000"/>
              </w:rPr>
              <w:t xml:space="preserve">Need for adapted housing and/or extra facilities, bedroom or bathroom </w:t>
            </w:r>
          </w:p>
          <w:p w14:paraId="2123265F" w14:textId="77777777" w:rsidR="00BD05E3" w:rsidRPr="00252EA9" w:rsidRDefault="00BD05E3" w:rsidP="00252EA9">
            <w:pPr>
              <w:pStyle w:val="ListParagraph"/>
              <w:numPr>
                <w:ilvl w:val="0"/>
                <w:numId w:val="382"/>
              </w:numPr>
            </w:pPr>
            <w:r w:rsidRPr="00252EA9">
              <w:t xml:space="preserve">Need improved heating (on medical grounds) </w:t>
            </w:r>
          </w:p>
          <w:p w14:paraId="5C83C87A" w14:textId="77777777" w:rsidR="00BD05E3" w:rsidRPr="00252EA9" w:rsidRDefault="00BD05E3" w:rsidP="00252EA9">
            <w:pPr>
              <w:pStyle w:val="ListParagraph"/>
              <w:numPr>
                <w:ilvl w:val="0"/>
                <w:numId w:val="382"/>
              </w:numPr>
            </w:pPr>
            <w:r w:rsidRPr="00252EA9">
              <w:t xml:space="preserve">Need sheltered housing (on medical grounds) </w:t>
            </w:r>
          </w:p>
          <w:p w14:paraId="46AED27A" w14:textId="77777777" w:rsidR="00BD05E3" w:rsidRPr="00252EA9" w:rsidRDefault="00BD05E3" w:rsidP="00252EA9">
            <w:pPr>
              <w:pStyle w:val="ListParagraph"/>
              <w:numPr>
                <w:ilvl w:val="0"/>
                <w:numId w:val="382"/>
              </w:numPr>
            </w:pPr>
            <w:r w:rsidRPr="00252EA9">
              <w:t xml:space="preserve">Need ground floor accommodation (on medical grounds) </w:t>
            </w:r>
          </w:p>
          <w:p w14:paraId="3BCD6A36" w14:textId="77777777" w:rsidR="00BD05E3" w:rsidRPr="002B3C3B" w:rsidRDefault="00BD05E3" w:rsidP="00252EA9">
            <w:pPr>
              <w:pStyle w:val="ListParagraph"/>
              <w:numPr>
                <w:ilvl w:val="0"/>
                <w:numId w:val="382"/>
              </w:numPr>
              <w:rPr>
                <w:color w:val="FF0000"/>
              </w:rPr>
            </w:pPr>
            <w:r w:rsidRPr="002B3C3B">
              <w:rPr>
                <w:color w:val="FF0000"/>
              </w:rPr>
              <w:t xml:space="preserve">Need to be near friends/relatives or medical facility on medical grounds </w:t>
            </w:r>
          </w:p>
          <w:p w14:paraId="527075EE" w14:textId="6B8223E2" w:rsidR="00BD05E3" w:rsidRPr="002B3C3B" w:rsidRDefault="00BD05E3" w:rsidP="00252EA9">
            <w:pPr>
              <w:pStyle w:val="ListParagraph"/>
              <w:numPr>
                <w:ilvl w:val="0"/>
                <w:numId w:val="382"/>
              </w:numPr>
              <w:rPr>
                <w:color w:val="FF0000"/>
              </w:rPr>
            </w:pPr>
            <w:r w:rsidRPr="002B3C3B">
              <w:rPr>
                <w:color w:val="FF0000"/>
              </w:rPr>
              <w:t xml:space="preserve">Need to move following hospitalisation or </w:t>
            </w:r>
            <w:r w:rsidR="00C81AD4" w:rsidRPr="002B3C3B">
              <w:rPr>
                <w:color w:val="FF0000"/>
              </w:rPr>
              <w:t>long-term</w:t>
            </w:r>
            <w:r w:rsidRPr="002B3C3B">
              <w:rPr>
                <w:color w:val="FF0000"/>
              </w:rPr>
              <w:t xml:space="preserve"> care </w:t>
            </w:r>
          </w:p>
          <w:p w14:paraId="3F68FCE9" w14:textId="77777777" w:rsidR="00BD05E3" w:rsidRPr="00B1542C" w:rsidRDefault="00BD05E3" w:rsidP="00BD05E3">
            <w:pPr>
              <w:spacing w:line="240" w:lineRule="auto"/>
              <w:ind w:left="367"/>
              <w:rPr>
                <w:rFonts w:eastAsia="Arial" w:cs="Arial"/>
                <w:color w:val="000000"/>
              </w:rPr>
            </w:pPr>
            <w:r w:rsidRPr="00B1542C">
              <w:rPr>
                <w:rFonts w:eastAsia="Arial" w:cs="Arial"/>
                <w:color w:val="3365FF"/>
              </w:rPr>
              <w:t xml:space="preserve"> </w:t>
            </w:r>
          </w:p>
          <w:p w14:paraId="5ED83B93" w14:textId="4C4ADE5A" w:rsidR="00BD05E3" w:rsidRPr="007642A7" w:rsidRDefault="00BD05E3" w:rsidP="007642A7">
            <w:pPr>
              <w:pStyle w:val="ListParagraph"/>
              <w:keepNext/>
              <w:keepLines/>
              <w:numPr>
                <w:ilvl w:val="0"/>
                <w:numId w:val="82"/>
              </w:numPr>
              <w:spacing w:line="240" w:lineRule="auto"/>
              <w:outlineLvl w:val="0"/>
              <w:rPr>
                <w:rFonts w:eastAsia="Arial" w:cs="Arial"/>
                <w:b/>
                <w:color w:val="000000"/>
              </w:rPr>
            </w:pPr>
            <w:r w:rsidRPr="007642A7">
              <w:rPr>
                <w:rFonts w:eastAsia="Arial" w:cs="Arial"/>
                <w:b/>
                <w:i/>
                <w:color w:val="000000"/>
              </w:rPr>
              <w:t>Appendix 4 – Assets, income and savings</w:t>
            </w:r>
            <w:r w:rsidRPr="007642A7">
              <w:rPr>
                <w:rFonts w:eastAsia="Arial" w:cs="Arial"/>
                <w:color w:val="000000"/>
              </w:rPr>
              <w:t xml:space="preserve"> </w:t>
            </w:r>
          </w:p>
          <w:p w14:paraId="28726765" w14:textId="77777777" w:rsidR="00BD05E3" w:rsidRPr="007642A7" w:rsidRDefault="00BD05E3" w:rsidP="007642A7">
            <w:pPr>
              <w:pStyle w:val="ListParagraph"/>
              <w:numPr>
                <w:ilvl w:val="0"/>
                <w:numId w:val="383"/>
              </w:numPr>
            </w:pPr>
            <w:r w:rsidRPr="007642A7">
              <w:t xml:space="preserve">If you have sufficient financial resources to resolve your own housing need, you will not be eligible to apply for social rented housing.   </w:t>
            </w:r>
          </w:p>
          <w:p w14:paraId="47F5643C"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2C1323C5" w14:textId="77777777" w:rsidR="00BD05E3" w:rsidRPr="007642A7" w:rsidRDefault="00BD05E3" w:rsidP="007642A7">
            <w:pPr>
              <w:pStyle w:val="ListParagraph"/>
              <w:numPr>
                <w:ilvl w:val="0"/>
                <w:numId w:val="384"/>
              </w:numPr>
            </w:pPr>
            <w:r w:rsidRPr="007642A7">
              <w:t xml:space="preserve">The Council will review the financial limits during the first year of the scheme and annually thereafter.  We will take into account any significant changes in:  </w:t>
            </w:r>
          </w:p>
          <w:p w14:paraId="75500B77"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1AD4B856" w14:textId="09628B29" w:rsidR="00BD05E3" w:rsidRPr="007642A7" w:rsidRDefault="00BD05E3" w:rsidP="007642A7">
            <w:pPr>
              <w:pStyle w:val="ListParagraph"/>
              <w:numPr>
                <w:ilvl w:val="0"/>
                <w:numId w:val="385"/>
              </w:numPr>
            </w:pPr>
            <w:r w:rsidRPr="007642A7">
              <w:t xml:space="preserve">house prices in the </w:t>
            </w:r>
            <w:r w:rsidR="00C81AD4" w:rsidRPr="007642A7">
              <w:t>Borough.</w:t>
            </w:r>
            <w:r w:rsidRPr="007642A7">
              <w:t xml:space="preserve">  </w:t>
            </w:r>
          </w:p>
          <w:p w14:paraId="6DB0887E" w14:textId="0F9D3939" w:rsidR="00BD05E3" w:rsidRPr="007642A7" w:rsidRDefault="00BD05E3" w:rsidP="007642A7">
            <w:pPr>
              <w:pStyle w:val="ListParagraph"/>
              <w:numPr>
                <w:ilvl w:val="0"/>
                <w:numId w:val="385"/>
              </w:numPr>
            </w:pPr>
            <w:r w:rsidRPr="007642A7">
              <w:t xml:space="preserve">income </w:t>
            </w:r>
            <w:r w:rsidR="00C81AD4" w:rsidRPr="007642A7">
              <w:t>levels.</w:t>
            </w:r>
            <w:r w:rsidRPr="007642A7">
              <w:t xml:space="preserve">  </w:t>
            </w:r>
          </w:p>
          <w:p w14:paraId="28712E07" w14:textId="774C4F4F" w:rsidR="00BD05E3" w:rsidRPr="007642A7" w:rsidRDefault="00BD05E3" w:rsidP="007642A7">
            <w:pPr>
              <w:pStyle w:val="ListParagraph"/>
              <w:numPr>
                <w:ilvl w:val="0"/>
                <w:numId w:val="385"/>
              </w:numPr>
            </w:pPr>
            <w:r w:rsidRPr="007642A7">
              <w:t xml:space="preserve">the availability of affordable home </w:t>
            </w:r>
            <w:r w:rsidR="00C81AD4" w:rsidRPr="007642A7">
              <w:t>ownership.</w:t>
            </w:r>
            <w:r w:rsidRPr="007642A7">
              <w:t xml:space="preserve">  </w:t>
            </w:r>
          </w:p>
          <w:p w14:paraId="18FF9DE2" w14:textId="77777777" w:rsidR="00BD05E3" w:rsidRPr="007642A7" w:rsidRDefault="00BD05E3" w:rsidP="007642A7">
            <w:pPr>
              <w:pStyle w:val="ListParagraph"/>
              <w:numPr>
                <w:ilvl w:val="0"/>
                <w:numId w:val="385"/>
              </w:numPr>
            </w:pPr>
            <w:r w:rsidRPr="007642A7">
              <w:t xml:space="preserve">private rents.  </w:t>
            </w:r>
          </w:p>
          <w:p w14:paraId="2158AAB0"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6198F5A1" w14:textId="77777777" w:rsidR="00BD05E3" w:rsidRPr="007642A7" w:rsidRDefault="00BD05E3" w:rsidP="007642A7">
            <w:pPr>
              <w:pStyle w:val="ListParagraph"/>
              <w:numPr>
                <w:ilvl w:val="0"/>
                <w:numId w:val="386"/>
              </w:numPr>
            </w:pPr>
            <w:r w:rsidRPr="007642A7">
              <w:t xml:space="preserve">The financial limits applicable at 5 November 2012 are:  </w:t>
            </w:r>
          </w:p>
          <w:p w14:paraId="44141D92"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52BF3C16" w14:textId="77777777" w:rsidR="00BD05E3" w:rsidRPr="007642A7" w:rsidRDefault="00BD05E3" w:rsidP="007642A7">
            <w:pPr>
              <w:pStyle w:val="ListParagraph"/>
              <w:numPr>
                <w:ilvl w:val="0"/>
                <w:numId w:val="387"/>
              </w:numPr>
              <w:ind w:left="1080"/>
            </w:pPr>
            <w:r w:rsidRPr="007642A7">
              <w:t xml:space="preserve">Household gross income greater than £70,000, or savings greater than £50,000 for families seeking properties with two or more bedrooms  </w:t>
            </w:r>
          </w:p>
          <w:p w14:paraId="0D70EDDD" w14:textId="5B3C7DFF" w:rsidR="00BD05E3" w:rsidRPr="007642A7" w:rsidRDefault="00BD05E3" w:rsidP="007642A7">
            <w:pPr>
              <w:ind w:left="360" w:firstLine="45"/>
            </w:pPr>
          </w:p>
          <w:p w14:paraId="4061F0E8" w14:textId="77777777" w:rsidR="00BD05E3" w:rsidRPr="007642A7" w:rsidRDefault="00BD05E3" w:rsidP="007642A7">
            <w:pPr>
              <w:pStyle w:val="ListParagraph"/>
              <w:numPr>
                <w:ilvl w:val="0"/>
                <w:numId w:val="387"/>
              </w:numPr>
              <w:ind w:left="1080"/>
            </w:pPr>
            <w:r w:rsidRPr="007642A7">
              <w:t xml:space="preserve">Household income greater than £40,000 or savings greater than £50,000, for single people or couples seeking a studio or one-bed flat.  </w:t>
            </w:r>
          </w:p>
          <w:p w14:paraId="0863C1E9"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7612C203" w14:textId="77777777" w:rsidR="00BD05E3" w:rsidRPr="007642A7" w:rsidRDefault="00BD05E3" w:rsidP="007642A7">
            <w:pPr>
              <w:pStyle w:val="ListParagraph"/>
              <w:numPr>
                <w:ilvl w:val="0"/>
                <w:numId w:val="388"/>
              </w:numPr>
            </w:pPr>
            <w:r w:rsidRPr="007642A7">
              <w:t xml:space="preserve">If you own a property, or a share in a property, and the value of your share is greater than the savings limit, then you will be assessed as having sufficient financial resources and be ineligible to go on Enfield’s Housing Register.  </w:t>
            </w:r>
          </w:p>
          <w:p w14:paraId="48A9DA09" w14:textId="125DC34F" w:rsidR="00BD05E3" w:rsidRPr="007642A7" w:rsidRDefault="00BD05E3" w:rsidP="007642A7">
            <w:pPr>
              <w:ind w:firstLine="45"/>
            </w:pPr>
          </w:p>
          <w:p w14:paraId="371E694E" w14:textId="4DC28D3E" w:rsidR="00BD05E3" w:rsidRPr="007642A7" w:rsidRDefault="00BD05E3" w:rsidP="007642A7">
            <w:pPr>
              <w:pStyle w:val="ListParagraph"/>
              <w:numPr>
                <w:ilvl w:val="0"/>
                <w:numId w:val="388"/>
              </w:numPr>
            </w:pPr>
            <w:r w:rsidRPr="007642A7">
              <w:t xml:space="preserve">If you are aged 60 or </w:t>
            </w:r>
            <w:r w:rsidR="00C81AD4" w:rsidRPr="007642A7">
              <w:t>over,</w:t>
            </w:r>
            <w:r w:rsidRPr="007642A7">
              <w:t xml:space="preserve"> you may still be eligible for sheltered housing if you also have a support need.  </w:t>
            </w:r>
          </w:p>
          <w:p w14:paraId="24BAAD9A" w14:textId="77777777" w:rsidR="00BD05E3" w:rsidRPr="00B1542C" w:rsidRDefault="00BD05E3" w:rsidP="00BD05E3">
            <w:pPr>
              <w:spacing w:line="240" w:lineRule="auto"/>
              <w:ind w:left="521"/>
              <w:rPr>
                <w:rFonts w:eastAsia="Arial" w:cs="Arial"/>
                <w:color w:val="000000"/>
              </w:rPr>
            </w:pPr>
            <w:r w:rsidRPr="00B1542C">
              <w:rPr>
                <w:rFonts w:eastAsia="Arial" w:cs="Arial"/>
                <w:color w:val="000000"/>
              </w:rPr>
              <w:t xml:space="preserve"> </w:t>
            </w:r>
          </w:p>
          <w:p w14:paraId="28A2C5BD" w14:textId="77777777" w:rsidR="00BD05E3" w:rsidRPr="007642A7" w:rsidRDefault="00BD05E3" w:rsidP="007642A7">
            <w:pPr>
              <w:pStyle w:val="ListParagraph"/>
              <w:numPr>
                <w:ilvl w:val="0"/>
                <w:numId w:val="388"/>
              </w:numPr>
            </w:pPr>
            <w:r w:rsidRPr="007642A7">
              <w:t xml:space="preserve">If you own a share in a property but are unable to live there, for example, if your relationship has broken down – then we will assess your financial circumstances on the basis of the money that could reasonably be expected to be released if the property was sold. </w:t>
            </w:r>
          </w:p>
          <w:p w14:paraId="0788A081"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6226C2AF" w14:textId="4F881032" w:rsidR="00BD05E3" w:rsidRPr="007642A7" w:rsidRDefault="00BD05E3" w:rsidP="007642A7">
            <w:pPr>
              <w:pStyle w:val="ListParagraph"/>
              <w:keepNext/>
              <w:keepLines/>
              <w:numPr>
                <w:ilvl w:val="0"/>
                <w:numId w:val="82"/>
              </w:numPr>
              <w:spacing w:line="240" w:lineRule="auto"/>
              <w:outlineLvl w:val="0"/>
              <w:rPr>
                <w:rFonts w:eastAsia="Arial" w:cs="Arial"/>
                <w:b/>
                <w:color w:val="000000"/>
              </w:rPr>
            </w:pPr>
            <w:r w:rsidRPr="007642A7">
              <w:rPr>
                <w:rFonts w:eastAsia="Arial" w:cs="Arial"/>
                <w:b/>
                <w:i/>
                <w:color w:val="000000"/>
              </w:rPr>
              <w:t xml:space="preserve">Appendix 5 – Enfield’s Quota Schemes </w:t>
            </w:r>
          </w:p>
          <w:p w14:paraId="0407B0A2" w14:textId="77777777" w:rsidR="00BD05E3" w:rsidRPr="000A491B" w:rsidRDefault="00BD05E3" w:rsidP="000A491B">
            <w:pPr>
              <w:pStyle w:val="ListParagraph"/>
              <w:numPr>
                <w:ilvl w:val="0"/>
                <w:numId w:val="393"/>
              </w:numPr>
            </w:pPr>
            <w:r w:rsidRPr="000A491B">
              <w:t xml:space="preserve">Quota Housing Schemes play an important role in  </w:t>
            </w:r>
          </w:p>
          <w:p w14:paraId="360FF066" w14:textId="77777777" w:rsidR="00BD05E3" w:rsidRPr="00B1542C" w:rsidRDefault="00BD05E3" w:rsidP="00BD05E3">
            <w:pPr>
              <w:spacing w:after="14" w:line="240" w:lineRule="auto"/>
              <w:ind w:left="367"/>
              <w:rPr>
                <w:rFonts w:eastAsia="Arial" w:cs="Arial"/>
                <w:color w:val="000000"/>
              </w:rPr>
            </w:pPr>
            <w:r w:rsidRPr="00B1542C">
              <w:rPr>
                <w:rFonts w:eastAsia="Arial" w:cs="Arial"/>
                <w:color w:val="000000"/>
              </w:rPr>
              <w:t xml:space="preserve"> </w:t>
            </w:r>
          </w:p>
          <w:p w14:paraId="1C863FB7" w14:textId="77777777" w:rsidR="00BD05E3" w:rsidRPr="000A491B" w:rsidRDefault="00BD05E3" w:rsidP="000A491B">
            <w:pPr>
              <w:pStyle w:val="ListParagraph"/>
              <w:numPr>
                <w:ilvl w:val="0"/>
                <w:numId w:val="392"/>
              </w:numPr>
              <w:ind w:left="1080"/>
            </w:pPr>
            <w:r w:rsidRPr="000A491B">
              <w:t xml:space="preserve">Meeting housing need and preventing homelessness </w:t>
            </w:r>
          </w:p>
          <w:p w14:paraId="65470DF8" w14:textId="6A81F77C" w:rsidR="00BD05E3" w:rsidRPr="000A491B" w:rsidRDefault="00BD05E3" w:rsidP="000A491B">
            <w:pPr>
              <w:ind w:left="360" w:firstLine="45"/>
            </w:pPr>
          </w:p>
          <w:p w14:paraId="71EFCFAA" w14:textId="77777777" w:rsidR="00BD05E3" w:rsidRPr="000A491B" w:rsidRDefault="00BD05E3" w:rsidP="000A491B">
            <w:pPr>
              <w:pStyle w:val="ListParagraph"/>
              <w:numPr>
                <w:ilvl w:val="0"/>
                <w:numId w:val="392"/>
              </w:numPr>
              <w:ind w:left="1080"/>
            </w:pPr>
            <w:r w:rsidRPr="000A491B">
              <w:t xml:space="preserve">Encouraging residents to develop local connections in the area </w:t>
            </w:r>
          </w:p>
          <w:p w14:paraId="17FE8E2B" w14:textId="550C6ED4" w:rsidR="00BD05E3" w:rsidRPr="000A491B" w:rsidRDefault="00BD05E3" w:rsidP="000A491B">
            <w:pPr>
              <w:ind w:left="360" w:firstLine="45"/>
            </w:pPr>
          </w:p>
          <w:p w14:paraId="1BA0C032" w14:textId="77777777" w:rsidR="00BD05E3" w:rsidRPr="000A491B" w:rsidRDefault="00BD05E3" w:rsidP="000A491B">
            <w:pPr>
              <w:pStyle w:val="ListParagraph"/>
              <w:numPr>
                <w:ilvl w:val="0"/>
                <w:numId w:val="392"/>
              </w:numPr>
              <w:ind w:left="1080"/>
            </w:pPr>
            <w:r w:rsidRPr="000A491B">
              <w:t xml:space="preserve">Building mixed and sustainable communities </w:t>
            </w:r>
          </w:p>
          <w:p w14:paraId="00F9F6F7"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10840912" w14:textId="77777777" w:rsidR="00BD05E3" w:rsidRPr="000A491B" w:rsidRDefault="00BD05E3" w:rsidP="000A491B">
            <w:pPr>
              <w:pStyle w:val="ListParagraph"/>
              <w:numPr>
                <w:ilvl w:val="0"/>
                <w:numId w:val="394"/>
              </w:numPr>
            </w:pPr>
            <w:r w:rsidRPr="000A491B">
              <w:t xml:space="preserve">The number of homes set aside for each quota scheme will be kept under review to ensure they continue to meet local priorities.    </w:t>
            </w:r>
          </w:p>
          <w:p w14:paraId="345CB8E1" w14:textId="77777777" w:rsidR="00BD05E3" w:rsidRPr="00B1542C" w:rsidRDefault="00BD05E3" w:rsidP="00BD05E3">
            <w:pPr>
              <w:spacing w:after="237" w:line="240" w:lineRule="auto"/>
              <w:ind w:left="367"/>
              <w:rPr>
                <w:rFonts w:eastAsia="Arial" w:cs="Arial"/>
                <w:color w:val="000000"/>
              </w:rPr>
            </w:pPr>
            <w:r w:rsidRPr="00B1542C">
              <w:rPr>
                <w:rFonts w:eastAsia="Arial" w:cs="Arial"/>
                <w:color w:val="000000"/>
              </w:rPr>
              <w:t xml:space="preserve"> </w:t>
            </w:r>
          </w:p>
          <w:p w14:paraId="3B7088F0" w14:textId="18917F5A"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Enfield’s Children Leaving Care  </w:t>
            </w:r>
          </w:p>
          <w:p w14:paraId="6FC6D36A" w14:textId="4C97FA91" w:rsidR="00BD05E3" w:rsidRPr="000A491B" w:rsidRDefault="00BD05E3" w:rsidP="000A491B">
            <w:pPr>
              <w:pStyle w:val="ListParagraph"/>
              <w:numPr>
                <w:ilvl w:val="0"/>
                <w:numId w:val="391"/>
              </w:numPr>
              <w:spacing w:after="5" w:line="240" w:lineRule="auto"/>
              <w:ind w:left="720"/>
              <w:rPr>
                <w:rFonts w:eastAsia="Arial" w:cs="Arial"/>
                <w:color w:val="000000"/>
              </w:rPr>
            </w:pPr>
            <w:r w:rsidRPr="000A491B">
              <w:rPr>
                <w:rFonts w:eastAsia="Arial" w:cs="Arial"/>
                <w:color w:val="000000"/>
              </w:rPr>
              <w:t xml:space="preserve">Studio and </w:t>
            </w:r>
            <w:r w:rsidR="00C81AD4" w:rsidRPr="000A491B">
              <w:rPr>
                <w:rFonts w:eastAsia="Arial" w:cs="Arial"/>
                <w:color w:val="000000"/>
              </w:rPr>
              <w:t>one-bedroom</w:t>
            </w:r>
            <w:r w:rsidRPr="000A491B">
              <w:rPr>
                <w:rFonts w:eastAsia="Arial" w:cs="Arial"/>
                <w:color w:val="000000"/>
              </w:rPr>
              <w:t xml:space="preserve"> homes will be made available to young </w:t>
            </w:r>
            <w:r w:rsidR="004F32FE" w:rsidRPr="000A491B">
              <w:rPr>
                <w:rFonts w:eastAsia="Arial" w:cs="Arial"/>
                <w:color w:val="000000"/>
              </w:rPr>
              <w:t>people,</w:t>
            </w:r>
            <w:r w:rsidRPr="000A491B">
              <w:rPr>
                <w:rFonts w:eastAsia="Arial" w:cs="Arial"/>
                <w:color w:val="000000"/>
              </w:rPr>
              <w:t xml:space="preserve"> leaving the care of the local authority who are owed a duty by Enfield Council under the Children (leaving care) Act 2000.   The size of this quota varies year on year to meet need from these housing applicants.  Enfield Council’s Children and Families Services usually nominate these applicants.  In exceptional circumstances a reciprocal arrangement may be agreed with another local authority who has been placed in Enfield at the discretion of Enfield Council. For more information see Care Leavers </w:t>
            </w:r>
            <w:r w:rsidR="004F32FE" w:rsidRPr="000A491B">
              <w:rPr>
                <w:rFonts w:eastAsia="Arial" w:cs="Arial"/>
                <w:color w:val="FF0000"/>
              </w:rPr>
              <w:t>Housing Panel</w:t>
            </w:r>
            <w:r w:rsidRPr="000A491B">
              <w:rPr>
                <w:rFonts w:eastAsia="Arial" w:cs="Arial"/>
                <w:color w:val="FF0000"/>
              </w:rPr>
              <w:t xml:space="preserve">. </w:t>
            </w:r>
          </w:p>
          <w:p w14:paraId="74D88FC5" w14:textId="77777777" w:rsidR="00DD26B8" w:rsidRPr="00B1542C" w:rsidRDefault="00DD26B8" w:rsidP="000A491B">
            <w:pPr>
              <w:spacing w:after="5" w:line="240" w:lineRule="auto"/>
              <w:ind w:left="10" w:hanging="10"/>
              <w:rPr>
                <w:rFonts w:eastAsia="Arial" w:cs="Arial"/>
                <w:color w:val="000000"/>
              </w:rPr>
            </w:pPr>
          </w:p>
          <w:p w14:paraId="3690CE40" w14:textId="4A3EDB26"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Residents Moving on from Enfield’s Supported Housing Schemes</w:t>
            </w:r>
            <w:r w:rsidRPr="007642A7">
              <w:rPr>
                <w:rFonts w:eastAsia="Arial" w:cs="Arial"/>
                <w:b/>
                <w:color w:val="FF0000"/>
              </w:rPr>
              <w:t xml:space="preserve"> </w:t>
            </w:r>
          </w:p>
          <w:p w14:paraId="6C453388" w14:textId="308E73F3" w:rsidR="00BD05E3" w:rsidRPr="000A491B" w:rsidRDefault="00BD05E3" w:rsidP="000A491B">
            <w:pPr>
              <w:pStyle w:val="ListParagraph"/>
              <w:numPr>
                <w:ilvl w:val="0"/>
                <w:numId w:val="397"/>
              </w:numPr>
            </w:pPr>
            <w:r w:rsidRPr="000A491B">
              <w:t xml:space="preserve">Studio and </w:t>
            </w:r>
            <w:r w:rsidR="00C81AD4" w:rsidRPr="000A491B">
              <w:t>one-bedroom</w:t>
            </w:r>
            <w:r w:rsidRPr="000A491B">
              <w:t xml:space="preserve"> homes are made available for specific Enfield Council Supported Housing Schemes which receive Supporting People funding to address the needs of residents with support needs.   </w:t>
            </w:r>
          </w:p>
          <w:p w14:paraId="35D6D0C8"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3EC4FABA" w14:textId="77777777" w:rsidR="000A491B" w:rsidRPr="000A491B" w:rsidRDefault="00BD05E3" w:rsidP="000A491B">
            <w:pPr>
              <w:pStyle w:val="ListParagraph"/>
              <w:numPr>
                <w:ilvl w:val="0"/>
                <w:numId w:val="395"/>
              </w:numPr>
            </w:pPr>
            <w:r w:rsidRPr="000A491B">
              <w:t xml:space="preserve">An applicant will be put forward by the Supported Housing Scheme provided </w:t>
            </w:r>
          </w:p>
          <w:p w14:paraId="0D14638C" w14:textId="713413D3" w:rsidR="00BD05E3" w:rsidRPr="000A491B" w:rsidRDefault="00BD05E3" w:rsidP="000A491B">
            <w:pPr>
              <w:pStyle w:val="ListParagraph"/>
              <w:numPr>
                <w:ilvl w:val="0"/>
                <w:numId w:val="396"/>
              </w:numPr>
            </w:pPr>
            <w:r w:rsidRPr="000A491B">
              <w:t xml:space="preserve">their support needs have been addressed and they are suitable for independent living </w:t>
            </w:r>
          </w:p>
          <w:p w14:paraId="2728700F" w14:textId="08E7ED92" w:rsidR="00BD05E3" w:rsidRPr="000A491B" w:rsidRDefault="00BD05E3" w:rsidP="000A491B">
            <w:pPr>
              <w:pStyle w:val="ListParagraph"/>
              <w:numPr>
                <w:ilvl w:val="0"/>
                <w:numId w:val="396"/>
              </w:numPr>
            </w:pPr>
            <w:r w:rsidRPr="000A491B">
              <w:t xml:space="preserve">renting privately is not an option  </w:t>
            </w:r>
          </w:p>
          <w:p w14:paraId="6C6396BD" w14:textId="77777777" w:rsidR="007642A7" w:rsidRPr="00B1542C" w:rsidRDefault="007642A7" w:rsidP="007642A7">
            <w:pPr>
              <w:spacing w:after="5" w:line="240" w:lineRule="auto"/>
              <w:ind w:left="737" w:hanging="10"/>
              <w:rPr>
                <w:rFonts w:eastAsia="Arial" w:cs="Arial"/>
                <w:color w:val="000000"/>
              </w:rPr>
            </w:pPr>
          </w:p>
          <w:p w14:paraId="55C5988C" w14:textId="792CEDD6"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Foster parents and adoptive parents </w:t>
            </w:r>
          </w:p>
          <w:p w14:paraId="187A1146" w14:textId="77777777" w:rsidR="00BD05E3" w:rsidRPr="000A491B" w:rsidRDefault="00BD05E3" w:rsidP="000A491B">
            <w:pPr>
              <w:pStyle w:val="ListParagraph"/>
              <w:numPr>
                <w:ilvl w:val="0"/>
                <w:numId w:val="398"/>
              </w:numPr>
            </w:pPr>
            <w:r w:rsidRPr="000A491B">
              <w:t xml:space="preserve">Enfield’s Fostering or Adoption Panels may nominate from the following: </w:t>
            </w:r>
          </w:p>
          <w:p w14:paraId="1DF558D0"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685CE7BF" w14:textId="77777777" w:rsidR="00BD05E3" w:rsidRPr="000A491B" w:rsidRDefault="00BD05E3" w:rsidP="000A491B">
            <w:pPr>
              <w:pStyle w:val="ListParagraph"/>
              <w:numPr>
                <w:ilvl w:val="0"/>
                <w:numId w:val="399"/>
              </w:numPr>
            </w:pPr>
            <w:r w:rsidRPr="000A491B">
              <w:t xml:space="preserve">Approved Foster Parents o Approved family or friend’s foster carer </w:t>
            </w:r>
          </w:p>
          <w:p w14:paraId="4F336F77" w14:textId="77777777" w:rsidR="00BD05E3" w:rsidRPr="000A491B" w:rsidRDefault="00BD05E3" w:rsidP="000A491B">
            <w:pPr>
              <w:pStyle w:val="ListParagraph"/>
              <w:numPr>
                <w:ilvl w:val="0"/>
                <w:numId w:val="399"/>
              </w:numPr>
            </w:pPr>
            <w:r w:rsidRPr="000A491B">
              <w:t xml:space="preserve">Applicants approved for adoption </w:t>
            </w:r>
          </w:p>
          <w:p w14:paraId="03480359"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4B007F26" w14:textId="19953953"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New Generation Enfield Residents Scheme  </w:t>
            </w:r>
          </w:p>
          <w:p w14:paraId="6D1AC079" w14:textId="5F6D4201" w:rsidR="00BD05E3" w:rsidRPr="000A491B" w:rsidRDefault="00BD05E3" w:rsidP="000A491B">
            <w:pPr>
              <w:pStyle w:val="ListParagraph"/>
              <w:numPr>
                <w:ilvl w:val="0"/>
                <w:numId w:val="400"/>
              </w:numPr>
            </w:pPr>
            <w:r w:rsidRPr="000A491B">
              <w:t xml:space="preserve">Studio and </w:t>
            </w:r>
            <w:r w:rsidR="00C81AD4" w:rsidRPr="000A491B">
              <w:t>one-bedroom</w:t>
            </w:r>
            <w:r w:rsidRPr="000A491B">
              <w:t xml:space="preserve"> homes may be made available under the New Generation Enfield Residents scheme.  Applicants for this scheme will include single people and childless couples living with parents in Enfield Council homes meeting the following criteria: </w:t>
            </w:r>
          </w:p>
          <w:p w14:paraId="3656E2D6" w14:textId="77777777" w:rsidR="00BD05E3" w:rsidRPr="00B1542C" w:rsidRDefault="00BD05E3" w:rsidP="00BD05E3">
            <w:pPr>
              <w:spacing w:after="15" w:line="240" w:lineRule="auto"/>
              <w:ind w:left="367"/>
              <w:rPr>
                <w:rFonts w:eastAsia="Arial" w:cs="Arial"/>
                <w:color w:val="000000"/>
              </w:rPr>
            </w:pPr>
            <w:r w:rsidRPr="00B1542C">
              <w:rPr>
                <w:rFonts w:eastAsia="Arial" w:cs="Arial"/>
                <w:color w:val="000000"/>
              </w:rPr>
              <w:t xml:space="preserve"> </w:t>
            </w:r>
          </w:p>
          <w:p w14:paraId="3E48EF67" w14:textId="77777777" w:rsidR="00BD05E3" w:rsidRPr="000A491B" w:rsidRDefault="00BD05E3" w:rsidP="000A491B">
            <w:pPr>
              <w:pStyle w:val="ListParagraph"/>
              <w:numPr>
                <w:ilvl w:val="0"/>
                <w:numId w:val="401"/>
              </w:numPr>
            </w:pPr>
            <w:r w:rsidRPr="000A491B">
              <w:t xml:space="preserve">Aged between 25 and 60 </w:t>
            </w:r>
          </w:p>
          <w:p w14:paraId="0F151D16" w14:textId="77777777" w:rsidR="00BD05E3" w:rsidRPr="000A491B" w:rsidRDefault="00BD05E3" w:rsidP="000A491B">
            <w:pPr>
              <w:pStyle w:val="ListParagraph"/>
              <w:numPr>
                <w:ilvl w:val="0"/>
                <w:numId w:val="401"/>
              </w:numPr>
            </w:pPr>
            <w:r w:rsidRPr="000A491B">
              <w:t xml:space="preserve">Have lived with parent(s) continuously for at least 3 years and </w:t>
            </w:r>
          </w:p>
          <w:p w14:paraId="3809803A" w14:textId="77777777" w:rsidR="00BD05E3" w:rsidRPr="000A491B" w:rsidRDefault="00BD05E3" w:rsidP="000A491B">
            <w:pPr>
              <w:pStyle w:val="ListParagraph"/>
              <w:numPr>
                <w:ilvl w:val="0"/>
                <w:numId w:val="401"/>
              </w:numPr>
            </w:pPr>
            <w:r w:rsidRPr="000A491B">
              <w:t xml:space="preserve">The parent(s) has lived in a council property owned by Enfield for at least 3 years  </w:t>
            </w:r>
          </w:p>
          <w:p w14:paraId="5F89037D" w14:textId="77777777" w:rsidR="00BD05E3" w:rsidRPr="000A491B" w:rsidRDefault="00BD05E3" w:rsidP="000A491B">
            <w:pPr>
              <w:pStyle w:val="ListParagraph"/>
              <w:numPr>
                <w:ilvl w:val="0"/>
                <w:numId w:val="401"/>
              </w:numPr>
            </w:pPr>
            <w:r w:rsidRPr="000A491B">
              <w:t xml:space="preserve">The applicant and/or their partner (if a childless couple) are working – see section on Enfield’s Definition of Working   </w:t>
            </w:r>
          </w:p>
          <w:p w14:paraId="2657CB1F" w14:textId="77777777" w:rsidR="00BD05E3" w:rsidRPr="00B1542C" w:rsidRDefault="00BD05E3" w:rsidP="00BD05E3">
            <w:pPr>
              <w:spacing w:line="240" w:lineRule="auto"/>
              <w:ind w:left="847"/>
              <w:rPr>
                <w:rFonts w:eastAsia="Arial" w:cs="Arial"/>
                <w:color w:val="000000"/>
              </w:rPr>
            </w:pPr>
            <w:r w:rsidRPr="00B1542C">
              <w:rPr>
                <w:rFonts w:eastAsia="Arial" w:cs="Arial"/>
                <w:color w:val="000000"/>
              </w:rPr>
              <w:t xml:space="preserve"> </w:t>
            </w:r>
          </w:p>
          <w:p w14:paraId="11182FA5" w14:textId="08558944" w:rsidR="00BD05E3" w:rsidRDefault="00BD05E3" w:rsidP="000A491B">
            <w:pPr>
              <w:pStyle w:val="ListParagraph"/>
              <w:numPr>
                <w:ilvl w:val="0"/>
                <w:numId w:val="402"/>
              </w:numPr>
            </w:pPr>
            <w:r w:rsidRPr="000A491B">
              <w:t xml:space="preserve">Within this group of applicants, priority will be given to moving an adult child/couple where this would help resolve or reduce severe overcrowding in the parental </w:t>
            </w:r>
            <w:r w:rsidR="00C81AD4" w:rsidRPr="000A491B">
              <w:t>Council owned</w:t>
            </w:r>
            <w:r w:rsidRPr="000A491B">
              <w:t xml:space="preserve"> home. </w:t>
            </w:r>
          </w:p>
          <w:p w14:paraId="6D52AA59" w14:textId="77777777" w:rsidR="000A491B" w:rsidRPr="000A491B" w:rsidRDefault="000A491B" w:rsidP="000A491B">
            <w:pPr>
              <w:pStyle w:val="ListParagraph"/>
            </w:pPr>
          </w:p>
          <w:p w14:paraId="5C06AC63" w14:textId="680F449E"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Enfield’s Key Workers </w:t>
            </w:r>
          </w:p>
          <w:p w14:paraId="07104AFA" w14:textId="77777777" w:rsidR="00BD05E3" w:rsidRPr="000A491B" w:rsidRDefault="00BD05E3" w:rsidP="000A491B">
            <w:pPr>
              <w:pStyle w:val="ListParagraph"/>
              <w:numPr>
                <w:ilvl w:val="0"/>
                <w:numId w:val="403"/>
              </w:numPr>
            </w:pPr>
            <w:r w:rsidRPr="000A491B">
              <w:t xml:space="preserve">Enfield’s Key Workers are people in professions that are important to maintaining local services, particularly in health, education and community safety.   </w:t>
            </w:r>
          </w:p>
          <w:p w14:paraId="171919B6" w14:textId="6ACECF87" w:rsidR="00BD05E3" w:rsidRPr="000A491B" w:rsidRDefault="00BD05E3" w:rsidP="000A491B">
            <w:pPr>
              <w:ind w:firstLine="45"/>
            </w:pPr>
          </w:p>
          <w:p w14:paraId="38FC1A22" w14:textId="7C550E46" w:rsidR="00BD05E3" w:rsidRPr="000A491B" w:rsidRDefault="00BD05E3" w:rsidP="000A491B">
            <w:pPr>
              <w:pStyle w:val="ListParagraph"/>
              <w:numPr>
                <w:ilvl w:val="0"/>
                <w:numId w:val="403"/>
              </w:numPr>
            </w:pPr>
            <w:r w:rsidRPr="000A491B">
              <w:t xml:space="preserve">Enfield uses the Government’s definition of Key Worker that is set out in its </w:t>
            </w:r>
            <w:r w:rsidR="004F32FE" w:rsidRPr="000A491B">
              <w:t>home</w:t>
            </w:r>
            <w:r w:rsidR="00C81AD4" w:rsidRPr="000A491B">
              <w:t xml:space="preserve"> buy</w:t>
            </w:r>
            <w:r w:rsidRPr="000A491B">
              <w:t xml:space="preserve"> literature.  This can be found on the </w:t>
            </w:r>
            <w:r w:rsidR="00C81AD4" w:rsidRPr="000A491B">
              <w:t>home buy</w:t>
            </w:r>
            <w:r w:rsidRPr="000A491B">
              <w:t xml:space="preserve"> website:  http://www.homebuy.co.uk/key_worker_eligibility.aspx </w:t>
            </w:r>
          </w:p>
          <w:p w14:paraId="3A835AFA" w14:textId="3DFF1E8F" w:rsidR="00BD05E3" w:rsidRPr="000A491B" w:rsidRDefault="00BD05E3" w:rsidP="000A491B">
            <w:pPr>
              <w:ind w:firstLine="45"/>
            </w:pPr>
          </w:p>
          <w:p w14:paraId="5C45ED61" w14:textId="77777777" w:rsidR="00BD05E3" w:rsidRPr="000A491B" w:rsidRDefault="00BD05E3" w:rsidP="000A491B">
            <w:pPr>
              <w:pStyle w:val="ListParagraph"/>
              <w:numPr>
                <w:ilvl w:val="0"/>
                <w:numId w:val="403"/>
              </w:numPr>
            </w:pPr>
            <w:r w:rsidRPr="000A491B">
              <w:t xml:space="preserve">Key Workers can purchase homes at a below market level price.   The definition of a key worker will be reviewed annually so that additional classes of occupations can be included if necessary. </w:t>
            </w:r>
          </w:p>
          <w:p w14:paraId="01B083CD" w14:textId="26D8822B" w:rsidR="00BD05E3" w:rsidRPr="000A491B" w:rsidRDefault="00BD05E3" w:rsidP="000A491B">
            <w:pPr>
              <w:ind w:firstLine="45"/>
            </w:pPr>
          </w:p>
          <w:p w14:paraId="6BBCEF9D" w14:textId="77777777" w:rsidR="00BD05E3" w:rsidRPr="000A491B" w:rsidRDefault="00BD05E3" w:rsidP="000A491B">
            <w:pPr>
              <w:pStyle w:val="ListParagraph"/>
              <w:numPr>
                <w:ilvl w:val="0"/>
                <w:numId w:val="403"/>
              </w:numPr>
            </w:pPr>
            <w:r w:rsidRPr="000A491B">
              <w:t xml:space="preserve">A key worker can apply for Council or housing association homes in Enfield provided their main place of work is in Enfield. </w:t>
            </w:r>
          </w:p>
          <w:p w14:paraId="4A415751" w14:textId="4C5FC64E" w:rsidR="00BD05E3" w:rsidRPr="000A491B" w:rsidRDefault="00BD05E3" w:rsidP="000A491B">
            <w:pPr>
              <w:ind w:firstLine="45"/>
            </w:pPr>
          </w:p>
          <w:p w14:paraId="1E01A634" w14:textId="50E4336E" w:rsidR="00BD05E3" w:rsidRPr="000A491B" w:rsidRDefault="00BD05E3" w:rsidP="000A491B">
            <w:pPr>
              <w:pStyle w:val="ListParagraph"/>
              <w:numPr>
                <w:ilvl w:val="0"/>
                <w:numId w:val="403"/>
              </w:numPr>
            </w:pPr>
            <w:r w:rsidRPr="000A491B">
              <w:t>Applicants who have sufficient finances to resolve their housing need by renting or buying in the intermediate housing sector (</w:t>
            </w:r>
            <w:proofErr w:type="spellStart"/>
            <w:r w:rsidRPr="000A491B">
              <w:t>e.g</w:t>
            </w:r>
            <w:proofErr w:type="spellEnd"/>
            <w:r w:rsidRPr="000A491B">
              <w:t xml:space="preserve">, below market rent or shared ownership) or the private sector will be given information and advice on alternative housing options. </w:t>
            </w:r>
          </w:p>
          <w:p w14:paraId="5952D57F" w14:textId="77777777" w:rsidR="00DD26B8" w:rsidRPr="00B1542C" w:rsidRDefault="00DD26B8" w:rsidP="00DD26B8">
            <w:pPr>
              <w:spacing w:after="5" w:line="240" w:lineRule="auto"/>
              <w:ind w:left="362" w:hanging="10"/>
              <w:rPr>
                <w:rFonts w:eastAsia="Arial" w:cs="Arial"/>
                <w:color w:val="000000"/>
              </w:rPr>
            </w:pPr>
          </w:p>
          <w:p w14:paraId="1E6D3490" w14:textId="458D0D0A" w:rsidR="00BD05E3" w:rsidRPr="007642A7" w:rsidRDefault="00DD26B8"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FF"/>
              </w:rPr>
              <w:t>housing moves</w:t>
            </w:r>
            <w:r w:rsidR="00BD05E3" w:rsidRPr="007642A7">
              <w:rPr>
                <w:rFonts w:eastAsia="Arial" w:cs="Arial"/>
                <w:b/>
                <w:color w:val="000000"/>
              </w:rPr>
              <w:t xml:space="preserve"> – Pan-London Mobility Scheme for London </w:t>
            </w:r>
          </w:p>
          <w:p w14:paraId="5E8637C6" w14:textId="77777777" w:rsidR="00BD05E3" w:rsidRPr="000A491B" w:rsidRDefault="00BD05E3" w:rsidP="000A491B">
            <w:pPr>
              <w:pStyle w:val="ListParagraph"/>
              <w:numPr>
                <w:ilvl w:val="0"/>
                <w:numId w:val="404"/>
              </w:numPr>
            </w:pPr>
            <w:r w:rsidRPr="000A491B">
              <w:t xml:space="preserve">Enfield has agreed to participate in the Mayor of London’s pan London Mobility </w:t>
            </w:r>
          </w:p>
          <w:p w14:paraId="5E16A15C" w14:textId="77777777" w:rsidR="00BD05E3" w:rsidRPr="000A491B" w:rsidRDefault="00BD05E3" w:rsidP="000A491B">
            <w:pPr>
              <w:pStyle w:val="ListParagraph"/>
              <w:numPr>
                <w:ilvl w:val="0"/>
                <w:numId w:val="404"/>
              </w:numPr>
            </w:pPr>
            <w:r w:rsidRPr="000A491B">
              <w:t xml:space="preserve">Scheme which will help council and housing association tenants move across London boroughs. Under the terms of the scheme Enfield will put forward up to 5% of qualifying council and housing association homes for eligible tenants.   </w:t>
            </w:r>
          </w:p>
          <w:p w14:paraId="203206FE" w14:textId="172B0938" w:rsidR="00BD05E3" w:rsidRPr="000A491B" w:rsidRDefault="00BD05E3" w:rsidP="000A491B">
            <w:pPr>
              <w:ind w:firstLine="45"/>
            </w:pPr>
          </w:p>
          <w:p w14:paraId="3A42EFA7" w14:textId="77777777" w:rsidR="00BD05E3" w:rsidRPr="000A491B" w:rsidRDefault="00BD05E3" w:rsidP="000A491B">
            <w:pPr>
              <w:pStyle w:val="ListParagraph"/>
              <w:numPr>
                <w:ilvl w:val="0"/>
                <w:numId w:val="404"/>
              </w:numPr>
            </w:pPr>
            <w:r w:rsidRPr="000A491B">
              <w:t xml:space="preserve">Further information about the scheme can be found online using this web address:   www.housingmoves.org </w:t>
            </w:r>
          </w:p>
          <w:p w14:paraId="34F0A80B" w14:textId="77777777"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Former Armed Services Personnel </w:t>
            </w:r>
          </w:p>
          <w:p w14:paraId="7EA85E1D" w14:textId="682C782C" w:rsidR="00BD05E3" w:rsidRPr="000A491B" w:rsidRDefault="00BD05E3" w:rsidP="000A491B">
            <w:pPr>
              <w:pStyle w:val="ListParagraph"/>
              <w:numPr>
                <w:ilvl w:val="0"/>
                <w:numId w:val="405"/>
              </w:numPr>
            </w:pPr>
            <w:r w:rsidRPr="000A491B">
              <w:t xml:space="preserve">An annual quota of homes of all sizes will be made available for former Armed Services personnel who fall within one or more of the statutory reasonable preference categories and have urgent housing needs.  This enables Enfield to comply with the Government’s statutory code of guidance on Allocation of Accommodation  </w:t>
            </w:r>
          </w:p>
          <w:p w14:paraId="7EA0F17F" w14:textId="77777777" w:rsidR="00DD26B8" w:rsidRPr="00B1542C" w:rsidRDefault="00DD26B8" w:rsidP="00DD26B8">
            <w:pPr>
              <w:spacing w:after="5" w:line="240" w:lineRule="auto"/>
              <w:ind w:left="362" w:hanging="10"/>
              <w:rPr>
                <w:rFonts w:eastAsia="Arial" w:cs="Arial"/>
                <w:color w:val="000000"/>
              </w:rPr>
            </w:pPr>
          </w:p>
          <w:p w14:paraId="1C2F7260" w14:textId="77777777"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Bereaved Spouses and civil partners of Members of the Armed Services </w:t>
            </w:r>
          </w:p>
          <w:p w14:paraId="3457180D" w14:textId="6AD4376B" w:rsidR="00BD05E3" w:rsidRPr="000A491B" w:rsidRDefault="00BD05E3" w:rsidP="000A491B">
            <w:pPr>
              <w:pStyle w:val="ListParagraph"/>
              <w:numPr>
                <w:ilvl w:val="0"/>
                <w:numId w:val="406"/>
              </w:numPr>
            </w:pPr>
            <w:r w:rsidRPr="000A491B">
              <w:t xml:space="preserve">An annual quota of homes of all sizes will be made available for bereaved spouses and civil partners of Members of the Armed Services leaving Services Family Accommodation following the death of their spouse or partner. </w:t>
            </w:r>
          </w:p>
          <w:p w14:paraId="5A2EFE72" w14:textId="77777777" w:rsidR="00DD26B8" w:rsidRPr="00B1542C" w:rsidRDefault="00DD26B8" w:rsidP="00DD26B8">
            <w:pPr>
              <w:spacing w:after="5" w:line="240" w:lineRule="auto"/>
              <w:ind w:left="362" w:hanging="10"/>
              <w:rPr>
                <w:rFonts w:eastAsia="Arial" w:cs="Arial"/>
                <w:color w:val="000000"/>
              </w:rPr>
            </w:pPr>
          </w:p>
          <w:p w14:paraId="0C427F9F" w14:textId="77777777"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Single people living with a physical disability, learning disability or mental health issue agreed for housing by one of Enfield’s Housing Panels </w:t>
            </w:r>
          </w:p>
          <w:p w14:paraId="6E26A284" w14:textId="75AE1EDB" w:rsidR="00BD05E3" w:rsidRPr="000A491B" w:rsidRDefault="00BD05E3" w:rsidP="000A491B">
            <w:pPr>
              <w:pStyle w:val="ListParagraph"/>
              <w:numPr>
                <w:ilvl w:val="0"/>
                <w:numId w:val="407"/>
              </w:numPr>
            </w:pPr>
            <w:r w:rsidRPr="000A491B">
              <w:t xml:space="preserve">An annual quota of studio and </w:t>
            </w:r>
            <w:r w:rsidR="00C81AD4" w:rsidRPr="000A491B">
              <w:t>1-bedroom</w:t>
            </w:r>
            <w:r w:rsidRPr="000A491B">
              <w:t xml:space="preserve"> homes will be made available for single people living with a physical disability, learning disability or mental health issue who have been recommended for housing by one of Enfield’s relevant Housing Panels (see Appendix 7 for information on Enfield’s Housing Panels). </w:t>
            </w:r>
          </w:p>
          <w:p w14:paraId="5B35A527" w14:textId="77777777" w:rsidR="00BD05E3" w:rsidRPr="00B1542C" w:rsidRDefault="00BD05E3" w:rsidP="00BD05E3">
            <w:pPr>
              <w:spacing w:after="237" w:line="240" w:lineRule="auto"/>
              <w:ind w:left="367"/>
              <w:rPr>
                <w:rFonts w:eastAsia="Arial" w:cs="Arial"/>
                <w:color w:val="000000"/>
              </w:rPr>
            </w:pPr>
            <w:r w:rsidRPr="00B1542C">
              <w:rPr>
                <w:rFonts w:eastAsia="Arial" w:cs="Arial"/>
                <w:color w:val="000000"/>
              </w:rPr>
              <w:t xml:space="preserve"> </w:t>
            </w:r>
          </w:p>
          <w:p w14:paraId="340DA51B" w14:textId="77777777"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Council employees whose Council home goes with their job and the Council has agreed to house them in an alternative home </w:t>
            </w:r>
          </w:p>
          <w:p w14:paraId="7E139861" w14:textId="37A939AF" w:rsidR="00BD05E3" w:rsidRPr="000A491B" w:rsidRDefault="00BD05E3" w:rsidP="000A491B">
            <w:pPr>
              <w:pStyle w:val="ListParagraph"/>
              <w:numPr>
                <w:ilvl w:val="0"/>
                <w:numId w:val="408"/>
              </w:numPr>
            </w:pPr>
            <w:r w:rsidRPr="000A491B">
              <w:t xml:space="preserve">An annual quota of homes of all sizes will be made available for Council employees whose Council home goes with their job and for reasons of ill-health or retirement the Council, through the Exceptions and Special Applications Housing Panel, has agreed to house them in an alternative social rented home.  Ill-health in this context is illness which the Council’s Occupational Therapy Service recommends is long-term and debilitates the employee to a point where they are unable to carry out their duties effectively.  A higher priority will be given to a Council employee releasing a home with 3 or more bedrooms.   </w:t>
            </w:r>
          </w:p>
          <w:p w14:paraId="6FABB553" w14:textId="77777777" w:rsidR="00DD26B8" w:rsidRPr="00B1542C" w:rsidRDefault="00DD26B8" w:rsidP="00DD26B8">
            <w:pPr>
              <w:spacing w:after="5" w:line="240" w:lineRule="auto"/>
              <w:ind w:left="362" w:hanging="10"/>
              <w:rPr>
                <w:rFonts w:eastAsia="Arial" w:cs="Arial"/>
                <w:color w:val="000000"/>
              </w:rPr>
            </w:pPr>
          </w:p>
          <w:p w14:paraId="50C9C051" w14:textId="77777777"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Applicant with legal right to succeed to a Council owned property who is </w:t>
            </w:r>
          </w:p>
          <w:p w14:paraId="66E3BFA9" w14:textId="77777777" w:rsidR="00BD05E3" w:rsidRPr="00B1542C" w:rsidRDefault="00BD05E3" w:rsidP="00BD05E3">
            <w:pPr>
              <w:keepNext/>
              <w:keepLines/>
              <w:spacing w:after="30" w:line="240" w:lineRule="auto"/>
              <w:ind w:left="362" w:hanging="10"/>
              <w:outlineLvl w:val="1"/>
              <w:rPr>
                <w:rFonts w:eastAsia="Arial" w:cs="Arial"/>
                <w:b/>
                <w:color w:val="000000"/>
              </w:rPr>
            </w:pPr>
            <w:r w:rsidRPr="00B1542C">
              <w:rPr>
                <w:rFonts w:eastAsia="Arial" w:cs="Arial"/>
                <w:b/>
                <w:color w:val="000000"/>
              </w:rPr>
              <w:t xml:space="preserve">and under-occupying  </w:t>
            </w:r>
          </w:p>
          <w:p w14:paraId="4A3CA73C" w14:textId="6A14B462" w:rsidR="00BD05E3" w:rsidRPr="000A491B" w:rsidRDefault="00BD05E3" w:rsidP="000A491B">
            <w:pPr>
              <w:pStyle w:val="ListParagraph"/>
              <w:numPr>
                <w:ilvl w:val="0"/>
                <w:numId w:val="409"/>
              </w:numPr>
            </w:pPr>
            <w:r w:rsidRPr="000A491B">
              <w:t xml:space="preserve">An annual quota of homes of all sizes will be made available for applicants who have a legal right to succeed to a Council home in Enfield, is under-occupying it and the Council requires the applicant to </w:t>
            </w:r>
            <w:r w:rsidR="00C81AD4" w:rsidRPr="000A491B">
              <w:t>move to</w:t>
            </w:r>
            <w:r w:rsidRPr="000A491B">
              <w:t xml:space="preserve"> smaller accommodation.  A higher priority will be given to an applicant who is releasing a home with 3 or more bedrooms. </w:t>
            </w:r>
          </w:p>
          <w:p w14:paraId="13E897C5" w14:textId="46637D14" w:rsidR="00BD05E3" w:rsidRPr="000A491B" w:rsidRDefault="00BD05E3" w:rsidP="000A491B">
            <w:pPr>
              <w:ind w:firstLine="45"/>
            </w:pPr>
          </w:p>
          <w:p w14:paraId="5D13146A" w14:textId="77777777"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Applicant has no legal right to succeed to a Council owned home and is </w:t>
            </w:r>
          </w:p>
          <w:p w14:paraId="40031B06" w14:textId="77777777" w:rsidR="00BD05E3" w:rsidRPr="00B1542C" w:rsidRDefault="00BD05E3" w:rsidP="00BD05E3">
            <w:pPr>
              <w:keepNext/>
              <w:keepLines/>
              <w:spacing w:after="30" w:line="240" w:lineRule="auto"/>
              <w:ind w:left="362" w:hanging="10"/>
              <w:outlineLvl w:val="1"/>
              <w:rPr>
                <w:rFonts w:eastAsia="Arial" w:cs="Arial"/>
                <w:b/>
                <w:color w:val="000000"/>
              </w:rPr>
            </w:pPr>
            <w:r w:rsidRPr="00B1542C">
              <w:rPr>
                <w:rFonts w:eastAsia="Arial" w:cs="Arial"/>
                <w:b/>
                <w:color w:val="000000"/>
              </w:rPr>
              <w:t xml:space="preserve">under-occupying </w:t>
            </w:r>
          </w:p>
          <w:p w14:paraId="28C3C8D5" w14:textId="720740F9" w:rsidR="00BD05E3" w:rsidRPr="000A491B" w:rsidRDefault="00BD05E3" w:rsidP="000A491B">
            <w:pPr>
              <w:pStyle w:val="ListParagraph"/>
              <w:numPr>
                <w:ilvl w:val="0"/>
                <w:numId w:val="410"/>
              </w:numPr>
            </w:pPr>
            <w:r w:rsidRPr="000A491B">
              <w:t xml:space="preserve">An annual quota of homes will be made available for applicants who have no legal right to succeed to a social rented home in Enfield.  The Council has agreed to house them because if evicted the Council would otherwise owe them a duty to house under the homelessness legislation.  A higher priority will be given to applicants releasing a social rented home with 3 or more bedrooms. </w:t>
            </w:r>
          </w:p>
          <w:p w14:paraId="13BD71E9" w14:textId="77777777" w:rsidR="00DD26B8" w:rsidRPr="00B1542C" w:rsidRDefault="00DD26B8" w:rsidP="00DD26B8">
            <w:pPr>
              <w:spacing w:after="5" w:line="240" w:lineRule="auto"/>
              <w:ind w:left="362" w:hanging="10"/>
              <w:rPr>
                <w:rFonts w:eastAsia="Arial" w:cs="Arial"/>
                <w:color w:val="000000"/>
              </w:rPr>
            </w:pPr>
          </w:p>
          <w:p w14:paraId="79FC4D85" w14:textId="77777777"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No other housing circumstances apply but the applicant has been assessed as having a high or medium Health and Well-being need </w:t>
            </w:r>
          </w:p>
          <w:p w14:paraId="5F36E5B8" w14:textId="77777777" w:rsidR="00BD05E3" w:rsidRPr="000A491B" w:rsidRDefault="00BD05E3" w:rsidP="000A491B">
            <w:pPr>
              <w:pStyle w:val="ListParagraph"/>
              <w:numPr>
                <w:ilvl w:val="0"/>
                <w:numId w:val="411"/>
              </w:numPr>
            </w:pPr>
            <w:r w:rsidRPr="000A491B">
              <w:t xml:space="preserve">An annual quota of homes of all sizes will be made available for applicants who have been assessed by the Council’s Medical Assessment Officer as having a high or medium Health and Well-being need.   </w:t>
            </w:r>
          </w:p>
          <w:p w14:paraId="1F8177CC" w14:textId="183184E2" w:rsidR="00BD05E3" w:rsidRPr="00B1542C" w:rsidRDefault="00BD05E3" w:rsidP="00DD26B8">
            <w:pPr>
              <w:spacing w:line="240" w:lineRule="auto"/>
              <w:ind w:left="367"/>
              <w:rPr>
                <w:rFonts w:eastAsia="Arial" w:cs="Arial"/>
                <w:color w:val="000000"/>
              </w:rPr>
            </w:pPr>
            <w:r w:rsidRPr="00B1542C">
              <w:rPr>
                <w:rFonts w:eastAsia="Arial" w:cs="Arial"/>
                <w:color w:val="000000"/>
              </w:rPr>
              <w:t xml:space="preserve"> </w:t>
            </w:r>
          </w:p>
          <w:p w14:paraId="44DD8E39" w14:textId="2F2198BB"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Post Homelessness Suitability of Accommodation Order 2012:  some applicants provided with accommodation b Enfield and owed a full </w:t>
            </w:r>
            <w:r w:rsidR="00C81AD4" w:rsidRPr="007642A7">
              <w:rPr>
                <w:rFonts w:eastAsia="Arial" w:cs="Arial"/>
                <w:b/>
                <w:color w:val="000000"/>
              </w:rPr>
              <w:t>rehousing</w:t>
            </w:r>
            <w:r w:rsidRPr="007642A7">
              <w:rPr>
                <w:rFonts w:eastAsia="Arial" w:cs="Arial"/>
                <w:b/>
                <w:color w:val="000000"/>
              </w:rPr>
              <w:t xml:space="preserve"> duty under the homelessness law </w:t>
            </w:r>
          </w:p>
          <w:p w14:paraId="33A688C0" w14:textId="45F01B2C" w:rsidR="00BD05E3" w:rsidRPr="000A491B" w:rsidRDefault="00BD05E3" w:rsidP="000A491B">
            <w:pPr>
              <w:pStyle w:val="ListParagraph"/>
              <w:numPr>
                <w:ilvl w:val="0"/>
                <w:numId w:val="412"/>
              </w:numPr>
            </w:pPr>
            <w:r w:rsidRPr="000A491B">
              <w:t xml:space="preserve">An annual quota of studio and </w:t>
            </w:r>
            <w:r w:rsidR="00C81AD4" w:rsidRPr="000A491B">
              <w:t>one-bedroom</w:t>
            </w:r>
            <w:r w:rsidRPr="000A491B">
              <w:t xml:space="preserve"> homes will be made available for applicants for whom Enfield has accepted the main homelessness duty towards them, has assessed the applicant as having exceptional needs and decided not to discharge the duty to house the applicant via the private rented sector as per the Homelessness (Suitability of Accommodation) (England) Order 2012 (SI 2012/2601). </w:t>
            </w:r>
          </w:p>
          <w:p w14:paraId="263D32EA" w14:textId="77777777" w:rsidR="00DD26B8" w:rsidRPr="00B1542C" w:rsidRDefault="00DD26B8" w:rsidP="00DD26B8">
            <w:pPr>
              <w:spacing w:after="5" w:line="240" w:lineRule="auto"/>
              <w:ind w:left="362" w:hanging="10"/>
              <w:rPr>
                <w:rFonts w:eastAsia="Arial" w:cs="Arial"/>
                <w:color w:val="000000"/>
              </w:rPr>
            </w:pPr>
          </w:p>
          <w:p w14:paraId="5A733B2E" w14:textId="77777777" w:rsid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Applicant provided with temporary accommodation in Enfield by another local authority under the homelessness legislation </w:t>
            </w:r>
          </w:p>
          <w:p w14:paraId="2A33CC65" w14:textId="77777777" w:rsidR="007642A7" w:rsidRPr="000A491B" w:rsidRDefault="007642A7" w:rsidP="000A491B">
            <w:pPr>
              <w:pStyle w:val="ListParagraph"/>
              <w:numPr>
                <w:ilvl w:val="0"/>
                <w:numId w:val="413"/>
              </w:numPr>
            </w:pPr>
            <w:r w:rsidRPr="000A491B">
              <w:t xml:space="preserve">An annual quota will be made available for applicants living in temporary accommodation in Enfield provided to them by another local authority under the homelessness legislation. </w:t>
            </w:r>
          </w:p>
          <w:p w14:paraId="7FF9B8CF" w14:textId="77777777" w:rsidR="007642A7" w:rsidRDefault="007642A7" w:rsidP="007642A7">
            <w:pPr>
              <w:pStyle w:val="ListParagraph"/>
              <w:keepNext/>
              <w:keepLines/>
              <w:spacing w:after="30" w:line="240" w:lineRule="auto"/>
              <w:ind w:left="360"/>
              <w:outlineLvl w:val="1"/>
              <w:rPr>
                <w:rFonts w:eastAsia="Arial" w:cs="Arial"/>
                <w:b/>
                <w:color w:val="000000"/>
              </w:rPr>
            </w:pPr>
          </w:p>
          <w:p w14:paraId="58609999" w14:textId="0C0C99C1" w:rsidR="007642A7"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Applicant is homeless but Enfield does not owe them the main homelessness duty and the applicant has exceptional need</w:t>
            </w:r>
            <w:r w:rsidRPr="007642A7">
              <w:rPr>
                <w:rFonts w:eastAsia="Arial" w:cs="Arial"/>
                <w:color w:val="000000"/>
              </w:rPr>
              <w:t xml:space="preserve"> </w:t>
            </w:r>
          </w:p>
          <w:p w14:paraId="44EAD852" w14:textId="2D6B8891" w:rsidR="00BD05E3" w:rsidRPr="000A491B" w:rsidRDefault="00C81AD4" w:rsidP="000A491B">
            <w:pPr>
              <w:pStyle w:val="ListParagraph"/>
              <w:numPr>
                <w:ilvl w:val="0"/>
                <w:numId w:val="414"/>
              </w:numPr>
            </w:pPr>
            <w:r w:rsidRPr="000A491B">
              <w:t>an</w:t>
            </w:r>
            <w:r w:rsidR="00BD05E3" w:rsidRPr="000A491B">
              <w:t xml:space="preserve"> annual quota of 6 studio or </w:t>
            </w:r>
            <w:r w:rsidR="004F32FE" w:rsidRPr="000A491B">
              <w:t>1-bedroom</w:t>
            </w:r>
            <w:r w:rsidR="00BD05E3" w:rsidRPr="000A491B">
              <w:t xml:space="preserve"> homes will be made available for applicants who are </w:t>
            </w:r>
            <w:r w:rsidR="00DD26B8" w:rsidRPr="000A491B">
              <w:t>homeless,</w:t>
            </w:r>
            <w:r w:rsidR="00BD05E3" w:rsidRPr="000A491B">
              <w:t xml:space="preserve"> but Enfield does not owe them the main homelessness duty and the applicant has exceptional need for housing in Enfield. </w:t>
            </w:r>
          </w:p>
          <w:p w14:paraId="1A818807" w14:textId="77777777" w:rsidR="007642A7" w:rsidRPr="00B1542C" w:rsidRDefault="007642A7" w:rsidP="007642A7">
            <w:pPr>
              <w:spacing w:after="1" w:line="240" w:lineRule="auto"/>
              <w:ind w:left="362" w:right="85" w:hanging="10"/>
              <w:jc w:val="both"/>
              <w:rPr>
                <w:rFonts w:eastAsia="Arial" w:cs="Arial"/>
                <w:color w:val="000000"/>
              </w:rPr>
            </w:pPr>
          </w:p>
          <w:p w14:paraId="0079A8AB" w14:textId="77777777"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Applicants living in the private rented sector or with family or friends </w:t>
            </w:r>
          </w:p>
          <w:p w14:paraId="56486AA8" w14:textId="77777777" w:rsidR="00BD05E3" w:rsidRPr="000A491B" w:rsidRDefault="00BD05E3" w:rsidP="000A491B">
            <w:pPr>
              <w:pStyle w:val="ListParagraph"/>
              <w:numPr>
                <w:ilvl w:val="0"/>
                <w:numId w:val="415"/>
              </w:numPr>
            </w:pPr>
            <w:r w:rsidRPr="000A491B">
              <w:t xml:space="preserve">An annual quota of homes with 3 or more bedrooms will be made available for applicants living in the private rented sector or with family or friends and are severely overcrowded through lacking 3 bedrooms.   </w:t>
            </w:r>
          </w:p>
          <w:p w14:paraId="33309443"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69B49C7D" w14:textId="77777777"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Enfield MAPPA Cases </w:t>
            </w:r>
          </w:p>
          <w:p w14:paraId="50E4528F" w14:textId="77777777" w:rsidR="00BD05E3" w:rsidRPr="000A491B" w:rsidRDefault="00BD05E3" w:rsidP="000A491B">
            <w:pPr>
              <w:pStyle w:val="ListParagraph"/>
              <w:numPr>
                <w:ilvl w:val="0"/>
                <w:numId w:val="416"/>
              </w:numPr>
            </w:pPr>
            <w:r w:rsidRPr="000A491B">
              <w:t xml:space="preserve">An annual quota will be made available for applicants referred for social rented housing to Enfield under Multi-Agency Public Protection Arrangements (MAPPA).  </w:t>
            </w:r>
          </w:p>
          <w:p w14:paraId="6240080C" w14:textId="6D1D68F4" w:rsidR="00BD05E3" w:rsidRPr="000A491B" w:rsidRDefault="00BD05E3" w:rsidP="000A491B">
            <w:pPr>
              <w:pStyle w:val="ListParagraph"/>
              <w:numPr>
                <w:ilvl w:val="0"/>
                <w:numId w:val="416"/>
              </w:numPr>
            </w:pPr>
            <w:r w:rsidRPr="000A491B">
              <w:t xml:space="preserve">Direct offers will be made of usually studio or </w:t>
            </w:r>
            <w:r w:rsidR="00C81AD4" w:rsidRPr="000A491B">
              <w:t>one-bedroom</w:t>
            </w:r>
            <w:r w:rsidRPr="000A491B">
              <w:t xml:space="preserve"> social rented homes.  </w:t>
            </w:r>
          </w:p>
          <w:p w14:paraId="7F38E0B0" w14:textId="155113AB" w:rsidR="00BD05E3" w:rsidRPr="000A491B" w:rsidRDefault="00BD05E3" w:rsidP="000A491B">
            <w:pPr>
              <w:pStyle w:val="ListParagraph"/>
              <w:numPr>
                <w:ilvl w:val="0"/>
                <w:numId w:val="416"/>
              </w:numPr>
            </w:pPr>
            <w:r w:rsidRPr="000A491B">
              <w:t xml:space="preserve">These applicants will not be able to access the </w:t>
            </w:r>
            <w:r w:rsidR="00C81AD4" w:rsidRPr="000A491B">
              <w:t>choice-based</w:t>
            </w:r>
            <w:r w:rsidRPr="000A491B">
              <w:t xml:space="preserve"> lettings system.  MAPPA applicants will be placed in the community sensitively.   </w:t>
            </w:r>
          </w:p>
          <w:p w14:paraId="6FC2B237" w14:textId="77777777" w:rsidR="00DD26B8" w:rsidRPr="00B1542C" w:rsidRDefault="00DD26B8" w:rsidP="00DD26B8">
            <w:pPr>
              <w:spacing w:after="5" w:line="240" w:lineRule="auto"/>
              <w:ind w:left="362" w:hanging="10"/>
              <w:rPr>
                <w:rFonts w:eastAsia="Arial" w:cs="Arial"/>
                <w:color w:val="000000"/>
              </w:rPr>
            </w:pPr>
          </w:p>
          <w:p w14:paraId="4410AA30" w14:textId="77777777"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Emergency and Exceptional priority cases (not Enfield Council or Enfield </w:t>
            </w:r>
          </w:p>
          <w:p w14:paraId="4E5DBCCB" w14:textId="77777777" w:rsidR="00BD05E3" w:rsidRPr="00B1542C" w:rsidRDefault="00BD05E3" w:rsidP="00BD05E3">
            <w:pPr>
              <w:keepNext/>
              <w:keepLines/>
              <w:spacing w:after="30" w:line="240" w:lineRule="auto"/>
              <w:ind w:left="362" w:hanging="10"/>
              <w:outlineLvl w:val="1"/>
              <w:rPr>
                <w:rFonts w:eastAsia="Arial" w:cs="Arial"/>
                <w:b/>
                <w:color w:val="000000"/>
              </w:rPr>
            </w:pPr>
            <w:r w:rsidRPr="00B1542C">
              <w:rPr>
                <w:rFonts w:eastAsia="Arial" w:cs="Arial"/>
                <w:b/>
                <w:color w:val="000000"/>
              </w:rPr>
              <w:t xml:space="preserve">housing association tenants) </w:t>
            </w:r>
          </w:p>
          <w:p w14:paraId="7D208AEA" w14:textId="51F4D1AE" w:rsidR="00BD05E3" w:rsidRPr="000A491B" w:rsidRDefault="00BD05E3" w:rsidP="000A491B">
            <w:pPr>
              <w:pStyle w:val="ListParagraph"/>
              <w:numPr>
                <w:ilvl w:val="0"/>
                <w:numId w:val="417"/>
              </w:numPr>
            </w:pPr>
            <w:r w:rsidRPr="000A491B">
              <w:t xml:space="preserve">An annual quota will be made available for homes of all sizes to assist with urgent moves required such as under the National Witness Mobility Scheme or safeguarding Enfield </w:t>
            </w:r>
            <w:r w:rsidR="00C81AD4" w:rsidRPr="000A491B">
              <w:t>children’s</w:t>
            </w:r>
            <w:r w:rsidRPr="000A491B">
              <w:t xml:space="preserve"> issues.  These will be applicants who are not already tenants of Enfield Council or housing associations with homes in Enfield. </w:t>
            </w:r>
          </w:p>
          <w:p w14:paraId="647E24AC"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1AAA415B" w14:textId="5FB81953" w:rsidR="00BD05E3" w:rsidRPr="000A491B" w:rsidRDefault="00BD05E3" w:rsidP="000A491B">
            <w:pPr>
              <w:pStyle w:val="ListParagraph"/>
              <w:numPr>
                <w:ilvl w:val="0"/>
                <w:numId w:val="418"/>
              </w:numPr>
            </w:pPr>
            <w:r w:rsidRPr="000A491B">
              <w:t xml:space="preserve">The National Witness Mobility Scheme supports people who are witnesses to serious crimes to move away from the area where the perpetrator lives, to minimise the risk of intimidation or repercussions when they give evidence in court.  Applicants in this situation will be considered on a </w:t>
            </w:r>
            <w:r w:rsidR="00C81AD4" w:rsidRPr="000A491B">
              <w:t>case-by-case</w:t>
            </w:r>
            <w:r w:rsidRPr="000A491B">
              <w:t xml:space="preserve"> basis and agreed a direct offer of suitable accommodation  </w:t>
            </w:r>
          </w:p>
          <w:p w14:paraId="71B9B415" w14:textId="77777777" w:rsidR="00DD26B8" w:rsidRPr="00B1542C" w:rsidRDefault="00DD26B8" w:rsidP="00DD26B8">
            <w:pPr>
              <w:spacing w:after="5" w:line="240" w:lineRule="auto"/>
              <w:ind w:left="362" w:hanging="10"/>
              <w:rPr>
                <w:rFonts w:eastAsia="Arial" w:cs="Arial"/>
                <w:color w:val="000000"/>
              </w:rPr>
            </w:pPr>
          </w:p>
          <w:p w14:paraId="011FF268" w14:textId="7E56B5B1"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Keeping Quota Schemes Under Review </w:t>
            </w:r>
          </w:p>
          <w:p w14:paraId="41A32984" w14:textId="77777777" w:rsidR="00BD05E3" w:rsidRPr="000A491B" w:rsidRDefault="00BD05E3" w:rsidP="000A491B">
            <w:pPr>
              <w:pStyle w:val="ListParagraph"/>
              <w:numPr>
                <w:ilvl w:val="0"/>
                <w:numId w:val="419"/>
              </w:numPr>
            </w:pPr>
            <w:r w:rsidRPr="000A491B">
              <w:t xml:space="preserve">The quota schemes will be reviewed by the Council annually to ensure they continue to meet local need. </w:t>
            </w:r>
          </w:p>
          <w:p w14:paraId="0C4D5E69" w14:textId="26BE52F3" w:rsidR="00BD05E3" w:rsidRPr="00B1542C" w:rsidRDefault="00BD05E3" w:rsidP="00C81AD4">
            <w:pPr>
              <w:spacing w:line="240" w:lineRule="auto"/>
              <w:ind w:left="367"/>
              <w:rPr>
                <w:rFonts w:eastAsia="Arial" w:cs="Arial"/>
                <w:color w:val="000000"/>
              </w:rPr>
            </w:pPr>
            <w:r w:rsidRPr="00B1542C">
              <w:rPr>
                <w:rFonts w:eastAsia="Arial" w:cs="Arial"/>
                <w:color w:val="000000"/>
              </w:rPr>
              <w:t xml:space="preserve"> </w:t>
            </w:r>
          </w:p>
          <w:p w14:paraId="163D24C1" w14:textId="39413E92" w:rsidR="00BD05E3" w:rsidRPr="007642A7" w:rsidRDefault="00BD05E3" w:rsidP="007642A7">
            <w:pPr>
              <w:pStyle w:val="ListParagraph"/>
              <w:keepNext/>
              <w:keepLines/>
              <w:numPr>
                <w:ilvl w:val="0"/>
                <w:numId w:val="82"/>
              </w:numPr>
              <w:spacing w:line="240" w:lineRule="auto"/>
              <w:outlineLvl w:val="0"/>
              <w:rPr>
                <w:rFonts w:eastAsia="Arial" w:cs="Arial"/>
                <w:b/>
                <w:color w:val="000000"/>
              </w:rPr>
            </w:pPr>
            <w:r w:rsidRPr="007642A7">
              <w:rPr>
                <w:rFonts w:eastAsia="Arial" w:cs="Arial"/>
                <w:b/>
                <w:i/>
                <w:color w:val="000000"/>
              </w:rPr>
              <w:t xml:space="preserve">Appendix 6 – Enfield’s Housing Panels </w:t>
            </w:r>
          </w:p>
          <w:p w14:paraId="1FD87258" w14:textId="05B92806" w:rsidR="00BD05E3" w:rsidRPr="000A491B" w:rsidRDefault="00BD05E3" w:rsidP="000A491B">
            <w:pPr>
              <w:pStyle w:val="ListParagraph"/>
              <w:numPr>
                <w:ilvl w:val="0"/>
                <w:numId w:val="420"/>
              </w:numPr>
            </w:pPr>
            <w:r w:rsidRPr="000A491B">
              <w:t xml:space="preserve">The Council’s Housing Panels are important for assessing an applicant’s housing and support needs.  Each panel will consider an applicant’s priority for social rented housing and the support they will need to live independent lives.  Each Housing Panel comprises Senior Officers and who have been granted delegated authority by the Council to make decisions about housing as appropriate.   </w:t>
            </w:r>
          </w:p>
          <w:p w14:paraId="7DC8EF49" w14:textId="77777777" w:rsidR="00DD26B8" w:rsidRPr="00B1542C" w:rsidRDefault="00DD26B8" w:rsidP="00DD26B8">
            <w:pPr>
              <w:spacing w:after="5" w:line="240" w:lineRule="auto"/>
              <w:ind w:left="362" w:hanging="10"/>
              <w:rPr>
                <w:rFonts w:eastAsia="Arial" w:cs="Arial"/>
                <w:color w:val="000000"/>
              </w:rPr>
            </w:pPr>
          </w:p>
          <w:p w14:paraId="28D9A2FD" w14:textId="53993CD8" w:rsidR="00BD05E3" w:rsidRPr="007642A7" w:rsidRDefault="00BD05E3" w:rsidP="007642A7">
            <w:pPr>
              <w:pStyle w:val="ListParagraph"/>
              <w:keepNext/>
              <w:keepLines/>
              <w:numPr>
                <w:ilvl w:val="0"/>
                <w:numId w:val="82"/>
              </w:numPr>
              <w:spacing w:after="30" w:line="240" w:lineRule="auto"/>
              <w:outlineLvl w:val="1"/>
              <w:rPr>
                <w:rFonts w:eastAsia="Arial" w:cs="Arial"/>
                <w:b/>
                <w:color w:val="FF0000"/>
              </w:rPr>
            </w:pPr>
            <w:r w:rsidRPr="007642A7">
              <w:rPr>
                <w:rFonts w:eastAsia="Arial" w:cs="Arial"/>
                <w:b/>
                <w:color w:val="FF0000"/>
              </w:rPr>
              <w:t xml:space="preserve">Mental Health Housing Panels  </w:t>
            </w:r>
          </w:p>
          <w:p w14:paraId="404E96C8" w14:textId="214746F1" w:rsidR="00BD05E3" w:rsidRPr="000A491B" w:rsidRDefault="00BD05E3" w:rsidP="000A491B">
            <w:pPr>
              <w:pStyle w:val="ListParagraph"/>
              <w:numPr>
                <w:ilvl w:val="0"/>
                <w:numId w:val="421"/>
              </w:numPr>
            </w:pPr>
            <w:r w:rsidRPr="000A491B">
              <w:t xml:space="preserve">Applicants are referred to the Mental Health Assessment Panel where there is a need for more </w:t>
            </w:r>
            <w:r w:rsidR="00C81AD4" w:rsidRPr="000A491B">
              <w:t>in-depth</w:t>
            </w:r>
            <w:r w:rsidRPr="000A491B">
              <w:t xml:space="preserve"> discussions and sharing of information about their mental health issues. The Panel will assess: </w:t>
            </w:r>
          </w:p>
          <w:p w14:paraId="21FB4C74" w14:textId="77777777" w:rsidR="00BD05E3" w:rsidRPr="00B1542C" w:rsidRDefault="00BD05E3" w:rsidP="00BD05E3">
            <w:pPr>
              <w:spacing w:after="66" w:line="240" w:lineRule="auto"/>
              <w:ind w:left="367"/>
              <w:rPr>
                <w:rFonts w:eastAsia="Arial" w:cs="Arial"/>
                <w:color w:val="000000"/>
              </w:rPr>
            </w:pPr>
            <w:r w:rsidRPr="00B1542C">
              <w:rPr>
                <w:rFonts w:eastAsia="Arial" w:cs="Arial"/>
                <w:color w:val="000000"/>
              </w:rPr>
              <w:t xml:space="preserve"> </w:t>
            </w:r>
          </w:p>
          <w:p w14:paraId="40B0B0CB" w14:textId="77777777" w:rsidR="00BD05E3" w:rsidRPr="000A491B" w:rsidRDefault="00BD05E3" w:rsidP="000A491B">
            <w:pPr>
              <w:pStyle w:val="ListParagraph"/>
              <w:numPr>
                <w:ilvl w:val="0"/>
                <w:numId w:val="422"/>
              </w:numPr>
            </w:pPr>
            <w:r w:rsidRPr="000A491B">
              <w:t xml:space="preserve">The vulnerability on grounds of mental health of applicants requesting assistance from Enfield Council because they are homeless   </w:t>
            </w:r>
          </w:p>
          <w:p w14:paraId="557B2D7E" w14:textId="77777777" w:rsidR="00BD05E3" w:rsidRPr="000A491B" w:rsidRDefault="00BD05E3" w:rsidP="000A491B">
            <w:pPr>
              <w:pStyle w:val="ListParagraph"/>
              <w:numPr>
                <w:ilvl w:val="0"/>
                <w:numId w:val="422"/>
              </w:numPr>
            </w:pPr>
            <w:r w:rsidRPr="000A491B">
              <w:t xml:space="preserve">Whether to award a mental health priority to an applicant applying through the Housing Register for a Council or housing association home   </w:t>
            </w:r>
          </w:p>
          <w:p w14:paraId="718D1B21"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4D56B175" w14:textId="77777777" w:rsidR="00BD05E3" w:rsidRPr="000A491B" w:rsidRDefault="00BD05E3" w:rsidP="000A491B">
            <w:pPr>
              <w:pStyle w:val="ListParagraph"/>
              <w:numPr>
                <w:ilvl w:val="0"/>
                <w:numId w:val="423"/>
              </w:numPr>
            </w:pPr>
            <w:r w:rsidRPr="000A491B">
              <w:t xml:space="preserve">The Panel reviews on average 120 cases each year.  Of this number about 40 cases will involve a review of an applicant’s housing and support needs. </w:t>
            </w:r>
          </w:p>
          <w:p w14:paraId="11E2A1B6" w14:textId="6816CAD5" w:rsidR="00BD05E3" w:rsidRPr="000A491B" w:rsidRDefault="00BD05E3" w:rsidP="000A491B">
            <w:pPr>
              <w:ind w:firstLine="45"/>
            </w:pPr>
          </w:p>
          <w:p w14:paraId="3E626C2E" w14:textId="77777777" w:rsidR="00BD05E3" w:rsidRPr="000A491B" w:rsidRDefault="00BD05E3" w:rsidP="000A491B">
            <w:pPr>
              <w:pStyle w:val="ListParagraph"/>
              <w:numPr>
                <w:ilvl w:val="0"/>
                <w:numId w:val="423"/>
              </w:numPr>
            </w:pPr>
            <w:r w:rsidRPr="000A491B">
              <w:t xml:space="preserve">The Panel is chaired by the Medical Assessment Officer and comprises a Senior </w:t>
            </w:r>
          </w:p>
          <w:p w14:paraId="60DCE8DD" w14:textId="77777777" w:rsidR="00BD05E3" w:rsidRPr="000A491B" w:rsidRDefault="00BD05E3" w:rsidP="000A491B">
            <w:pPr>
              <w:pStyle w:val="ListParagraph"/>
              <w:numPr>
                <w:ilvl w:val="0"/>
                <w:numId w:val="423"/>
              </w:numPr>
            </w:pPr>
            <w:r w:rsidRPr="000A491B">
              <w:t xml:space="preserve">Community Mental Health worker and Team manager from the Council’s Housing Options and Advice Service.  This panel may refer applicants to the full Mental Health Panel if necessary. </w:t>
            </w:r>
          </w:p>
          <w:p w14:paraId="15DE636B" w14:textId="351458BF" w:rsidR="00BD05E3" w:rsidRPr="000A491B" w:rsidRDefault="00BD05E3" w:rsidP="000A491B">
            <w:pPr>
              <w:ind w:firstLine="45"/>
            </w:pPr>
          </w:p>
          <w:p w14:paraId="72195880" w14:textId="34029C31" w:rsidR="00BD05E3" w:rsidRPr="000A491B" w:rsidRDefault="00BD05E3" w:rsidP="000A491B">
            <w:pPr>
              <w:pStyle w:val="ListParagraph"/>
              <w:numPr>
                <w:ilvl w:val="0"/>
                <w:numId w:val="423"/>
              </w:numPr>
            </w:pPr>
            <w:r w:rsidRPr="000A491B">
              <w:t xml:space="preserve">The Mental Health Panel reviews on average 40 cases each year.  The Head of Housing Options and Advice or other delegated officer chairs the meeting. Applicants may attend. The Panel comprises a Senior Officer from the Community Mental Health Team or Community Psychiatric Nurse to enable the panel to decide on the suitability of independent accommodation and award an appropriate priority.   </w:t>
            </w:r>
          </w:p>
          <w:p w14:paraId="18446AE4" w14:textId="77777777" w:rsidR="007642A7" w:rsidRPr="00B1542C" w:rsidRDefault="007642A7" w:rsidP="007642A7">
            <w:pPr>
              <w:spacing w:after="5" w:line="240" w:lineRule="auto"/>
              <w:ind w:left="362" w:hanging="10"/>
              <w:rPr>
                <w:rFonts w:eastAsia="Arial" w:cs="Arial"/>
                <w:color w:val="000000"/>
              </w:rPr>
            </w:pPr>
          </w:p>
          <w:p w14:paraId="2C7FC7B2" w14:textId="6DE01D05"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Care Leavers Housing Panel </w:t>
            </w:r>
          </w:p>
          <w:p w14:paraId="3D1CCB6F" w14:textId="77777777" w:rsidR="00BD05E3" w:rsidRPr="000A491B" w:rsidRDefault="00BD05E3" w:rsidP="000A491B">
            <w:pPr>
              <w:pStyle w:val="ListParagraph"/>
              <w:numPr>
                <w:ilvl w:val="0"/>
                <w:numId w:val="424"/>
              </w:numPr>
            </w:pPr>
            <w:r w:rsidRPr="000A491B">
              <w:t xml:space="preserve">Enfield’s Care Leavers Housing Panel reviews the cases of young people who are due to leave the care of the local authority because they are owed a duty by Enfield Council under the Children (Leaving Care) Act 2000.   </w:t>
            </w:r>
          </w:p>
          <w:p w14:paraId="14B53E03"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0818C705" w14:textId="77777777" w:rsidR="00BD05E3" w:rsidRPr="000A491B" w:rsidRDefault="00BD05E3" w:rsidP="000A491B">
            <w:pPr>
              <w:pStyle w:val="ListParagraph"/>
              <w:numPr>
                <w:ilvl w:val="0"/>
                <w:numId w:val="425"/>
              </w:numPr>
            </w:pPr>
            <w:r w:rsidRPr="000A491B">
              <w:t xml:space="preserve">The aim of the panel is to: </w:t>
            </w:r>
          </w:p>
          <w:p w14:paraId="3997BAB2" w14:textId="4A9036E1" w:rsidR="00BD05E3" w:rsidRPr="00B1542C" w:rsidRDefault="00BD05E3" w:rsidP="000A491B">
            <w:pPr>
              <w:spacing w:after="66" w:line="240" w:lineRule="auto"/>
              <w:rPr>
                <w:rFonts w:eastAsia="Arial" w:cs="Arial"/>
                <w:color w:val="000000"/>
              </w:rPr>
            </w:pPr>
          </w:p>
          <w:p w14:paraId="0CE21B21" w14:textId="77777777" w:rsidR="00BD05E3" w:rsidRPr="000A491B" w:rsidRDefault="00BD05E3" w:rsidP="000A491B">
            <w:pPr>
              <w:pStyle w:val="ListParagraph"/>
              <w:numPr>
                <w:ilvl w:val="0"/>
                <w:numId w:val="426"/>
              </w:numPr>
            </w:pPr>
            <w:r w:rsidRPr="000A491B">
              <w:t xml:space="preserve">ensure a young person is fully prepared for move-on into independent living </w:t>
            </w:r>
          </w:p>
          <w:p w14:paraId="59377A02" w14:textId="77777777" w:rsidR="00BD05E3" w:rsidRPr="000A491B" w:rsidRDefault="00BD05E3" w:rsidP="000A491B">
            <w:pPr>
              <w:pStyle w:val="ListParagraph"/>
              <w:numPr>
                <w:ilvl w:val="0"/>
                <w:numId w:val="426"/>
              </w:numPr>
            </w:pPr>
            <w:r w:rsidRPr="000A491B">
              <w:t xml:space="preserve">identify their support needs with, for example, the CBL bidding process  </w:t>
            </w:r>
          </w:p>
          <w:p w14:paraId="40508155" w14:textId="77777777" w:rsidR="00BD05E3" w:rsidRPr="000A491B" w:rsidRDefault="00BD05E3" w:rsidP="000A491B">
            <w:pPr>
              <w:pStyle w:val="ListParagraph"/>
              <w:numPr>
                <w:ilvl w:val="0"/>
                <w:numId w:val="426"/>
              </w:numPr>
            </w:pPr>
            <w:r w:rsidRPr="000A491B">
              <w:t xml:space="preserve">maximise the young person’s ability to sustain their tenancy through early interaction between the young person, their support workers and Enfield Homes Rehousing, Tenancy Estate Management and Income Management teams. </w:t>
            </w:r>
          </w:p>
          <w:p w14:paraId="6B7E7537"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59143BC4" w14:textId="77777777" w:rsidR="00D54A6C" w:rsidRDefault="00BD05E3" w:rsidP="000A491B">
            <w:pPr>
              <w:pStyle w:val="ListParagraph"/>
              <w:numPr>
                <w:ilvl w:val="0"/>
                <w:numId w:val="427"/>
              </w:numPr>
            </w:pPr>
            <w:r w:rsidRPr="000A491B">
              <w:t xml:space="preserve">Around 120 young people are reviewed by the Care Leavers Housing Panel annually and on average 40 cases are approved for independent living into council or housing association.  The Panel is chaired by the Head of Service, </w:t>
            </w:r>
            <w:r w:rsidR="00C81AD4" w:rsidRPr="000A491B">
              <w:t>looked</w:t>
            </w:r>
            <w:r w:rsidRPr="000A491B">
              <w:t xml:space="preserve"> after Children (LAC), and comprises staff from:</w:t>
            </w:r>
          </w:p>
          <w:p w14:paraId="6D63A8ED" w14:textId="5FEE6E8F" w:rsidR="00BD05E3" w:rsidRPr="000A491B" w:rsidRDefault="00BD05E3" w:rsidP="00D54A6C">
            <w:pPr>
              <w:pStyle w:val="ListParagraph"/>
            </w:pPr>
            <w:r w:rsidRPr="000A491B">
              <w:t xml:space="preserve"> </w:t>
            </w:r>
          </w:p>
          <w:p w14:paraId="2354864F" w14:textId="77777777" w:rsidR="00BD05E3" w:rsidRPr="000A491B" w:rsidRDefault="00BD05E3" w:rsidP="000A491B">
            <w:pPr>
              <w:pStyle w:val="ListParagraph"/>
              <w:numPr>
                <w:ilvl w:val="0"/>
                <w:numId w:val="428"/>
              </w:numPr>
            </w:pPr>
            <w:r w:rsidRPr="000A491B">
              <w:t xml:space="preserve">Enfield Council (LAC Head of Service, LAC Deputy Team Manager, Fostering Manager, Asylum Team Support Service Manager, Panel Administrator)  </w:t>
            </w:r>
          </w:p>
          <w:p w14:paraId="7CB14210" w14:textId="24C72876" w:rsidR="00BD05E3" w:rsidRPr="000A491B" w:rsidRDefault="00BD05E3" w:rsidP="000A491B">
            <w:pPr>
              <w:pStyle w:val="ListParagraph"/>
              <w:numPr>
                <w:ilvl w:val="0"/>
                <w:numId w:val="428"/>
              </w:numPr>
            </w:pPr>
            <w:r w:rsidRPr="000A491B">
              <w:t xml:space="preserve">Enfield’s </w:t>
            </w:r>
            <w:r w:rsidR="00C81AD4" w:rsidRPr="000A491B">
              <w:t>Arm’s Length</w:t>
            </w:r>
            <w:r w:rsidRPr="000A491B">
              <w:t xml:space="preserve"> Management Organisation, Enfield Homes (Rehousing Team plus Income Management Team/ASB Team rep as and when required). </w:t>
            </w:r>
          </w:p>
          <w:p w14:paraId="374056F3" w14:textId="77777777" w:rsidR="00BD05E3" w:rsidRPr="000A491B" w:rsidRDefault="00BD05E3" w:rsidP="000A491B">
            <w:pPr>
              <w:pStyle w:val="ListParagraph"/>
              <w:numPr>
                <w:ilvl w:val="0"/>
                <w:numId w:val="428"/>
              </w:numPr>
            </w:pPr>
            <w:r w:rsidRPr="000A491B">
              <w:t xml:space="preserve">Housing Association partner (Floating Support Service) </w:t>
            </w:r>
          </w:p>
          <w:p w14:paraId="55FC96FC" w14:textId="22A0076E" w:rsidR="00BD05E3" w:rsidRPr="00B1542C" w:rsidRDefault="00BD05E3" w:rsidP="00D54A6C">
            <w:pPr>
              <w:spacing w:line="240" w:lineRule="auto"/>
              <w:ind w:left="521"/>
              <w:rPr>
                <w:rFonts w:eastAsia="Arial" w:cs="Arial"/>
                <w:color w:val="000000"/>
              </w:rPr>
            </w:pPr>
            <w:r w:rsidRPr="00B1542C">
              <w:rPr>
                <w:rFonts w:eastAsia="Arial" w:cs="Arial"/>
                <w:color w:val="000000"/>
              </w:rPr>
              <w:t xml:space="preserve"> </w:t>
            </w:r>
          </w:p>
          <w:p w14:paraId="563926EC" w14:textId="77777777" w:rsidR="00BD05E3" w:rsidRPr="00D54A6C" w:rsidRDefault="00BD05E3" w:rsidP="00D54A6C">
            <w:pPr>
              <w:pStyle w:val="ListParagraph"/>
              <w:numPr>
                <w:ilvl w:val="0"/>
                <w:numId w:val="425"/>
              </w:numPr>
              <w:spacing w:after="5" w:line="240" w:lineRule="auto"/>
              <w:rPr>
                <w:rFonts w:eastAsia="Arial" w:cs="Arial"/>
                <w:color w:val="000000"/>
              </w:rPr>
            </w:pPr>
            <w:r w:rsidRPr="00D54A6C">
              <w:rPr>
                <w:rFonts w:eastAsia="Arial" w:cs="Arial"/>
                <w:color w:val="000000"/>
                <w:u w:val="single" w:color="000000"/>
              </w:rPr>
              <w:t>Reciprocals</w:t>
            </w:r>
            <w:r w:rsidRPr="00D54A6C">
              <w:rPr>
                <w:rFonts w:eastAsia="Arial" w:cs="Arial"/>
                <w:color w:val="000000"/>
              </w:rPr>
              <w:t xml:space="preserve">  </w:t>
            </w:r>
          </w:p>
          <w:p w14:paraId="699722B8" w14:textId="77777777" w:rsidR="00BD05E3" w:rsidRPr="00D54A6C" w:rsidRDefault="00BD05E3" w:rsidP="00D54A6C">
            <w:pPr>
              <w:pStyle w:val="ListParagraph"/>
              <w:numPr>
                <w:ilvl w:val="0"/>
                <w:numId w:val="430"/>
              </w:numPr>
            </w:pPr>
            <w:r w:rsidRPr="00D54A6C">
              <w:t xml:space="preserve">Young people leaving care who have been place in Enfield by another local authority under the Leaving Care Act 2000 may be considered at the discretion of the local authority under the terms of a reciprocal agreement (one for one) if the young person was placed in the borough prior to their 16th birthday has lived in the borough for and has lived there continuously a continuous period of 5 years  </w:t>
            </w:r>
          </w:p>
          <w:p w14:paraId="55315BC2" w14:textId="011A9941" w:rsidR="00BD05E3" w:rsidRPr="00B1542C" w:rsidRDefault="00BD05E3" w:rsidP="00DD26B8">
            <w:pPr>
              <w:spacing w:line="240" w:lineRule="auto"/>
              <w:ind w:left="367"/>
              <w:rPr>
                <w:rFonts w:eastAsia="Arial" w:cs="Arial"/>
                <w:color w:val="000000"/>
              </w:rPr>
            </w:pPr>
            <w:r w:rsidRPr="00B1542C">
              <w:rPr>
                <w:rFonts w:eastAsia="Arial" w:cs="Arial"/>
                <w:color w:val="0000FF"/>
              </w:rPr>
              <w:t xml:space="preserve"> </w:t>
            </w:r>
          </w:p>
          <w:p w14:paraId="6E25433F" w14:textId="0B9D3A90" w:rsidR="00BD05E3" w:rsidRPr="007642A7" w:rsidRDefault="00BD05E3" w:rsidP="007642A7">
            <w:pPr>
              <w:pStyle w:val="ListParagraph"/>
              <w:numPr>
                <w:ilvl w:val="0"/>
                <w:numId w:val="82"/>
              </w:numPr>
              <w:spacing w:after="13" w:line="240" w:lineRule="auto"/>
              <w:rPr>
                <w:rFonts w:eastAsia="Arial" w:cs="Arial"/>
                <w:color w:val="000000"/>
              </w:rPr>
            </w:pPr>
            <w:r w:rsidRPr="007642A7">
              <w:rPr>
                <w:rFonts w:eastAsia="Arial" w:cs="Arial"/>
                <w:b/>
                <w:color w:val="000000"/>
              </w:rPr>
              <w:t xml:space="preserve">Learning Difficulties Panel (Resources) </w:t>
            </w:r>
          </w:p>
          <w:p w14:paraId="2691BCB4" w14:textId="77777777" w:rsidR="00BD05E3" w:rsidRPr="00D54A6C" w:rsidRDefault="00BD05E3" w:rsidP="00D54A6C">
            <w:pPr>
              <w:pStyle w:val="ListParagraph"/>
              <w:numPr>
                <w:ilvl w:val="0"/>
                <w:numId w:val="431"/>
              </w:numPr>
            </w:pPr>
            <w:r w:rsidRPr="00D54A6C">
              <w:t xml:space="preserve">Applicants who have learning difficulties will be referred to the joint Social Services/Housing Learning Difficulties Panel.  This Panel reviews on average 60 cases each year.  A Learning Difficulties manager chairs the meeting which is comprised of a Senior Officer from the Housing Options and Advice Service, Social Workers, Support / Care providers.  Cases are presented by Social Workers to enable the Panel to decide on the suitability of independent accommodation.   </w:t>
            </w:r>
          </w:p>
          <w:p w14:paraId="0160A26D" w14:textId="147D07B5" w:rsidR="00BD05E3" w:rsidRPr="00B1542C" w:rsidRDefault="00BD05E3" w:rsidP="00DD26B8">
            <w:pPr>
              <w:spacing w:line="240" w:lineRule="auto"/>
              <w:ind w:left="521"/>
              <w:rPr>
                <w:rFonts w:eastAsia="Arial" w:cs="Arial"/>
                <w:color w:val="000000"/>
              </w:rPr>
            </w:pPr>
          </w:p>
          <w:p w14:paraId="01CE3F6E" w14:textId="5F29FE6D" w:rsidR="00BD05E3" w:rsidRPr="00D54A6C" w:rsidRDefault="00BD05E3" w:rsidP="00D54A6C">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Housing Options Panel for People with physical disabilities or visual </w:t>
            </w:r>
            <w:r w:rsidRPr="00D54A6C">
              <w:rPr>
                <w:rFonts w:eastAsia="Arial" w:cs="Arial"/>
                <w:b/>
                <w:color w:val="000000"/>
              </w:rPr>
              <w:t xml:space="preserve">impairment or hearing impairment </w:t>
            </w:r>
          </w:p>
          <w:p w14:paraId="60641A01" w14:textId="3DFCBC70" w:rsidR="00BD05E3" w:rsidRPr="00D54A6C" w:rsidRDefault="00BD05E3" w:rsidP="00D54A6C">
            <w:pPr>
              <w:pStyle w:val="ListParagraph"/>
              <w:numPr>
                <w:ilvl w:val="0"/>
                <w:numId w:val="432"/>
              </w:numPr>
            </w:pPr>
            <w:r w:rsidRPr="00D54A6C">
              <w:t xml:space="preserve">The Housing Options Panel will consider applications from people who have physical disabilities. The Panel reviews on average 80 cases per year.  The Panel is chaired by a Manager from the Disabilities Team and comprises a Senior Occupational Therapist, Senior Officer from the Private Sector Housing Team and a Senior Manager from Enfield Homes. A Senior Housing Options and Advice Officer may attend.  The Housing Options Panel will decide whether an applicant can remain in their home with appropriate and </w:t>
            </w:r>
            <w:r w:rsidR="00C81AD4" w:rsidRPr="00D54A6C">
              <w:t>cost-effective</w:t>
            </w:r>
            <w:r w:rsidRPr="00D54A6C">
              <w:t xml:space="preserve"> adaptations or recommend a move to more suitable housing.   </w:t>
            </w:r>
          </w:p>
          <w:p w14:paraId="47B7B169" w14:textId="77777777" w:rsidR="00C81AD4" w:rsidRPr="00B1542C" w:rsidRDefault="00C81AD4" w:rsidP="00BD05E3">
            <w:pPr>
              <w:spacing w:after="5" w:line="240" w:lineRule="auto"/>
              <w:ind w:left="362" w:hanging="10"/>
              <w:rPr>
                <w:rFonts w:eastAsia="Arial" w:cs="Arial"/>
                <w:color w:val="000000"/>
              </w:rPr>
            </w:pPr>
          </w:p>
          <w:p w14:paraId="7B46774C" w14:textId="77777777" w:rsidR="00BD05E3" w:rsidRPr="007642A7" w:rsidRDefault="00BD05E3" w:rsidP="007642A7">
            <w:pPr>
              <w:pStyle w:val="ListParagraph"/>
              <w:keepNext/>
              <w:keepLines/>
              <w:numPr>
                <w:ilvl w:val="0"/>
                <w:numId w:val="82"/>
              </w:numPr>
              <w:spacing w:after="30" w:line="240" w:lineRule="auto"/>
              <w:outlineLvl w:val="1"/>
              <w:rPr>
                <w:rFonts w:eastAsia="Arial" w:cs="Arial"/>
                <w:b/>
                <w:color w:val="FF0000"/>
              </w:rPr>
            </w:pPr>
            <w:r w:rsidRPr="007642A7">
              <w:rPr>
                <w:rFonts w:eastAsia="Arial" w:cs="Arial"/>
                <w:b/>
                <w:color w:val="FF0000"/>
              </w:rPr>
              <w:t xml:space="preserve">Joint Assessment Panel (Older Persons) </w:t>
            </w:r>
          </w:p>
          <w:p w14:paraId="595B94C5" w14:textId="77777777" w:rsidR="00BD05E3" w:rsidRPr="00D54A6C" w:rsidRDefault="00BD05E3" w:rsidP="00D54A6C">
            <w:pPr>
              <w:pStyle w:val="ListParagraph"/>
              <w:numPr>
                <w:ilvl w:val="0"/>
                <w:numId w:val="433"/>
              </w:numPr>
            </w:pPr>
            <w:r w:rsidRPr="00D54A6C">
              <w:t xml:space="preserve">The Joint Assessment Panel (Older Persons) will consider applications from older people needing to live in a housing scheme that provides extra care.  Around 30 cases are considered per annum.  This panel is chaired by Sheltered Housing Services Manager, and comprises a Medical Assessment Officer, an In House Home </w:t>
            </w:r>
          </w:p>
          <w:p w14:paraId="296734A4" w14:textId="77777777" w:rsidR="00BD05E3" w:rsidRDefault="00BD05E3" w:rsidP="00D54A6C">
            <w:pPr>
              <w:pStyle w:val="ListParagraph"/>
              <w:numPr>
                <w:ilvl w:val="0"/>
                <w:numId w:val="433"/>
              </w:numPr>
            </w:pPr>
            <w:r w:rsidRPr="00D54A6C">
              <w:t xml:space="preserve">Care Manager, the Team Manager - Older People, a Housing Occupational Therapist.   </w:t>
            </w:r>
          </w:p>
          <w:p w14:paraId="41832EB6" w14:textId="77777777" w:rsidR="00D54A6C" w:rsidRPr="00D54A6C" w:rsidRDefault="00D54A6C" w:rsidP="00D54A6C">
            <w:pPr>
              <w:pStyle w:val="ListParagraph"/>
            </w:pPr>
          </w:p>
          <w:p w14:paraId="02CE4463" w14:textId="1E1F61A3"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Exceptions and Special Applications Housing Panel (ESAHP) </w:t>
            </w:r>
          </w:p>
          <w:p w14:paraId="3E223B58" w14:textId="77777777" w:rsidR="00BD05E3" w:rsidRPr="00D54A6C" w:rsidRDefault="00BD05E3" w:rsidP="00D54A6C">
            <w:pPr>
              <w:pStyle w:val="ListParagraph"/>
              <w:numPr>
                <w:ilvl w:val="0"/>
                <w:numId w:val="434"/>
              </w:numPr>
            </w:pPr>
            <w:r w:rsidRPr="00D54A6C">
              <w:t xml:space="preserve">Enfield’s Housing Allocations Scheme cannot cover every eventuality.  Discretionary powers may be used to deal with special cases that may need to be treated in an exceptional way.   </w:t>
            </w:r>
          </w:p>
          <w:p w14:paraId="424B6D59" w14:textId="7C1AEBF5" w:rsidR="00BD05E3" w:rsidRPr="00D54A6C" w:rsidRDefault="00BD05E3" w:rsidP="00D54A6C">
            <w:pPr>
              <w:ind w:firstLine="45"/>
            </w:pPr>
          </w:p>
          <w:p w14:paraId="62AEB9A9" w14:textId="1B2CDF48" w:rsidR="00BD05E3" w:rsidRPr="00D54A6C" w:rsidRDefault="00BD05E3" w:rsidP="00D54A6C">
            <w:pPr>
              <w:pStyle w:val="ListParagraph"/>
              <w:numPr>
                <w:ilvl w:val="0"/>
                <w:numId w:val="434"/>
              </w:numPr>
            </w:pPr>
            <w:r w:rsidRPr="00D54A6C">
              <w:t xml:space="preserve">The Head of Housing Options and Advice or </w:t>
            </w:r>
            <w:r w:rsidR="00C81AD4" w:rsidRPr="00D54A6C">
              <w:t>another</w:t>
            </w:r>
            <w:r w:rsidRPr="00D54A6C">
              <w:t xml:space="preserve"> senior delegated officer will chair the ESAHP.    </w:t>
            </w:r>
          </w:p>
          <w:p w14:paraId="6415696D" w14:textId="49B30A5C" w:rsidR="00BD05E3" w:rsidRPr="00D54A6C" w:rsidRDefault="00BD05E3" w:rsidP="00D54A6C">
            <w:pPr>
              <w:ind w:firstLine="45"/>
            </w:pPr>
          </w:p>
          <w:p w14:paraId="247A5D0E" w14:textId="77777777" w:rsidR="00BD05E3" w:rsidRPr="00D54A6C" w:rsidRDefault="00BD05E3" w:rsidP="00D54A6C">
            <w:pPr>
              <w:pStyle w:val="ListParagraph"/>
              <w:numPr>
                <w:ilvl w:val="0"/>
                <w:numId w:val="434"/>
              </w:numPr>
            </w:pPr>
            <w:r w:rsidRPr="00D54A6C">
              <w:t xml:space="preserve">The Assistant Director for Community Housing Services will hear appeals against Panel decisions.  </w:t>
            </w:r>
          </w:p>
          <w:p w14:paraId="1A7B302C" w14:textId="3E0742B5" w:rsidR="00BD05E3" w:rsidRPr="00B1542C" w:rsidRDefault="00BD05E3" w:rsidP="00C81AD4">
            <w:pPr>
              <w:spacing w:line="240" w:lineRule="auto"/>
              <w:ind w:left="367"/>
              <w:rPr>
                <w:rFonts w:eastAsia="Arial" w:cs="Arial"/>
                <w:color w:val="000000"/>
              </w:rPr>
            </w:pPr>
            <w:r w:rsidRPr="00B1542C">
              <w:rPr>
                <w:rFonts w:eastAsia="Arial" w:cs="Arial"/>
                <w:color w:val="000000"/>
              </w:rPr>
              <w:t xml:space="preserve"> </w:t>
            </w:r>
          </w:p>
          <w:p w14:paraId="5F45632E" w14:textId="2B229B49" w:rsidR="00BD05E3" w:rsidRPr="007642A7" w:rsidRDefault="00BD05E3" w:rsidP="007642A7">
            <w:pPr>
              <w:pStyle w:val="ListParagraph"/>
              <w:keepNext/>
              <w:keepLines/>
              <w:numPr>
                <w:ilvl w:val="0"/>
                <w:numId w:val="82"/>
              </w:numPr>
              <w:spacing w:line="240" w:lineRule="auto"/>
              <w:outlineLvl w:val="0"/>
              <w:rPr>
                <w:rFonts w:eastAsia="Arial" w:cs="Arial"/>
                <w:b/>
                <w:color w:val="000000"/>
              </w:rPr>
            </w:pPr>
            <w:r w:rsidRPr="007642A7">
              <w:rPr>
                <w:rFonts w:eastAsia="Arial" w:cs="Arial"/>
                <w:b/>
                <w:i/>
                <w:color w:val="000000"/>
              </w:rPr>
              <w:t xml:space="preserve">Appendix 7 – Affordability  </w:t>
            </w:r>
          </w:p>
          <w:p w14:paraId="03FABB07" w14:textId="77777777" w:rsidR="00BD05E3" w:rsidRPr="00D54A6C" w:rsidRDefault="00BD05E3" w:rsidP="00D54A6C">
            <w:pPr>
              <w:pStyle w:val="ListParagraph"/>
              <w:numPr>
                <w:ilvl w:val="0"/>
                <w:numId w:val="435"/>
              </w:numPr>
            </w:pPr>
            <w:r w:rsidRPr="00D54A6C">
              <w:t xml:space="preserve">This Appendix sets out Enfield’s approach to the affordability of social rented homes.   </w:t>
            </w:r>
          </w:p>
          <w:p w14:paraId="44E5A175" w14:textId="1C6502FD" w:rsidR="00BD05E3" w:rsidRPr="00D54A6C" w:rsidRDefault="00BD05E3" w:rsidP="00D54A6C">
            <w:pPr>
              <w:ind w:firstLine="45"/>
            </w:pPr>
          </w:p>
          <w:p w14:paraId="386FDBE6" w14:textId="77777777" w:rsidR="00BD05E3" w:rsidRPr="00D54A6C" w:rsidRDefault="00BD05E3" w:rsidP="00D54A6C">
            <w:pPr>
              <w:pStyle w:val="ListParagraph"/>
              <w:numPr>
                <w:ilvl w:val="0"/>
                <w:numId w:val="435"/>
              </w:numPr>
            </w:pPr>
            <w:r w:rsidRPr="00D54A6C">
              <w:t xml:space="preserve">Currently (November 2012) around 70% of existing Council and housing association tenants receive full or partial housing benefit to help cover the cost of their rent. </w:t>
            </w:r>
          </w:p>
          <w:p w14:paraId="3653CA97" w14:textId="2B7D5C90" w:rsidR="00BD05E3" w:rsidRPr="00D54A6C" w:rsidRDefault="00BD05E3" w:rsidP="00D54A6C">
            <w:pPr>
              <w:ind w:firstLine="45"/>
            </w:pPr>
          </w:p>
          <w:p w14:paraId="478FD9FF" w14:textId="77777777" w:rsidR="00BD05E3" w:rsidRPr="00D54A6C" w:rsidRDefault="00BD05E3" w:rsidP="00D54A6C">
            <w:pPr>
              <w:pStyle w:val="ListParagraph"/>
              <w:numPr>
                <w:ilvl w:val="0"/>
                <w:numId w:val="435"/>
              </w:numPr>
            </w:pPr>
            <w:r w:rsidRPr="00D54A6C">
              <w:t xml:space="preserve">Government welfare reforms will cap total benefit entitlement to households from April 2013, and reduced government funding for building new homes is likely to result in increased rents in the social rented sector in Enfield.  Housing applicants will no longer be able to assume that housing benefit will pay their rent in full or partially.  Benefit-dependent housing applicants will have to pay their rent from one pot of money paid to them 4 weeks in arrears by the DWP.   </w:t>
            </w:r>
          </w:p>
          <w:p w14:paraId="74AAEEFD" w14:textId="3AD11CD4" w:rsidR="00BD05E3" w:rsidRPr="00D54A6C" w:rsidRDefault="00BD05E3" w:rsidP="00D54A6C">
            <w:pPr>
              <w:ind w:firstLine="45"/>
            </w:pPr>
          </w:p>
          <w:p w14:paraId="5C9F5A91" w14:textId="77777777" w:rsidR="00BD05E3" w:rsidRPr="00D54A6C" w:rsidRDefault="00BD05E3" w:rsidP="00D54A6C">
            <w:pPr>
              <w:pStyle w:val="ListParagraph"/>
              <w:numPr>
                <w:ilvl w:val="0"/>
                <w:numId w:val="435"/>
              </w:numPr>
            </w:pPr>
            <w:r w:rsidRPr="00D54A6C">
              <w:t xml:space="preserve">These changes in Government policy will make it essential that existing and prospective tenants of Council and housing associations homes who have priority on the Housing Register consider whether they have enough income from benefits or earnings to afford available social rented homes. </w:t>
            </w:r>
          </w:p>
          <w:p w14:paraId="686253DA"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1F37B09B" w14:textId="77777777" w:rsidR="00BD05E3" w:rsidRPr="00D54A6C" w:rsidRDefault="00BD05E3" w:rsidP="00D54A6C">
            <w:pPr>
              <w:pStyle w:val="ListParagraph"/>
              <w:numPr>
                <w:ilvl w:val="0"/>
                <w:numId w:val="436"/>
              </w:numPr>
            </w:pPr>
            <w:r w:rsidRPr="00D54A6C">
              <w:t xml:space="preserve">Budgeting tools are available on the internet which applicants can use to calculate whether they can afford the rents of available social rented homes.  Examples can be found here: </w:t>
            </w:r>
          </w:p>
          <w:p w14:paraId="367EFF0E"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410B8045" w14:textId="77777777" w:rsidR="00BD05E3" w:rsidRPr="00D54A6C" w:rsidRDefault="00BD05E3" w:rsidP="00D54A6C">
            <w:pPr>
              <w:pStyle w:val="ListParagraph"/>
              <w:numPr>
                <w:ilvl w:val="0"/>
                <w:numId w:val="437"/>
              </w:numPr>
            </w:pPr>
            <w:r w:rsidRPr="00D54A6C">
              <w:t xml:space="preserve">The Citizens Advice Bureau on www.adviceguide.org.uk, click on England and enter “budgeting tool” in the search box </w:t>
            </w:r>
          </w:p>
          <w:p w14:paraId="7144BC24" w14:textId="3C18C781" w:rsidR="00BD05E3" w:rsidRPr="00D54A6C" w:rsidRDefault="00BD05E3" w:rsidP="00D54A6C">
            <w:pPr>
              <w:pStyle w:val="ListParagraph"/>
              <w:numPr>
                <w:ilvl w:val="0"/>
                <w:numId w:val="437"/>
              </w:numPr>
            </w:pPr>
            <w:r w:rsidRPr="00D54A6C">
              <w:t xml:space="preserve">The This is Money website on </w:t>
            </w:r>
            <w:hyperlink r:id="rId11" w:history="1">
              <w:r w:rsidR="00D54A6C" w:rsidRPr="00133943">
                <w:rPr>
                  <w:rStyle w:val="Hyperlink"/>
                </w:rPr>
                <w:t>www.thisismoney,co.uk</w:t>
              </w:r>
            </w:hyperlink>
            <w:r w:rsidR="00D54A6C">
              <w:t xml:space="preserve"> </w:t>
            </w:r>
            <w:r w:rsidRPr="00D54A6C">
              <w:t xml:space="preserve">enter “household budget calculator” in the search box </w:t>
            </w:r>
          </w:p>
          <w:p w14:paraId="74F2B28D"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1DB8C6A2" w14:textId="77777777" w:rsidR="00BD05E3" w:rsidRPr="00D54A6C" w:rsidRDefault="00BD05E3" w:rsidP="00D54A6C">
            <w:pPr>
              <w:pStyle w:val="ListParagraph"/>
              <w:numPr>
                <w:ilvl w:val="0"/>
                <w:numId w:val="438"/>
              </w:numPr>
            </w:pPr>
            <w:r w:rsidRPr="00D54A6C">
              <w:t xml:space="preserve">Enfield Council reserves the right to refuse a bid for an available social rented home from a housing applicant whom it believes will not be able to afford the rent. </w:t>
            </w:r>
          </w:p>
          <w:p w14:paraId="1670894C" w14:textId="3796EA74" w:rsidR="00BD05E3" w:rsidRPr="00B1542C" w:rsidRDefault="00BD05E3" w:rsidP="00C81AD4">
            <w:pPr>
              <w:spacing w:line="240" w:lineRule="auto"/>
              <w:ind w:left="367"/>
              <w:rPr>
                <w:rFonts w:eastAsia="Arial" w:cs="Arial"/>
                <w:color w:val="000000"/>
              </w:rPr>
            </w:pPr>
            <w:r w:rsidRPr="00B1542C">
              <w:rPr>
                <w:rFonts w:eastAsia="Arial" w:cs="Arial"/>
                <w:color w:val="000000"/>
              </w:rPr>
              <w:t xml:space="preserve"> </w:t>
            </w:r>
          </w:p>
          <w:p w14:paraId="6FEEF2D8" w14:textId="061720FC" w:rsidR="00BD05E3" w:rsidRPr="007642A7" w:rsidRDefault="00BD05E3" w:rsidP="007642A7">
            <w:pPr>
              <w:pStyle w:val="ListParagraph"/>
              <w:keepNext/>
              <w:keepLines/>
              <w:numPr>
                <w:ilvl w:val="0"/>
                <w:numId w:val="82"/>
              </w:numPr>
              <w:spacing w:line="240" w:lineRule="auto"/>
              <w:outlineLvl w:val="0"/>
              <w:rPr>
                <w:rFonts w:eastAsia="Arial" w:cs="Arial"/>
                <w:b/>
                <w:color w:val="000000"/>
              </w:rPr>
            </w:pPr>
            <w:r w:rsidRPr="007642A7">
              <w:rPr>
                <w:rFonts w:eastAsia="Arial" w:cs="Arial"/>
                <w:b/>
                <w:i/>
                <w:color w:val="000000"/>
              </w:rPr>
              <w:t>Appendix 8 – Housing Options and Advice</w:t>
            </w:r>
            <w:r w:rsidRPr="007642A7">
              <w:rPr>
                <w:rFonts w:eastAsia="Arial" w:cs="Arial"/>
                <w:i/>
                <w:color w:val="000000"/>
              </w:rPr>
              <w:t xml:space="preserve">  </w:t>
            </w:r>
          </w:p>
          <w:p w14:paraId="3CE739FC" w14:textId="77777777" w:rsidR="00BD05E3" w:rsidRPr="00D54A6C" w:rsidRDefault="00BD05E3" w:rsidP="00D54A6C">
            <w:pPr>
              <w:pStyle w:val="ListParagraph"/>
              <w:numPr>
                <w:ilvl w:val="0"/>
                <w:numId w:val="439"/>
              </w:numPr>
            </w:pPr>
            <w:r w:rsidRPr="00D54A6C">
              <w:t xml:space="preserve">Applicants will find housing options information and advice on the housing pages on Enfield Council’s website at www.enfield.gov.uk.  Information about all of the options below can be found on the website. </w:t>
            </w:r>
          </w:p>
          <w:p w14:paraId="0DA85995" w14:textId="6D0ACE61" w:rsidR="00BD05E3" w:rsidRPr="00D54A6C" w:rsidRDefault="00BD05E3" w:rsidP="00D54A6C">
            <w:pPr>
              <w:ind w:firstLine="45"/>
            </w:pPr>
          </w:p>
          <w:p w14:paraId="0E81653A" w14:textId="623F94DF" w:rsidR="00BD05E3" w:rsidRPr="00D54A6C" w:rsidRDefault="00D54A6C" w:rsidP="00D54A6C">
            <w:pPr>
              <w:pStyle w:val="ListParagraph"/>
              <w:numPr>
                <w:ilvl w:val="0"/>
                <w:numId w:val="439"/>
              </w:numPr>
            </w:pPr>
            <w:hyperlink r:id="rId12" w:history="1">
              <w:r w:rsidRPr="00133943">
                <w:rPr>
                  <w:rStyle w:val="Hyperlink"/>
                </w:rPr>
                <w:t>www.housingoptions.org.uk</w:t>
              </w:r>
            </w:hyperlink>
            <w:r w:rsidR="00BD05E3" w:rsidRPr="00D54A6C">
              <w:t xml:space="preserve"> is a useful website for applicants with learning difficulties </w:t>
            </w:r>
          </w:p>
          <w:p w14:paraId="1515091C" w14:textId="2CC0D2C1" w:rsidR="00BD05E3" w:rsidRPr="00D54A6C" w:rsidRDefault="00BD05E3" w:rsidP="00D54A6C">
            <w:pPr>
              <w:ind w:firstLine="45"/>
            </w:pPr>
          </w:p>
          <w:p w14:paraId="630B42FF" w14:textId="77777777" w:rsidR="00BD05E3" w:rsidRPr="00D54A6C" w:rsidRDefault="00BD05E3" w:rsidP="00D54A6C">
            <w:pPr>
              <w:pStyle w:val="ListParagraph"/>
              <w:numPr>
                <w:ilvl w:val="0"/>
                <w:numId w:val="439"/>
              </w:numPr>
            </w:pPr>
            <w:r w:rsidRPr="00D54A6C">
              <w:t xml:space="preserve">Applicants are strongly recommended to consider all possible options for their future housing. Even if applicants are awarded a high priority under Enfield’s Allocations Scheme, other options may still meet their needs more quickly.  </w:t>
            </w:r>
          </w:p>
          <w:p w14:paraId="1D6A92BE" w14:textId="4DE717FD" w:rsidR="00BD05E3" w:rsidRPr="00B1542C" w:rsidRDefault="00BD05E3" w:rsidP="00D54A6C">
            <w:pPr>
              <w:spacing w:line="240" w:lineRule="auto"/>
              <w:ind w:left="367"/>
              <w:rPr>
                <w:rFonts w:eastAsia="Arial" w:cs="Arial"/>
                <w:color w:val="000000"/>
              </w:rPr>
            </w:pPr>
            <w:r w:rsidRPr="00B1542C">
              <w:rPr>
                <w:rFonts w:eastAsia="Arial" w:cs="Arial"/>
                <w:color w:val="000000"/>
              </w:rPr>
              <w:t xml:space="preserve"> </w:t>
            </w:r>
          </w:p>
          <w:p w14:paraId="1C8C5526" w14:textId="77777777" w:rsidR="00BD05E3" w:rsidRPr="007642A7" w:rsidRDefault="00BD05E3" w:rsidP="007642A7">
            <w:pPr>
              <w:pStyle w:val="ListParagraph"/>
              <w:numPr>
                <w:ilvl w:val="0"/>
                <w:numId w:val="82"/>
              </w:numPr>
              <w:spacing w:after="13" w:line="240" w:lineRule="auto"/>
              <w:rPr>
                <w:rFonts w:eastAsia="Arial" w:cs="Arial"/>
                <w:color w:val="FF0000"/>
              </w:rPr>
            </w:pPr>
            <w:r w:rsidRPr="007642A7">
              <w:rPr>
                <w:rFonts w:eastAsia="Arial" w:cs="Arial"/>
                <w:b/>
                <w:color w:val="FF0000"/>
              </w:rPr>
              <w:t xml:space="preserve">Housing Options and Advice for All </w:t>
            </w:r>
          </w:p>
          <w:p w14:paraId="4EAB4947"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6B6DA765" w14:textId="77777777" w:rsidR="007642A7" w:rsidRPr="00E2702D" w:rsidRDefault="00BD05E3" w:rsidP="007642A7">
            <w:pPr>
              <w:pStyle w:val="ListParagraph"/>
              <w:numPr>
                <w:ilvl w:val="0"/>
                <w:numId w:val="82"/>
              </w:numPr>
              <w:spacing w:after="13" w:line="240" w:lineRule="auto"/>
              <w:rPr>
                <w:rFonts w:eastAsia="Arial" w:cs="Arial"/>
                <w:color w:val="FF0000"/>
              </w:rPr>
            </w:pPr>
            <w:r w:rsidRPr="00E2702D">
              <w:rPr>
                <w:rFonts w:eastAsia="Arial" w:cs="Arial"/>
                <w:b/>
                <w:color w:val="FF0000"/>
              </w:rPr>
              <w:t xml:space="preserve">Homeless or at risk of being made homeless </w:t>
            </w:r>
          </w:p>
          <w:p w14:paraId="3E959382" w14:textId="77777777" w:rsidR="007642A7" w:rsidRPr="00E2702D" w:rsidRDefault="007642A7" w:rsidP="007642A7">
            <w:pPr>
              <w:pStyle w:val="ListParagraph"/>
              <w:numPr>
                <w:ilvl w:val="0"/>
                <w:numId w:val="389"/>
              </w:numPr>
              <w:rPr>
                <w:color w:val="FF0000"/>
              </w:rPr>
            </w:pPr>
            <w:r w:rsidRPr="00E2702D">
              <w:rPr>
                <w:color w:val="FF0000"/>
              </w:rPr>
              <w:t xml:space="preserve">We are committed to preventing homelessness where possible.  </w:t>
            </w:r>
          </w:p>
          <w:p w14:paraId="0B48C06A" w14:textId="3EEC77AF" w:rsidR="007642A7" w:rsidRPr="007642A7" w:rsidRDefault="007642A7" w:rsidP="007642A7">
            <w:pPr>
              <w:ind w:firstLine="45"/>
            </w:pPr>
          </w:p>
          <w:p w14:paraId="010A625A" w14:textId="77777777" w:rsidR="007642A7" w:rsidRPr="007642A7" w:rsidRDefault="007642A7" w:rsidP="007642A7">
            <w:pPr>
              <w:pStyle w:val="ListParagraph"/>
              <w:numPr>
                <w:ilvl w:val="0"/>
                <w:numId w:val="389"/>
              </w:numPr>
            </w:pPr>
            <w:r w:rsidRPr="00E2702D">
              <w:rPr>
                <w:color w:val="FF0000"/>
              </w:rPr>
              <w:t xml:space="preserve">Applicants who are already homeless or at risk of losing their home should contact the Council’s Housing </w:t>
            </w:r>
            <w:r w:rsidRPr="008737FD">
              <w:rPr>
                <w:color w:val="FF0000"/>
              </w:rPr>
              <w:t xml:space="preserve">Options and Advice Service immediately. </w:t>
            </w:r>
            <w:r w:rsidRPr="008737FD">
              <w:rPr>
                <w:color w:val="00B050"/>
              </w:rPr>
              <w:t xml:space="preserve"> We may be able to help applicants keep their current home, at least for a little longer. </w:t>
            </w:r>
            <w:r w:rsidRPr="007642A7">
              <w:t>Being made homeless does not mean an applicant will be housed more quickly than other people in need</w:t>
            </w:r>
            <w:r w:rsidRPr="008737FD">
              <w:rPr>
                <w:highlight w:val="green"/>
              </w:rPr>
              <w:t>.  Telephone 020 8379 1000</w:t>
            </w:r>
            <w:r w:rsidRPr="007642A7">
              <w:t xml:space="preserve"> for more information or go to </w:t>
            </w:r>
            <w:r w:rsidRPr="008737FD">
              <w:rPr>
                <w:highlight w:val="green"/>
              </w:rPr>
              <w:t>Enfield’s website www.enfield.gov.uk</w:t>
            </w:r>
            <w:r w:rsidRPr="007642A7">
              <w:t xml:space="preserve"> and type </w:t>
            </w:r>
            <w:r w:rsidRPr="008737FD">
              <w:rPr>
                <w:color w:val="FF0000"/>
              </w:rPr>
              <w:t xml:space="preserve">“help if you are at risk of losing your home” </w:t>
            </w:r>
            <w:r w:rsidRPr="007642A7">
              <w:t xml:space="preserve">into the search box. </w:t>
            </w:r>
          </w:p>
          <w:p w14:paraId="68BBCC65" w14:textId="67AF9D12" w:rsidR="007642A7" w:rsidRPr="00D54A6C" w:rsidRDefault="007642A7" w:rsidP="00D54A6C">
            <w:pPr>
              <w:spacing w:line="240" w:lineRule="auto"/>
              <w:ind w:left="367"/>
              <w:rPr>
                <w:rFonts w:eastAsia="Arial" w:cs="Arial"/>
                <w:color w:val="000000"/>
              </w:rPr>
            </w:pPr>
          </w:p>
          <w:p w14:paraId="7D6977FE" w14:textId="79090E11" w:rsidR="00BD05E3" w:rsidRPr="007642A7" w:rsidRDefault="00BD05E3" w:rsidP="007642A7">
            <w:pPr>
              <w:pStyle w:val="ListParagraph"/>
              <w:numPr>
                <w:ilvl w:val="0"/>
                <w:numId w:val="82"/>
              </w:numPr>
              <w:spacing w:after="13" w:line="240" w:lineRule="auto"/>
              <w:rPr>
                <w:rFonts w:eastAsia="Arial" w:cs="Arial"/>
                <w:color w:val="000000"/>
              </w:rPr>
            </w:pPr>
            <w:r w:rsidRPr="007642A7">
              <w:rPr>
                <w:rFonts w:eastAsia="Arial" w:cs="Arial"/>
                <w:b/>
                <w:color w:val="000000"/>
              </w:rPr>
              <w:t xml:space="preserve">Staying Put and getting help to make the property more suitable to live in </w:t>
            </w:r>
          </w:p>
          <w:p w14:paraId="522D59B6" w14:textId="4A757C6B" w:rsidR="00BD05E3" w:rsidRPr="00D54A6C" w:rsidRDefault="00BD05E3" w:rsidP="00D54A6C">
            <w:pPr>
              <w:pStyle w:val="ListParagraph"/>
              <w:numPr>
                <w:ilvl w:val="0"/>
                <w:numId w:val="440"/>
              </w:numPr>
            </w:pPr>
            <w:r w:rsidRPr="00D54A6C">
              <w:t xml:space="preserve">If your home is in a poor state of </w:t>
            </w:r>
            <w:r w:rsidR="00C81AD4" w:rsidRPr="00D54A6C">
              <w:t>repair,</w:t>
            </w:r>
            <w:r w:rsidRPr="00D54A6C">
              <w:t xml:space="preserve"> then please contact the Council’s Private Sector Housing Enforcement Team on 020 8379 1000 for advice. </w:t>
            </w:r>
          </w:p>
          <w:p w14:paraId="30D7807F" w14:textId="6810B9AE" w:rsidR="00BD05E3" w:rsidRPr="00D54A6C" w:rsidRDefault="00BD05E3" w:rsidP="00D54A6C">
            <w:pPr>
              <w:ind w:firstLine="45"/>
            </w:pPr>
          </w:p>
          <w:p w14:paraId="566958C2" w14:textId="40E11313" w:rsidR="00BD05E3" w:rsidRPr="00D54A6C" w:rsidRDefault="00BD05E3" w:rsidP="00D54A6C">
            <w:pPr>
              <w:pStyle w:val="ListParagraph"/>
              <w:numPr>
                <w:ilvl w:val="0"/>
                <w:numId w:val="440"/>
              </w:numPr>
            </w:pPr>
            <w:r w:rsidRPr="00D54A6C">
              <w:t xml:space="preserve">If you are having problems with your landlord or you have been asked to leave your private rented </w:t>
            </w:r>
            <w:r w:rsidR="00C81AD4" w:rsidRPr="00D54A6C">
              <w:t>home,</w:t>
            </w:r>
            <w:r w:rsidRPr="00D54A6C">
              <w:t xml:space="preserve"> there may be able to help.  Please contact the Council’s Housing Options and Advice Service on 020 8379 1000. </w:t>
            </w:r>
          </w:p>
          <w:p w14:paraId="227EF567" w14:textId="2B2D0BB7" w:rsidR="00BD05E3" w:rsidRPr="00D54A6C" w:rsidRDefault="00BD05E3" w:rsidP="00D54A6C">
            <w:pPr>
              <w:ind w:firstLine="45"/>
            </w:pPr>
          </w:p>
          <w:p w14:paraId="7B992B9C" w14:textId="77777777" w:rsidR="00BD05E3" w:rsidRPr="00D54A6C" w:rsidRDefault="00BD05E3" w:rsidP="00D54A6C">
            <w:pPr>
              <w:pStyle w:val="ListParagraph"/>
              <w:numPr>
                <w:ilvl w:val="0"/>
                <w:numId w:val="440"/>
              </w:numPr>
            </w:pPr>
            <w:r w:rsidRPr="00D54A6C">
              <w:t xml:space="preserve">If you are an older person or you have a disability and are finding it difficult to live in your home and think it could be adapted to better meet your needs contact the Council on 020 8379 1000 for advice on your options. </w:t>
            </w:r>
          </w:p>
          <w:p w14:paraId="3E2AEC8B"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0FC1677E" w14:textId="0E4F5E50" w:rsidR="00BD05E3" w:rsidRPr="007642A7" w:rsidRDefault="00957E2A" w:rsidP="007642A7">
            <w:pPr>
              <w:pStyle w:val="ListParagraph"/>
              <w:numPr>
                <w:ilvl w:val="0"/>
                <w:numId w:val="82"/>
              </w:numPr>
              <w:spacing w:after="13" w:line="240" w:lineRule="auto"/>
              <w:rPr>
                <w:rFonts w:eastAsia="Arial" w:cs="Arial"/>
                <w:color w:val="000000"/>
              </w:rPr>
            </w:pPr>
            <w:r w:rsidRPr="007642A7">
              <w:rPr>
                <w:rFonts w:eastAsia="Arial" w:cs="Arial"/>
                <w:b/>
                <w:color w:val="000000"/>
              </w:rPr>
              <w:t>Low-cost</w:t>
            </w:r>
            <w:r w:rsidR="00BD05E3" w:rsidRPr="007642A7">
              <w:rPr>
                <w:rFonts w:eastAsia="Arial" w:cs="Arial"/>
                <w:b/>
                <w:color w:val="000000"/>
              </w:rPr>
              <w:t xml:space="preserve"> home ownership homes</w:t>
            </w:r>
            <w:r w:rsidR="00BD05E3" w:rsidRPr="007642A7">
              <w:rPr>
                <w:rFonts w:eastAsia="Arial" w:cs="Arial"/>
                <w:color w:val="000000"/>
              </w:rPr>
              <w:t xml:space="preserve">.  </w:t>
            </w:r>
          </w:p>
          <w:p w14:paraId="09ABFBD5" w14:textId="77777777" w:rsidR="00BD05E3" w:rsidRPr="00414393" w:rsidRDefault="00BD05E3" w:rsidP="00414393">
            <w:pPr>
              <w:pStyle w:val="ListParagraph"/>
              <w:numPr>
                <w:ilvl w:val="0"/>
                <w:numId w:val="441"/>
              </w:numPr>
            </w:pPr>
            <w:r w:rsidRPr="00414393">
              <w:t xml:space="preserve">There are schemes to help you to buy a home of your own. If you are in regular employment, you may be eligible for one of these schemes.  </w:t>
            </w:r>
          </w:p>
          <w:p w14:paraId="25E8D08E" w14:textId="7F0EBCDE" w:rsidR="00BD05E3" w:rsidRPr="00414393" w:rsidRDefault="00BD05E3" w:rsidP="00414393">
            <w:pPr>
              <w:ind w:firstLine="45"/>
            </w:pPr>
          </w:p>
          <w:p w14:paraId="6F959792" w14:textId="50FF5FFF" w:rsidR="00BD05E3" w:rsidRPr="00414393" w:rsidRDefault="00BD05E3" w:rsidP="00414393">
            <w:pPr>
              <w:pStyle w:val="ListParagraph"/>
              <w:numPr>
                <w:ilvl w:val="0"/>
                <w:numId w:val="441"/>
              </w:numPr>
            </w:pPr>
            <w:r w:rsidRPr="00414393">
              <w:t xml:space="preserve">FIRST STEPS to home ownership in London is a free to use service for first time buyers looking to buy a home for less. Go to </w:t>
            </w:r>
            <w:hyperlink r:id="rId13" w:history="1">
              <w:r w:rsidR="00414393" w:rsidRPr="00133943">
                <w:rPr>
                  <w:rStyle w:val="Hyperlink"/>
                </w:rPr>
                <w:t>www.firststeps/llondon.org</w:t>
              </w:r>
            </w:hyperlink>
            <w:r w:rsidR="00414393">
              <w:t xml:space="preserve"> </w:t>
            </w:r>
            <w:r w:rsidRPr="00414393">
              <w:t xml:space="preserve">to find out more.  </w:t>
            </w:r>
          </w:p>
          <w:p w14:paraId="5DB8A4A5" w14:textId="45D8348B" w:rsidR="00BD05E3" w:rsidRPr="00B1542C" w:rsidRDefault="00BD05E3" w:rsidP="00DD26B8">
            <w:pPr>
              <w:spacing w:line="240" w:lineRule="auto"/>
              <w:ind w:left="367"/>
              <w:rPr>
                <w:rFonts w:eastAsia="Arial" w:cs="Arial"/>
                <w:color w:val="000000"/>
              </w:rPr>
            </w:pPr>
            <w:r w:rsidRPr="00B1542C">
              <w:rPr>
                <w:rFonts w:eastAsia="Arial" w:cs="Arial"/>
                <w:b/>
                <w:color w:val="000000"/>
              </w:rPr>
              <w:t xml:space="preserve"> </w:t>
            </w:r>
          </w:p>
          <w:p w14:paraId="4FCF6865" w14:textId="2D4F16AC" w:rsidR="00BD05E3" w:rsidRPr="007642A7" w:rsidRDefault="00BD05E3" w:rsidP="007642A7">
            <w:pPr>
              <w:pStyle w:val="ListParagraph"/>
              <w:numPr>
                <w:ilvl w:val="0"/>
                <w:numId w:val="82"/>
              </w:numPr>
              <w:spacing w:after="13" w:line="240" w:lineRule="auto"/>
              <w:rPr>
                <w:rFonts w:eastAsia="Arial" w:cs="Arial"/>
                <w:color w:val="000000"/>
              </w:rPr>
            </w:pPr>
            <w:r w:rsidRPr="007642A7">
              <w:rPr>
                <w:rFonts w:eastAsia="Arial" w:cs="Arial"/>
                <w:b/>
                <w:color w:val="000000"/>
              </w:rPr>
              <w:t>Privately rented housing</w:t>
            </w:r>
            <w:r w:rsidRPr="007642A7">
              <w:rPr>
                <w:rFonts w:eastAsia="Arial" w:cs="Arial"/>
                <w:color w:val="000000"/>
              </w:rPr>
              <w:t xml:space="preserve"> </w:t>
            </w:r>
          </w:p>
          <w:p w14:paraId="62E4CDF8" w14:textId="77777777" w:rsidR="00BD05E3" w:rsidRPr="00414393" w:rsidRDefault="00BD05E3" w:rsidP="00414393">
            <w:pPr>
              <w:pStyle w:val="ListParagraph"/>
              <w:numPr>
                <w:ilvl w:val="0"/>
                <w:numId w:val="442"/>
              </w:numPr>
            </w:pPr>
            <w:r w:rsidRPr="00414393">
              <w:t xml:space="preserve">Private rented homes play an important role in meeting housing need in the borough.  Most people in housing need will find themselves renting from a private landlord.  </w:t>
            </w:r>
          </w:p>
          <w:p w14:paraId="7EBE96C8" w14:textId="3206C77C" w:rsidR="00BD05E3" w:rsidRPr="00414393" w:rsidRDefault="00BD05E3" w:rsidP="00414393">
            <w:pPr>
              <w:ind w:firstLine="45"/>
            </w:pPr>
          </w:p>
          <w:p w14:paraId="70AB61E0" w14:textId="7DD34C7F" w:rsidR="00BD05E3" w:rsidRPr="00414393" w:rsidRDefault="00BD05E3" w:rsidP="00414393">
            <w:pPr>
              <w:pStyle w:val="ListParagraph"/>
              <w:numPr>
                <w:ilvl w:val="0"/>
                <w:numId w:val="442"/>
              </w:numPr>
            </w:pPr>
            <w:r w:rsidRPr="00414393">
              <w:t xml:space="preserve">Where a housing applicant is already living in the private rented sector there will be very few reasons for </w:t>
            </w:r>
            <w:r w:rsidR="00C81AD4" w:rsidRPr="00414393">
              <w:t>agreeing to</w:t>
            </w:r>
            <w:r w:rsidRPr="00414393">
              <w:t xml:space="preserve"> a move to a social rented home. A tenant living in a home that is too small for them and their family will be advised to look for an alternative larger home in the private rented sector. Advice and assistance will be offered to do this.  </w:t>
            </w:r>
          </w:p>
          <w:p w14:paraId="79D6CBE0" w14:textId="7F746BEC" w:rsidR="00BD05E3" w:rsidRPr="00414393" w:rsidRDefault="00BD05E3" w:rsidP="00414393">
            <w:pPr>
              <w:ind w:firstLine="45"/>
            </w:pPr>
          </w:p>
          <w:p w14:paraId="40585A2B" w14:textId="77777777" w:rsidR="00BD05E3" w:rsidRPr="00414393" w:rsidRDefault="00BD05E3" w:rsidP="00414393">
            <w:pPr>
              <w:pStyle w:val="ListParagraph"/>
              <w:numPr>
                <w:ilvl w:val="0"/>
                <w:numId w:val="442"/>
              </w:numPr>
            </w:pPr>
            <w:r w:rsidRPr="00414393">
              <w:t xml:space="preserve">Applicants can contact local lettings agents and use the local newspaper papers to find privately rented properties. </w:t>
            </w:r>
          </w:p>
          <w:p w14:paraId="1887FEF6" w14:textId="250FA0B0" w:rsidR="00BD05E3" w:rsidRPr="00414393" w:rsidRDefault="00BD05E3" w:rsidP="00414393">
            <w:pPr>
              <w:ind w:firstLine="45"/>
            </w:pPr>
          </w:p>
          <w:p w14:paraId="344CE6F4" w14:textId="78C601E9" w:rsidR="00BD05E3" w:rsidRPr="00414393" w:rsidRDefault="00BD05E3" w:rsidP="00414393">
            <w:pPr>
              <w:pStyle w:val="ListParagraph"/>
              <w:numPr>
                <w:ilvl w:val="0"/>
                <w:numId w:val="442"/>
              </w:numPr>
            </w:pPr>
            <w:r w:rsidRPr="00414393">
              <w:t xml:space="preserve">Applicants on a low income and claiming benefits are strongly advised to check they can afford the rent from their own income or benefits before moving in. This is especially important for applicants wholly reliant on benefits who may be affected by government’s welfare reforms.  Go to the Direct Gov website and tap in Benefit caps to see if you are affected.  </w:t>
            </w:r>
          </w:p>
          <w:p w14:paraId="0544F257"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4111A2F6" w14:textId="77777777" w:rsidR="00BD05E3" w:rsidRPr="007642A7" w:rsidRDefault="00BD05E3" w:rsidP="007642A7">
            <w:pPr>
              <w:pStyle w:val="ListParagraph"/>
              <w:numPr>
                <w:ilvl w:val="0"/>
                <w:numId w:val="82"/>
              </w:numPr>
              <w:spacing w:after="13" w:line="240" w:lineRule="auto"/>
              <w:rPr>
                <w:rFonts w:eastAsia="Arial" w:cs="Arial"/>
                <w:color w:val="000000"/>
              </w:rPr>
            </w:pPr>
            <w:r w:rsidRPr="007642A7">
              <w:rPr>
                <w:rFonts w:eastAsia="Arial" w:cs="Arial"/>
                <w:b/>
                <w:color w:val="000000"/>
              </w:rPr>
              <w:t xml:space="preserve">Serious Harassment </w:t>
            </w:r>
          </w:p>
          <w:p w14:paraId="5CA5896A" w14:textId="32406E30" w:rsidR="00BD05E3" w:rsidRPr="00414393" w:rsidRDefault="00BD05E3" w:rsidP="00414393">
            <w:pPr>
              <w:pStyle w:val="ListParagraph"/>
              <w:numPr>
                <w:ilvl w:val="0"/>
                <w:numId w:val="443"/>
              </w:numPr>
              <w:rPr>
                <w:color w:val="FF0000"/>
              </w:rPr>
            </w:pPr>
            <w:r w:rsidRPr="00414393">
              <w:rPr>
                <w:color w:val="FF0000"/>
              </w:rPr>
              <w:t xml:space="preserve">The Council and its Partner Housing Associations will not tolerate sexual, racial, homophobic or disability related harassment. Wherever possible, a social landlord will seek to resolve issues of </w:t>
            </w:r>
            <w:r w:rsidR="00C81AD4" w:rsidRPr="00414393">
              <w:rPr>
                <w:color w:val="FF0000"/>
              </w:rPr>
              <w:t>anti-social</w:t>
            </w:r>
            <w:r w:rsidRPr="00414393">
              <w:rPr>
                <w:color w:val="FF0000"/>
              </w:rPr>
              <w:t xml:space="preserve"> behaviour and harassment by taking action against the perpetrator, rather than moving the victim. It is however recognised that in extreme cases it is no longer safe for the victim to remain in the property.  </w:t>
            </w:r>
          </w:p>
          <w:p w14:paraId="55957D60"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62F7ABDB" w14:textId="277A699D" w:rsidR="00BD05E3" w:rsidRPr="00414393" w:rsidRDefault="00BD05E3" w:rsidP="00414393">
            <w:pPr>
              <w:pStyle w:val="ListParagraph"/>
              <w:numPr>
                <w:ilvl w:val="0"/>
                <w:numId w:val="443"/>
              </w:numPr>
            </w:pPr>
            <w:r w:rsidRPr="00414393">
              <w:t xml:space="preserve">If a Council tenant pursues an application through the Council’s Housing Register, it may be appropriate for Exceptional priority to be awarded on the grounds of preventing homelessness. In very exceptional cases, such as where the police believe that there is a serious danger to you in remaining in the home, the applicant’s case can be referred to the </w:t>
            </w:r>
            <w:r w:rsidR="00C81AD4" w:rsidRPr="00414393">
              <w:t>Exceptions and</w:t>
            </w:r>
            <w:r w:rsidRPr="00414393">
              <w:t xml:space="preserve"> Special Housing Panel to be considered for Emergency Priority and we may be able to assist applicants with temporary accommodation or a permanent home/ </w:t>
            </w:r>
          </w:p>
          <w:p w14:paraId="5288E48C" w14:textId="3A0CA2E3" w:rsidR="00BD05E3" w:rsidRPr="00414393" w:rsidRDefault="00BD05E3" w:rsidP="00414393">
            <w:pPr>
              <w:ind w:firstLine="45"/>
            </w:pPr>
          </w:p>
          <w:p w14:paraId="68B4AF97" w14:textId="77777777" w:rsidR="00BD05E3" w:rsidRPr="00414393" w:rsidRDefault="00BD05E3" w:rsidP="00414393">
            <w:pPr>
              <w:pStyle w:val="ListParagraph"/>
              <w:numPr>
                <w:ilvl w:val="0"/>
                <w:numId w:val="443"/>
              </w:numPr>
            </w:pPr>
            <w:r w:rsidRPr="00414393">
              <w:t xml:space="preserve">Housing Association Tenants are advised to contact their landlord for advice on their housing options for moving in exceptional circumstances.  </w:t>
            </w:r>
          </w:p>
          <w:p w14:paraId="76C120CC"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6A14365B" w14:textId="77777777" w:rsidR="00BD05E3" w:rsidRPr="00AA2233" w:rsidRDefault="00BD05E3" w:rsidP="007642A7">
            <w:pPr>
              <w:pStyle w:val="ListParagraph"/>
              <w:numPr>
                <w:ilvl w:val="0"/>
                <w:numId w:val="82"/>
              </w:numPr>
              <w:spacing w:after="13" w:line="240" w:lineRule="auto"/>
              <w:rPr>
                <w:rFonts w:eastAsia="Arial" w:cs="Arial"/>
                <w:color w:val="FF0000"/>
              </w:rPr>
            </w:pPr>
            <w:r w:rsidRPr="00AA2233">
              <w:rPr>
                <w:rFonts w:eastAsia="Arial" w:cs="Arial"/>
                <w:b/>
                <w:color w:val="FF0000"/>
              </w:rPr>
              <w:t xml:space="preserve">Domestic Violence </w:t>
            </w:r>
          </w:p>
          <w:p w14:paraId="247631D4" w14:textId="5D4C6E64" w:rsidR="00BD05E3" w:rsidRPr="00AA2233" w:rsidRDefault="00BD05E3" w:rsidP="00414393">
            <w:pPr>
              <w:pStyle w:val="ListParagraph"/>
              <w:numPr>
                <w:ilvl w:val="0"/>
                <w:numId w:val="444"/>
              </w:numPr>
              <w:rPr>
                <w:color w:val="FF0000"/>
              </w:rPr>
            </w:pPr>
            <w:r w:rsidRPr="00AA2233">
              <w:rPr>
                <w:color w:val="FF0000"/>
              </w:rPr>
              <w:t xml:space="preserve">If an applicant is suffering from domestic </w:t>
            </w:r>
            <w:r w:rsidR="00C81AD4" w:rsidRPr="00AA2233">
              <w:rPr>
                <w:color w:val="FF0000"/>
              </w:rPr>
              <w:t>violence,</w:t>
            </w:r>
            <w:r w:rsidRPr="00AA2233">
              <w:rPr>
                <w:color w:val="FF0000"/>
              </w:rPr>
              <w:t xml:space="preserve"> we will work with them to try to identify the best solution.  This may include offering support to remain in the current home and excluding the perpetrator. Anyone experiencing domestic violence should seek advice immediately from their landlord, Refuge or the Housing Options and Advice Service.  Go to the Council’s website </w:t>
            </w:r>
            <w:hyperlink r:id="rId14" w:history="1">
              <w:r w:rsidR="00414393" w:rsidRPr="00AA2233">
                <w:rPr>
                  <w:rStyle w:val="Hyperlink"/>
                  <w:color w:val="FF0000"/>
                </w:rPr>
                <w:t>www.enfield.gov.uk</w:t>
              </w:r>
            </w:hyperlink>
            <w:r w:rsidR="00414393" w:rsidRPr="00AA2233">
              <w:rPr>
                <w:color w:val="FF0000"/>
              </w:rPr>
              <w:t xml:space="preserve"> </w:t>
            </w:r>
            <w:r w:rsidRPr="00AA2233">
              <w:rPr>
                <w:color w:val="FF0000"/>
              </w:rPr>
              <w:t xml:space="preserve">and type “domestic violence” in the search box to get more information and advice on the options.  </w:t>
            </w:r>
          </w:p>
          <w:p w14:paraId="656253A7"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36495024" w14:textId="0D8C505A" w:rsidR="00BD05E3" w:rsidRPr="007642A7" w:rsidRDefault="00BD05E3" w:rsidP="007642A7">
            <w:pPr>
              <w:pStyle w:val="ListParagraph"/>
              <w:numPr>
                <w:ilvl w:val="0"/>
                <w:numId w:val="82"/>
              </w:numPr>
              <w:spacing w:after="13" w:line="240" w:lineRule="auto"/>
              <w:rPr>
                <w:rFonts w:eastAsia="Arial" w:cs="Arial"/>
                <w:color w:val="FF0000"/>
              </w:rPr>
            </w:pPr>
            <w:r w:rsidRPr="007642A7">
              <w:rPr>
                <w:rFonts w:eastAsia="Arial" w:cs="Arial"/>
                <w:b/>
                <w:color w:val="FF0000"/>
              </w:rPr>
              <w:t xml:space="preserve">Housing Options for Single People  </w:t>
            </w:r>
          </w:p>
          <w:p w14:paraId="35943D63" w14:textId="77777777" w:rsidR="00BD05E3" w:rsidRPr="00414393" w:rsidRDefault="00BD05E3" w:rsidP="00414393">
            <w:pPr>
              <w:pStyle w:val="ListParagraph"/>
              <w:numPr>
                <w:ilvl w:val="0"/>
                <w:numId w:val="444"/>
              </w:numPr>
            </w:pPr>
            <w:r w:rsidRPr="00414393">
              <w:t xml:space="preserve">The Council is committed to working with partner agencies to promote housing options for single young people and there are a number of supported housing schemes that may be suitable for applicants funded throughout the borough’s Supported People initiative. . For more information on how to access these schemes please contact the Council’s Supported Housing Service  </w:t>
            </w:r>
          </w:p>
          <w:p w14:paraId="1303BD4F"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118237F9" w14:textId="77777777" w:rsidR="00BD05E3" w:rsidRPr="007642A7" w:rsidRDefault="00BD05E3" w:rsidP="007642A7">
            <w:pPr>
              <w:pStyle w:val="ListParagraph"/>
              <w:numPr>
                <w:ilvl w:val="0"/>
                <w:numId w:val="82"/>
              </w:numPr>
              <w:spacing w:after="5" w:line="240" w:lineRule="auto"/>
              <w:rPr>
                <w:rFonts w:eastAsia="Arial" w:cs="Arial"/>
                <w:color w:val="000000"/>
              </w:rPr>
            </w:pPr>
            <w:r w:rsidRPr="007642A7">
              <w:rPr>
                <w:rFonts w:eastAsia="Arial" w:cs="Arial"/>
                <w:color w:val="000000"/>
                <w:u w:val="single" w:color="000000"/>
              </w:rPr>
              <w:t>Rough Sleepers and applicants with no fixed address</w:t>
            </w:r>
            <w:r w:rsidRPr="007642A7">
              <w:rPr>
                <w:rFonts w:eastAsia="Arial" w:cs="Arial"/>
                <w:color w:val="000000"/>
              </w:rPr>
              <w:t xml:space="preserve">:   </w:t>
            </w:r>
          </w:p>
          <w:p w14:paraId="4BAA0EBE" w14:textId="00E2CC6F" w:rsidR="00BD05E3" w:rsidRPr="00414393" w:rsidRDefault="00BD05E3" w:rsidP="00414393">
            <w:pPr>
              <w:pStyle w:val="ListParagraph"/>
              <w:numPr>
                <w:ilvl w:val="0"/>
                <w:numId w:val="444"/>
              </w:numPr>
            </w:pPr>
            <w:r w:rsidRPr="00414393">
              <w:t xml:space="preserve">Rough sleeper who </w:t>
            </w:r>
            <w:r w:rsidR="00C81AD4" w:rsidRPr="00414393">
              <w:t>has</w:t>
            </w:r>
            <w:r w:rsidRPr="00414393">
              <w:t xml:space="preserve"> nowhere to sleep on the </w:t>
            </w:r>
            <w:r w:rsidR="00957E2A" w:rsidRPr="00414393">
              <w:rPr>
                <w:color w:val="FF0000"/>
              </w:rPr>
              <w:t xml:space="preserve">“NAY” </w:t>
            </w:r>
            <w:r w:rsidRPr="00414393">
              <w:t xml:space="preserve">be referred to Beck House rough sleeper unit or the Rough Sleeper Hub in Haringey if there are vacancies.  </w:t>
            </w:r>
          </w:p>
          <w:p w14:paraId="56046D35"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02DE7076" w14:textId="77777777" w:rsidR="00BD05E3" w:rsidRPr="00AA2233" w:rsidRDefault="00BD05E3" w:rsidP="007642A7">
            <w:pPr>
              <w:pStyle w:val="ListParagraph"/>
              <w:numPr>
                <w:ilvl w:val="0"/>
                <w:numId w:val="82"/>
              </w:numPr>
              <w:spacing w:after="5" w:line="240" w:lineRule="auto"/>
              <w:rPr>
                <w:rFonts w:eastAsia="Arial" w:cs="Arial"/>
                <w:color w:val="FF0000"/>
              </w:rPr>
            </w:pPr>
            <w:r w:rsidRPr="00AA2233">
              <w:rPr>
                <w:rFonts w:eastAsia="Arial" w:cs="Arial"/>
                <w:color w:val="FF0000"/>
                <w:u w:val="single" w:color="000000"/>
              </w:rPr>
              <w:t>Single people evicted by family and friends but not rough sleeping</w:t>
            </w:r>
            <w:r w:rsidRPr="00AA2233">
              <w:rPr>
                <w:rFonts w:eastAsia="Arial" w:cs="Arial"/>
                <w:color w:val="FF0000"/>
              </w:rPr>
              <w:t xml:space="preserve">: </w:t>
            </w:r>
          </w:p>
          <w:p w14:paraId="2A8D090E" w14:textId="77777777" w:rsidR="00BD05E3" w:rsidRPr="00AA2233" w:rsidRDefault="00BD05E3" w:rsidP="00414393">
            <w:pPr>
              <w:pStyle w:val="ListParagraph"/>
              <w:numPr>
                <w:ilvl w:val="0"/>
                <w:numId w:val="445"/>
              </w:numPr>
              <w:rPr>
                <w:color w:val="FF0000"/>
              </w:rPr>
            </w:pPr>
            <w:r w:rsidRPr="00AA2233">
              <w:rPr>
                <w:color w:val="FF0000"/>
              </w:rPr>
              <w:t xml:space="preserve">Options for households not a priority for housing under the Homelessness law include:  </w:t>
            </w:r>
          </w:p>
          <w:p w14:paraId="2E67DEDD" w14:textId="77777777" w:rsidR="00414393" w:rsidRPr="00414393" w:rsidRDefault="00414393" w:rsidP="00414393">
            <w:pPr>
              <w:pStyle w:val="ListParagraph"/>
            </w:pPr>
          </w:p>
          <w:p w14:paraId="7FA11BAD" w14:textId="77777777" w:rsidR="00BD05E3" w:rsidRDefault="00BD05E3" w:rsidP="00414393">
            <w:pPr>
              <w:pStyle w:val="ListParagraph"/>
              <w:numPr>
                <w:ilvl w:val="0"/>
                <w:numId w:val="446"/>
              </w:numPr>
            </w:pPr>
            <w:r w:rsidRPr="00414393">
              <w:t xml:space="preserve">Under 35s:  advice and support with locating affordable room in a shared house in private rented sector and support with finding work or claiming benefits to help pay for the rent.  Applicants with support needs can apply for floating support services to help with keeping the tenancy going and budgeting advice </w:t>
            </w:r>
          </w:p>
          <w:p w14:paraId="0964D8B6" w14:textId="77777777" w:rsidR="00414393" w:rsidRPr="00414393" w:rsidRDefault="00414393" w:rsidP="00414393">
            <w:pPr>
              <w:pStyle w:val="ListParagraph"/>
              <w:ind w:left="1080"/>
            </w:pPr>
          </w:p>
          <w:p w14:paraId="62AFB887" w14:textId="77777777" w:rsidR="00BD05E3" w:rsidRDefault="00BD05E3" w:rsidP="00414393">
            <w:pPr>
              <w:pStyle w:val="ListParagraph"/>
              <w:numPr>
                <w:ilvl w:val="0"/>
                <w:numId w:val="446"/>
              </w:numPr>
            </w:pPr>
            <w:r w:rsidRPr="00414393">
              <w:t xml:space="preserve">35-55s:  advice and support with finding affordable self-contained homes in the private rented sector and support with finding work or claiming benefits to help pay for the rent. People with support needs can apply for floating support services to help with keeping the tenancy going and budgeting advice.  </w:t>
            </w:r>
          </w:p>
          <w:p w14:paraId="654CEE7B" w14:textId="77777777" w:rsidR="00414393" w:rsidRPr="00414393" w:rsidRDefault="00414393" w:rsidP="00414393"/>
          <w:p w14:paraId="0A46F67A" w14:textId="77777777" w:rsidR="00BD05E3" w:rsidRPr="00414393" w:rsidRDefault="00BD05E3" w:rsidP="00414393">
            <w:pPr>
              <w:pStyle w:val="ListParagraph"/>
              <w:numPr>
                <w:ilvl w:val="0"/>
                <w:numId w:val="446"/>
              </w:numPr>
            </w:pPr>
            <w:r w:rsidRPr="00414393">
              <w:t xml:space="preserve">Over 55s:  advice and support with finding affordable self-contained homes in private rented sector and support with finding work or claiming benefits to help pay for the rent. People with support needs can apply for floating support services to help with keeping the tenancy going and budgeting advice.  </w:t>
            </w:r>
          </w:p>
          <w:p w14:paraId="5F6A5B38"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0E3A5654" w14:textId="77777777" w:rsidR="00BD05E3" w:rsidRPr="00414393" w:rsidRDefault="00BD05E3" w:rsidP="00414393">
            <w:pPr>
              <w:pStyle w:val="ListParagraph"/>
              <w:numPr>
                <w:ilvl w:val="0"/>
                <w:numId w:val="447"/>
              </w:numPr>
            </w:pPr>
            <w:r w:rsidRPr="00414393">
              <w:t xml:space="preserve">Specialist housing for older people may be available for those who have a disability due to illness, accident, or age frailty. </w:t>
            </w:r>
          </w:p>
          <w:p w14:paraId="6F0E85F7"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1B365071" w14:textId="77777777" w:rsidR="00BD05E3" w:rsidRPr="007642A7" w:rsidRDefault="00BD05E3" w:rsidP="007642A7">
            <w:pPr>
              <w:pStyle w:val="ListParagraph"/>
              <w:numPr>
                <w:ilvl w:val="0"/>
                <w:numId w:val="82"/>
              </w:numPr>
              <w:spacing w:after="5" w:line="240" w:lineRule="auto"/>
              <w:rPr>
                <w:rFonts w:eastAsia="Arial" w:cs="Arial"/>
                <w:color w:val="000000"/>
              </w:rPr>
            </w:pPr>
            <w:r w:rsidRPr="007642A7">
              <w:rPr>
                <w:rFonts w:eastAsia="Arial" w:cs="Arial"/>
                <w:color w:val="000000"/>
                <w:u w:val="single" w:color="000000"/>
              </w:rPr>
              <w:t>Single people who mis-use substances</w:t>
            </w:r>
            <w:r w:rsidRPr="007642A7">
              <w:rPr>
                <w:rFonts w:eastAsia="Arial" w:cs="Arial"/>
                <w:color w:val="000000"/>
              </w:rPr>
              <w:t xml:space="preserve"> </w:t>
            </w:r>
          </w:p>
          <w:p w14:paraId="0DB8AE55" w14:textId="77777777" w:rsidR="00BD05E3" w:rsidRPr="00414393" w:rsidRDefault="00BD05E3" w:rsidP="00414393">
            <w:pPr>
              <w:pStyle w:val="ListParagraph"/>
              <w:numPr>
                <w:ilvl w:val="0"/>
                <w:numId w:val="448"/>
              </w:numPr>
            </w:pPr>
            <w:r w:rsidRPr="00414393">
              <w:t xml:space="preserve">A rent deposit scheme is available (while funding lasts) for a limited number of single people who mis-use substances.   </w:t>
            </w:r>
          </w:p>
          <w:p w14:paraId="0104BDF6"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2DF839FF" w14:textId="77777777" w:rsidR="00BD05E3" w:rsidRDefault="00BD05E3" w:rsidP="00414393">
            <w:pPr>
              <w:pStyle w:val="ListParagraph"/>
              <w:numPr>
                <w:ilvl w:val="0"/>
                <w:numId w:val="449"/>
              </w:numPr>
            </w:pPr>
            <w:r w:rsidRPr="00414393">
              <w:t xml:space="preserve">Housing options are otherwise as outlined above. </w:t>
            </w:r>
          </w:p>
          <w:p w14:paraId="3691A643" w14:textId="77777777" w:rsidR="00414393" w:rsidRPr="00414393" w:rsidRDefault="00414393" w:rsidP="00414393">
            <w:pPr>
              <w:pStyle w:val="ListParagraph"/>
            </w:pPr>
          </w:p>
          <w:p w14:paraId="6D234EBF" w14:textId="022347DC"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MAPPA Referrals  </w:t>
            </w:r>
          </w:p>
          <w:p w14:paraId="7E90F95F" w14:textId="77777777" w:rsidR="00BD05E3" w:rsidRPr="00414393" w:rsidRDefault="00BD05E3" w:rsidP="00414393">
            <w:pPr>
              <w:pStyle w:val="ListParagraph"/>
              <w:numPr>
                <w:ilvl w:val="0"/>
                <w:numId w:val="450"/>
              </w:numPr>
            </w:pPr>
            <w:r w:rsidRPr="00414393">
              <w:t xml:space="preserve">Enfield takes part in arrangements that involve a range of agencies whose purpose is to devise a suitable response for containing within the community offenders who pose a serious risk to the public.  Part of the response is the provision of social or private rented housing. </w:t>
            </w:r>
          </w:p>
          <w:p w14:paraId="1ABB9D09" w14:textId="72EA05D7" w:rsidR="00BD05E3" w:rsidRPr="00414393" w:rsidRDefault="00BD05E3" w:rsidP="00414393">
            <w:pPr>
              <w:ind w:firstLine="45"/>
            </w:pPr>
          </w:p>
          <w:p w14:paraId="2A842EEC" w14:textId="7E440B94" w:rsidR="00BD05E3" w:rsidRPr="00414393" w:rsidRDefault="00BD05E3" w:rsidP="00414393">
            <w:pPr>
              <w:pStyle w:val="ListParagraph"/>
              <w:numPr>
                <w:ilvl w:val="0"/>
                <w:numId w:val="450"/>
              </w:numPr>
            </w:pPr>
            <w:r w:rsidRPr="00414393">
              <w:t xml:space="preserve">Applicants referred for social rented housing to Enfield under Multi-Agency Public Protection Arrangements (MAPPA) will be made direct offers of usually studio or </w:t>
            </w:r>
            <w:r w:rsidR="00C81AD4" w:rsidRPr="00414393">
              <w:t>one-bedroom</w:t>
            </w:r>
            <w:r w:rsidRPr="00414393">
              <w:t xml:space="preserve"> social rented homes.  These applicants will not be able to access the </w:t>
            </w:r>
            <w:r w:rsidR="00C81AD4" w:rsidRPr="00414393">
              <w:t>choice-based</w:t>
            </w:r>
            <w:r w:rsidRPr="00414393">
              <w:t xml:space="preserve"> lettings system.  MAPPA applicants will be placed in the community sensitively.   </w:t>
            </w:r>
          </w:p>
          <w:p w14:paraId="2C08E69B" w14:textId="77777777" w:rsidR="00BD05E3" w:rsidRPr="00414393" w:rsidRDefault="00BD05E3" w:rsidP="00414393">
            <w:pPr>
              <w:pStyle w:val="ListParagraph"/>
              <w:numPr>
                <w:ilvl w:val="0"/>
                <w:numId w:val="451"/>
              </w:numPr>
              <w:rPr>
                <w:b/>
                <w:bCs/>
              </w:rPr>
            </w:pPr>
            <w:r w:rsidRPr="00414393">
              <w:rPr>
                <w:b/>
                <w:bCs/>
              </w:rPr>
              <w:t xml:space="preserve">Housing Pathways for Council and Housing Association Tenants  </w:t>
            </w:r>
          </w:p>
          <w:p w14:paraId="6C839E19" w14:textId="77777777" w:rsidR="00BD05E3" w:rsidRPr="00B1542C" w:rsidRDefault="00BD05E3" w:rsidP="00BD05E3">
            <w:pPr>
              <w:spacing w:line="240" w:lineRule="auto"/>
              <w:ind w:left="367"/>
              <w:rPr>
                <w:rFonts w:eastAsia="Arial" w:cs="Arial"/>
                <w:color w:val="000000"/>
              </w:rPr>
            </w:pPr>
            <w:r w:rsidRPr="00B1542C">
              <w:rPr>
                <w:rFonts w:eastAsia="Arial" w:cs="Arial"/>
                <w:b/>
                <w:i/>
                <w:color w:val="0000FF"/>
              </w:rPr>
              <w:t xml:space="preserve"> </w:t>
            </w:r>
          </w:p>
          <w:p w14:paraId="10552477" w14:textId="77777777" w:rsidR="00BD05E3" w:rsidRPr="00414393" w:rsidRDefault="00BD05E3" w:rsidP="00414393">
            <w:pPr>
              <w:pStyle w:val="ListParagraph"/>
              <w:numPr>
                <w:ilvl w:val="0"/>
                <w:numId w:val="452"/>
              </w:numPr>
            </w:pPr>
            <w:r w:rsidRPr="00414393">
              <w:t xml:space="preserve">The sections set out the services and ways in which tenants of Enfield Council and housing associations can move. </w:t>
            </w:r>
          </w:p>
          <w:p w14:paraId="06A62B66" w14:textId="1939B84B" w:rsidR="00BD05E3" w:rsidRPr="00B1542C" w:rsidRDefault="00BD05E3" w:rsidP="00414393">
            <w:pPr>
              <w:spacing w:line="240" w:lineRule="auto"/>
              <w:ind w:left="367"/>
              <w:rPr>
                <w:rFonts w:eastAsia="Arial" w:cs="Arial"/>
                <w:color w:val="000000"/>
              </w:rPr>
            </w:pPr>
            <w:r w:rsidRPr="00B1542C">
              <w:rPr>
                <w:rFonts w:eastAsia="Arial" w:cs="Arial"/>
                <w:color w:val="000000"/>
              </w:rPr>
              <w:t xml:space="preserve"> </w:t>
            </w:r>
          </w:p>
          <w:p w14:paraId="451BBF42" w14:textId="77777777" w:rsidR="00DD26B8" w:rsidRPr="007642A7" w:rsidRDefault="00BD05E3" w:rsidP="007642A7">
            <w:pPr>
              <w:pStyle w:val="ListParagraph"/>
              <w:numPr>
                <w:ilvl w:val="0"/>
                <w:numId w:val="82"/>
              </w:numPr>
              <w:spacing w:line="240" w:lineRule="auto"/>
              <w:rPr>
                <w:rFonts w:eastAsia="Arial" w:cs="Arial"/>
                <w:color w:val="000000"/>
              </w:rPr>
            </w:pPr>
            <w:r w:rsidRPr="007642A7">
              <w:rPr>
                <w:rFonts w:eastAsia="Arial" w:cs="Arial"/>
                <w:b/>
                <w:color w:val="000000"/>
              </w:rPr>
              <w:t xml:space="preserve">A mutual exchange  </w:t>
            </w:r>
          </w:p>
          <w:p w14:paraId="148EDD3D" w14:textId="22918459" w:rsidR="00BD05E3" w:rsidRPr="00414393" w:rsidRDefault="00BD05E3" w:rsidP="00414393">
            <w:pPr>
              <w:pStyle w:val="ListParagraph"/>
              <w:numPr>
                <w:ilvl w:val="0"/>
                <w:numId w:val="453"/>
              </w:numPr>
            </w:pPr>
            <w:r w:rsidRPr="00414393">
              <w:t xml:space="preserve">This is where an existing Council tenant or Housing Association tenant agrees to swap homes, with their landlord’s consent. There are rules about the size of home applicants can move into.   Tenants can join the free national mutual exchange scheme called </w:t>
            </w:r>
            <w:r w:rsidR="00C81AD4" w:rsidRPr="00414393">
              <w:t>home swapper</w:t>
            </w:r>
            <w:r w:rsidRPr="00414393">
              <w:t xml:space="preserve">.  For more information, visit the </w:t>
            </w:r>
            <w:r w:rsidR="00C81AD4" w:rsidRPr="00414393">
              <w:t>home swapper</w:t>
            </w:r>
            <w:r w:rsidRPr="00414393">
              <w:t xml:space="preserve"> website at </w:t>
            </w:r>
            <w:hyperlink r:id="rId15" w:history="1">
              <w:r w:rsidR="00414393" w:rsidRPr="00133943">
                <w:rPr>
                  <w:rStyle w:val="Hyperlink"/>
                </w:rPr>
                <w:t>www.homeswapper.co.uk</w:t>
              </w:r>
            </w:hyperlink>
            <w:r w:rsidR="00414393">
              <w:t xml:space="preserve"> </w:t>
            </w:r>
            <w:r w:rsidRPr="00414393">
              <w:t xml:space="preserve"> </w:t>
            </w:r>
          </w:p>
          <w:p w14:paraId="47CA359E" w14:textId="77777777" w:rsidR="00BD05E3" w:rsidRPr="00B1542C" w:rsidRDefault="00BD05E3" w:rsidP="00BD05E3">
            <w:pPr>
              <w:spacing w:after="98" w:line="240" w:lineRule="auto"/>
              <w:ind w:left="367"/>
              <w:rPr>
                <w:rFonts w:eastAsia="Arial" w:cs="Arial"/>
                <w:color w:val="000000"/>
              </w:rPr>
            </w:pPr>
            <w:r w:rsidRPr="00B1542C">
              <w:rPr>
                <w:rFonts w:eastAsia="Arial" w:cs="Arial"/>
                <w:color w:val="000000"/>
              </w:rPr>
              <w:t xml:space="preserve"> </w:t>
            </w:r>
          </w:p>
          <w:p w14:paraId="3377BAAD" w14:textId="77777777" w:rsidR="00BD05E3" w:rsidRPr="00B1542C" w:rsidRDefault="00BD05E3" w:rsidP="00BD05E3">
            <w:pPr>
              <w:spacing w:after="98" w:line="240" w:lineRule="auto"/>
              <w:ind w:left="367"/>
              <w:rPr>
                <w:rFonts w:eastAsia="Arial" w:cs="Arial"/>
                <w:color w:val="000000"/>
              </w:rPr>
            </w:pPr>
            <w:r w:rsidRPr="00B1542C">
              <w:rPr>
                <w:rFonts w:eastAsia="Arial" w:cs="Arial"/>
                <w:b/>
                <w:color w:val="000000"/>
              </w:rPr>
              <w:t xml:space="preserve"> </w:t>
            </w:r>
          </w:p>
          <w:p w14:paraId="1341553E" w14:textId="77777777" w:rsidR="00BD05E3" w:rsidRPr="007642A7" w:rsidRDefault="00BD05E3" w:rsidP="007642A7">
            <w:pPr>
              <w:pStyle w:val="ListParagraph"/>
              <w:numPr>
                <w:ilvl w:val="0"/>
                <w:numId w:val="82"/>
              </w:numPr>
              <w:spacing w:line="240" w:lineRule="auto"/>
              <w:rPr>
                <w:rFonts w:eastAsia="Arial" w:cs="Arial"/>
                <w:color w:val="000000"/>
              </w:rPr>
            </w:pPr>
            <w:r w:rsidRPr="007642A7">
              <w:rPr>
                <w:rFonts w:eastAsia="Arial" w:cs="Arial"/>
                <w:b/>
                <w:color w:val="000000"/>
              </w:rPr>
              <w:t xml:space="preserve">Pan-London Mobility Scheme for London - housing moves </w:t>
            </w:r>
          </w:p>
          <w:p w14:paraId="4C6FEF8F" w14:textId="10F52CB3" w:rsidR="00BD05E3" w:rsidRPr="00414393" w:rsidRDefault="00BD05E3" w:rsidP="00414393">
            <w:pPr>
              <w:pStyle w:val="ListParagraph"/>
              <w:numPr>
                <w:ilvl w:val="0"/>
                <w:numId w:val="454"/>
              </w:numPr>
              <w:spacing w:line="240" w:lineRule="auto"/>
              <w:rPr>
                <w:rFonts w:eastAsia="Arial" w:cs="Arial"/>
                <w:color w:val="000000"/>
              </w:rPr>
            </w:pPr>
            <w:r w:rsidRPr="00414393">
              <w:rPr>
                <w:rFonts w:eastAsia="Arial" w:cs="Arial"/>
                <w:color w:val="000000"/>
              </w:rPr>
              <w:t xml:space="preserve">The Council participates in the Mayor of London’s pan-London mobility arrangements </w:t>
            </w:r>
            <w:r w:rsidR="00C81AD4" w:rsidRPr="00414393">
              <w:rPr>
                <w:rFonts w:eastAsia="Arial" w:cs="Arial"/>
                <w:color w:val="000000"/>
              </w:rPr>
              <w:t>called</w:t>
            </w:r>
            <w:r w:rsidRPr="00414393">
              <w:rPr>
                <w:rFonts w:eastAsia="Arial" w:cs="Arial"/>
                <w:color w:val="000000"/>
              </w:rPr>
              <w:t xml:space="preserve"> </w:t>
            </w:r>
            <w:r w:rsidR="00C81AD4" w:rsidRPr="00414393">
              <w:rPr>
                <w:rFonts w:eastAsia="Arial" w:cs="Arial"/>
                <w:color w:val="0000FF"/>
              </w:rPr>
              <w:t>housing moves</w:t>
            </w:r>
            <w:r w:rsidRPr="00414393">
              <w:rPr>
                <w:rFonts w:eastAsia="Arial" w:cs="Arial"/>
                <w:color w:val="0000FF"/>
              </w:rPr>
              <w:t xml:space="preserve">.  </w:t>
            </w:r>
            <w:r w:rsidRPr="00414393">
              <w:rPr>
                <w:rFonts w:eastAsia="Arial" w:cs="Arial"/>
                <w:color w:val="000000"/>
              </w:rPr>
              <w:t xml:space="preserve">The scheme helps eligible tenants to move to other London boroughs.  </w:t>
            </w:r>
          </w:p>
          <w:p w14:paraId="7D461816" w14:textId="1AF76067" w:rsidR="00BD05E3" w:rsidRPr="00414393" w:rsidRDefault="00BD05E3" w:rsidP="00414393">
            <w:pPr>
              <w:pStyle w:val="ListParagraph"/>
              <w:numPr>
                <w:ilvl w:val="0"/>
                <w:numId w:val="454"/>
              </w:numPr>
              <w:spacing w:line="240" w:lineRule="auto"/>
              <w:rPr>
                <w:rFonts w:eastAsia="Arial" w:cs="Arial"/>
                <w:color w:val="000000"/>
              </w:rPr>
            </w:pPr>
            <w:r w:rsidRPr="00414393">
              <w:rPr>
                <w:rFonts w:eastAsia="Arial" w:cs="Arial"/>
                <w:color w:val="000000"/>
              </w:rPr>
              <w:t>Up to 5% of Enfield’s</w:t>
            </w:r>
            <w:r w:rsidRPr="00414393">
              <w:rPr>
                <w:rFonts w:eastAsia="Arial" w:cs="Arial"/>
                <w:color w:val="0000FF"/>
              </w:rPr>
              <w:t xml:space="preserve"> </w:t>
            </w:r>
            <w:r w:rsidRPr="00414393">
              <w:rPr>
                <w:rFonts w:eastAsia="Arial" w:cs="Arial"/>
                <w:color w:val="000000"/>
              </w:rPr>
              <w:t xml:space="preserve">homes are made available to </w:t>
            </w:r>
            <w:r w:rsidR="00C81AD4" w:rsidRPr="00414393">
              <w:rPr>
                <w:rFonts w:eastAsia="Arial" w:cs="Arial"/>
                <w:color w:val="0000FF"/>
              </w:rPr>
              <w:t>housing moves</w:t>
            </w:r>
            <w:r w:rsidRPr="00414393">
              <w:rPr>
                <w:rFonts w:eastAsia="Arial" w:cs="Arial"/>
                <w:color w:val="000000"/>
              </w:rPr>
              <w:t xml:space="preserve"> </w:t>
            </w:r>
            <w:r w:rsidR="00C81AD4" w:rsidRPr="00414393">
              <w:rPr>
                <w:rFonts w:eastAsia="Arial" w:cs="Arial"/>
                <w:color w:val="000000"/>
              </w:rPr>
              <w:t>vary</w:t>
            </w:r>
            <w:r w:rsidRPr="00414393">
              <w:rPr>
                <w:rFonts w:eastAsia="Arial" w:cs="Arial"/>
                <w:color w:val="000000"/>
              </w:rPr>
              <w:t xml:space="preserve"> each year.  The number of homes put forward is based on the total number of lettings of general needs and sheltered homes in the previous year less the number of transfers, mutual exchanges or successions that have taken place.   </w:t>
            </w:r>
          </w:p>
          <w:p w14:paraId="05170DB7" w14:textId="748BED18" w:rsidR="00BD05E3" w:rsidRPr="00B1542C" w:rsidRDefault="00BD05E3" w:rsidP="00414393">
            <w:pPr>
              <w:spacing w:line="240" w:lineRule="auto"/>
              <w:ind w:left="367" w:firstLine="45"/>
              <w:rPr>
                <w:rFonts w:eastAsia="Arial" w:cs="Arial"/>
                <w:color w:val="000000"/>
              </w:rPr>
            </w:pPr>
          </w:p>
          <w:p w14:paraId="6075D38F" w14:textId="77777777" w:rsidR="00BD05E3" w:rsidRPr="00414393" w:rsidRDefault="00BD05E3" w:rsidP="00414393">
            <w:pPr>
              <w:pStyle w:val="ListParagraph"/>
              <w:numPr>
                <w:ilvl w:val="0"/>
                <w:numId w:val="454"/>
              </w:numPr>
              <w:spacing w:line="240" w:lineRule="auto"/>
              <w:rPr>
                <w:rFonts w:eastAsia="Arial" w:cs="Arial"/>
                <w:color w:val="000000"/>
              </w:rPr>
            </w:pPr>
            <w:r w:rsidRPr="00414393">
              <w:rPr>
                <w:rFonts w:eastAsia="Arial" w:cs="Arial"/>
                <w:color w:val="000000"/>
              </w:rPr>
              <w:t xml:space="preserve">The homes we put forward for the scheme are made available to transferring tenants from other boroughs. </w:t>
            </w:r>
          </w:p>
          <w:p w14:paraId="234209FD" w14:textId="1AD0C7B4" w:rsidR="00BD05E3" w:rsidRPr="00B1542C" w:rsidRDefault="00BD05E3" w:rsidP="00414393">
            <w:pPr>
              <w:spacing w:line="240" w:lineRule="auto"/>
              <w:ind w:left="1087" w:firstLine="45"/>
              <w:rPr>
                <w:rFonts w:eastAsia="Arial" w:cs="Arial"/>
                <w:color w:val="000000"/>
              </w:rPr>
            </w:pPr>
          </w:p>
          <w:p w14:paraId="3785FE1C" w14:textId="6E76D35F" w:rsidR="00BD05E3" w:rsidRPr="00414393" w:rsidRDefault="00BD05E3" w:rsidP="00414393">
            <w:pPr>
              <w:pStyle w:val="ListParagraph"/>
              <w:numPr>
                <w:ilvl w:val="0"/>
                <w:numId w:val="454"/>
              </w:numPr>
              <w:spacing w:line="240" w:lineRule="auto"/>
              <w:rPr>
                <w:rFonts w:eastAsia="Arial" w:cs="Arial"/>
                <w:color w:val="000000"/>
              </w:rPr>
            </w:pPr>
            <w:r w:rsidRPr="00414393">
              <w:rPr>
                <w:rFonts w:eastAsia="Arial" w:cs="Arial"/>
                <w:color w:val="000000"/>
              </w:rPr>
              <w:t xml:space="preserve">The decision about which Council and Housing Association homes will be put forward to </w:t>
            </w:r>
            <w:r w:rsidR="00C81AD4" w:rsidRPr="00414393">
              <w:rPr>
                <w:rFonts w:eastAsia="Arial" w:cs="Arial"/>
                <w:color w:val="0000FF"/>
              </w:rPr>
              <w:t>housing moves</w:t>
            </w:r>
            <w:r w:rsidRPr="00414393">
              <w:rPr>
                <w:rFonts w:eastAsia="Arial" w:cs="Arial"/>
                <w:color w:val="0000FF"/>
              </w:rPr>
              <w:t xml:space="preserve"> </w:t>
            </w:r>
            <w:r w:rsidRPr="00414393">
              <w:rPr>
                <w:rFonts w:eastAsia="Arial" w:cs="Arial"/>
                <w:color w:val="000000"/>
              </w:rPr>
              <w:t>for applicants from other boroughs will be made by a senior Housing Options and Advice or Allocations Officer</w:t>
            </w:r>
            <w:r w:rsidRPr="00414393">
              <w:rPr>
                <w:rFonts w:eastAsia="Arial" w:cs="Arial"/>
                <w:i/>
                <w:color w:val="0000FF"/>
              </w:rPr>
              <w:t xml:space="preserve"> </w:t>
            </w:r>
          </w:p>
          <w:p w14:paraId="2A7251CA" w14:textId="77777777" w:rsidR="00BD05E3" w:rsidRPr="00B1542C" w:rsidRDefault="00BD05E3" w:rsidP="00414393">
            <w:pPr>
              <w:spacing w:line="240" w:lineRule="auto"/>
              <w:ind w:left="367"/>
              <w:rPr>
                <w:rFonts w:eastAsia="Arial" w:cs="Arial"/>
                <w:color w:val="000000"/>
              </w:rPr>
            </w:pPr>
            <w:r w:rsidRPr="00B1542C">
              <w:rPr>
                <w:rFonts w:eastAsia="Arial" w:cs="Arial"/>
                <w:color w:val="0000FF"/>
              </w:rPr>
              <w:t xml:space="preserve"> </w:t>
            </w:r>
          </w:p>
          <w:p w14:paraId="7EB86F25" w14:textId="77CA4AB8" w:rsidR="00BD05E3" w:rsidRPr="00414393" w:rsidRDefault="00BD05E3" w:rsidP="00414393">
            <w:pPr>
              <w:pStyle w:val="ListParagraph"/>
              <w:numPr>
                <w:ilvl w:val="0"/>
                <w:numId w:val="454"/>
              </w:numPr>
              <w:spacing w:line="240" w:lineRule="auto"/>
              <w:rPr>
                <w:rFonts w:eastAsia="Arial" w:cs="Arial"/>
                <w:color w:val="000000"/>
              </w:rPr>
            </w:pPr>
            <w:r w:rsidRPr="00414393">
              <w:rPr>
                <w:rFonts w:eastAsia="Arial" w:cs="Arial"/>
                <w:color w:val="000000"/>
              </w:rPr>
              <w:t xml:space="preserve">The ultimate decision as to which </w:t>
            </w:r>
            <w:r w:rsidR="00C81AD4" w:rsidRPr="00414393">
              <w:rPr>
                <w:rFonts w:eastAsia="Arial" w:cs="Arial"/>
                <w:color w:val="0000FF"/>
              </w:rPr>
              <w:t>housing moves</w:t>
            </w:r>
            <w:r w:rsidRPr="00414393">
              <w:rPr>
                <w:rFonts w:eastAsia="Arial" w:cs="Arial"/>
                <w:color w:val="000000"/>
              </w:rPr>
              <w:t xml:space="preserve"> registrant will be let the home made available will be made by a senior Housing Options and Advice or Rehousing Officer</w:t>
            </w:r>
            <w:r w:rsidRPr="00414393">
              <w:rPr>
                <w:rFonts w:eastAsia="Arial" w:cs="Arial"/>
                <w:i/>
                <w:color w:val="0000FF"/>
              </w:rPr>
              <w:t xml:space="preserve"> </w:t>
            </w:r>
          </w:p>
          <w:p w14:paraId="048CEA90" w14:textId="6C17A02B" w:rsidR="00BD05E3" w:rsidRPr="00B1542C" w:rsidRDefault="00BD05E3" w:rsidP="00414393">
            <w:pPr>
              <w:spacing w:line="240" w:lineRule="auto"/>
              <w:ind w:left="367" w:firstLine="45"/>
              <w:rPr>
                <w:rFonts w:eastAsia="Arial" w:cs="Arial"/>
                <w:color w:val="000000"/>
              </w:rPr>
            </w:pPr>
          </w:p>
          <w:p w14:paraId="182BB12B" w14:textId="6ECC0B1B" w:rsidR="00414393" w:rsidRDefault="00BD05E3" w:rsidP="00414393">
            <w:pPr>
              <w:pStyle w:val="ListParagraph"/>
              <w:numPr>
                <w:ilvl w:val="0"/>
                <w:numId w:val="454"/>
              </w:numPr>
              <w:spacing w:line="240" w:lineRule="auto"/>
              <w:rPr>
                <w:rFonts w:eastAsia="Arial" w:cs="Arial"/>
                <w:color w:val="000000"/>
              </w:rPr>
            </w:pPr>
            <w:r w:rsidRPr="00414393">
              <w:rPr>
                <w:rFonts w:eastAsia="Arial" w:cs="Arial"/>
                <w:color w:val="000000"/>
              </w:rPr>
              <w:t xml:space="preserve">Because Enfield participates in </w:t>
            </w:r>
            <w:r w:rsidR="00C81AD4" w:rsidRPr="00414393">
              <w:rPr>
                <w:rFonts w:eastAsia="Arial" w:cs="Arial"/>
                <w:color w:val="0000FF"/>
              </w:rPr>
              <w:t>housing moves</w:t>
            </w:r>
            <w:r w:rsidRPr="00414393">
              <w:rPr>
                <w:rFonts w:eastAsia="Arial" w:cs="Arial"/>
                <w:color w:val="000000"/>
              </w:rPr>
              <w:t xml:space="preserve"> existing tenants of Enfield Council and housing association tenants living in Enfield can make transfer applications through </w:t>
            </w:r>
            <w:r w:rsidR="00C81AD4" w:rsidRPr="00414393">
              <w:rPr>
                <w:rFonts w:eastAsia="Arial" w:cs="Arial"/>
                <w:color w:val="0000FF"/>
              </w:rPr>
              <w:t>housing moves</w:t>
            </w:r>
            <w:r w:rsidRPr="00414393">
              <w:rPr>
                <w:rFonts w:eastAsia="Arial" w:cs="Arial"/>
                <w:color w:val="000000"/>
              </w:rPr>
              <w:t xml:space="preserve"> to be considered for vacancies in other London local authority areas</w:t>
            </w:r>
            <w:r w:rsidR="00414393">
              <w:rPr>
                <w:rFonts w:eastAsia="Arial" w:cs="Arial"/>
                <w:color w:val="000000"/>
              </w:rPr>
              <w:t>.</w:t>
            </w:r>
          </w:p>
          <w:p w14:paraId="4D4F1B60" w14:textId="77777777" w:rsidR="00414393" w:rsidRPr="00414393" w:rsidRDefault="00414393" w:rsidP="00414393">
            <w:pPr>
              <w:spacing w:line="240" w:lineRule="auto"/>
              <w:rPr>
                <w:rFonts w:eastAsia="Arial" w:cs="Arial"/>
                <w:color w:val="000000"/>
              </w:rPr>
            </w:pPr>
          </w:p>
          <w:p w14:paraId="21D020D9" w14:textId="3AC657E0" w:rsidR="00BD05E3" w:rsidRPr="007642A7" w:rsidRDefault="00BD05E3" w:rsidP="007642A7">
            <w:pPr>
              <w:pStyle w:val="ListParagraph"/>
              <w:keepNext/>
              <w:keepLines/>
              <w:numPr>
                <w:ilvl w:val="0"/>
                <w:numId w:val="82"/>
              </w:numPr>
              <w:spacing w:after="48" w:line="240" w:lineRule="auto"/>
              <w:outlineLvl w:val="1"/>
              <w:rPr>
                <w:rFonts w:eastAsia="Arial" w:cs="Arial"/>
                <w:b/>
                <w:color w:val="000000"/>
              </w:rPr>
            </w:pPr>
            <w:r w:rsidRPr="007642A7">
              <w:rPr>
                <w:rFonts w:eastAsia="Arial" w:cs="Arial"/>
                <w:b/>
                <w:color w:val="000000"/>
              </w:rPr>
              <w:t xml:space="preserve">Enfield Homes Under-occupation Scheme for Council tenants </w:t>
            </w:r>
          </w:p>
          <w:p w14:paraId="4888DA7B" w14:textId="2F4FAD84" w:rsidR="00BD05E3" w:rsidRPr="00414393" w:rsidRDefault="00BD05E3" w:rsidP="00414393">
            <w:pPr>
              <w:pStyle w:val="ListParagraph"/>
              <w:numPr>
                <w:ilvl w:val="0"/>
                <w:numId w:val="455"/>
              </w:numPr>
            </w:pPr>
            <w:r w:rsidRPr="00414393">
              <w:t xml:space="preserve">Enfield has a serious shortage of </w:t>
            </w:r>
            <w:r w:rsidR="000A491B" w:rsidRPr="00414393">
              <w:t>large-sized</w:t>
            </w:r>
            <w:r w:rsidRPr="00414393">
              <w:t xml:space="preserve"> homes in the borough.  An Under Occupation Scheme frees up large social rented homes to meet the needs of larger size families</w:t>
            </w:r>
            <w:r w:rsidRPr="00414393">
              <w:footnoteReference w:id="12"/>
            </w:r>
            <w:r w:rsidRPr="00414393">
              <w:t xml:space="preserve">.   </w:t>
            </w:r>
          </w:p>
          <w:p w14:paraId="45327C9F" w14:textId="2670FB22" w:rsidR="00BD05E3" w:rsidRPr="00414393" w:rsidRDefault="00BD05E3" w:rsidP="00414393">
            <w:pPr>
              <w:ind w:firstLine="45"/>
            </w:pPr>
          </w:p>
          <w:p w14:paraId="3CE3B4BB" w14:textId="77777777" w:rsidR="00BD05E3" w:rsidRPr="00414393" w:rsidRDefault="00BD05E3" w:rsidP="00414393">
            <w:pPr>
              <w:pStyle w:val="ListParagraph"/>
              <w:numPr>
                <w:ilvl w:val="0"/>
                <w:numId w:val="455"/>
              </w:numPr>
            </w:pPr>
            <w:r w:rsidRPr="00414393">
              <w:t xml:space="preserve">Help is available to support tenants living in a home too big for their needs (under occupiers).  Enfield offers a relocation package based on the needs of the applicant which includes </w:t>
            </w:r>
          </w:p>
          <w:p w14:paraId="06994307" w14:textId="77777777" w:rsidR="00BD05E3" w:rsidRPr="00B1542C" w:rsidRDefault="00BD05E3" w:rsidP="00BD05E3">
            <w:pPr>
              <w:spacing w:after="14" w:line="240" w:lineRule="auto"/>
              <w:ind w:left="367"/>
              <w:rPr>
                <w:rFonts w:eastAsia="Arial" w:cs="Arial"/>
                <w:color w:val="000000"/>
              </w:rPr>
            </w:pPr>
            <w:r w:rsidRPr="00B1542C">
              <w:rPr>
                <w:rFonts w:eastAsia="Arial" w:cs="Arial"/>
                <w:color w:val="000000"/>
              </w:rPr>
              <w:t xml:space="preserve"> </w:t>
            </w:r>
          </w:p>
          <w:p w14:paraId="40AD15E5" w14:textId="77777777" w:rsidR="00BD05E3" w:rsidRPr="00414393" w:rsidRDefault="00BD05E3" w:rsidP="00414393">
            <w:pPr>
              <w:pStyle w:val="ListParagraph"/>
              <w:numPr>
                <w:ilvl w:val="0"/>
                <w:numId w:val="456"/>
              </w:numPr>
              <w:ind w:left="1080"/>
            </w:pPr>
            <w:r w:rsidRPr="00414393">
              <w:t xml:space="preserve">Cash payments for each room given up </w:t>
            </w:r>
          </w:p>
          <w:p w14:paraId="4B2DCE6E" w14:textId="7147E3F3" w:rsidR="00BD05E3" w:rsidRPr="00414393" w:rsidRDefault="00BD05E3" w:rsidP="00414393">
            <w:pPr>
              <w:ind w:left="360" w:firstLine="45"/>
            </w:pPr>
          </w:p>
          <w:p w14:paraId="37551C71" w14:textId="77777777" w:rsidR="00BD05E3" w:rsidRPr="00414393" w:rsidRDefault="00BD05E3" w:rsidP="00414393">
            <w:pPr>
              <w:pStyle w:val="ListParagraph"/>
              <w:numPr>
                <w:ilvl w:val="0"/>
                <w:numId w:val="456"/>
              </w:numPr>
              <w:ind w:left="1080"/>
            </w:pPr>
            <w:r w:rsidRPr="00414393">
              <w:t xml:space="preserve">Accompanied viewings </w:t>
            </w:r>
          </w:p>
          <w:p w14:paraId="5730E3A8" w14:textId="4E8D3F2B" w:rsidR="00BD05E3" w:rsidRPr="00414393" w:rsidRDefault="00BD05E3" w:rsidP="00414393">
            <w:pPr>
              <w:ind w:left="360" w:firstLine="45"/>
            </w:pPr>
          </w:p>
          <w:p w14:paraId="099A7E40" w14:textId="77777777" w:rsidR="00BD05E3" w:rsidRPr="00414393" w:rsidRDefault="00BD05E3" w:rsidP="00414393">
            <w:pPr>
              <w:pStyle w:val="ListParagraph"/>
              <w:numPr>
                <w:ilvl w:val="0"/>
                <w:numId w:val="456"/>
              </w:numPr>
              <w:ind w:left="1080"/>
            </w:pPr>
            <w:r w:rsidRPr="00414393">
              <w:t xml:space="preserve">Disconnection and reconnection of domestic appliances e.g. cookers and washing machines </w:t>
            </w:r>
          </w:p>
          <w:p w14:paraId="06EA050A" w14:textId="50E52946" w:rsidR="00BD05E3" w:rsidRPr="00414393" w:rsidRDefault="00BD05E3" w:rsidP="00414393">
            <w:pPr>
              <w:ind w:left="360" w:firstLine="45"/>
            </w:pPr>
          </w:p>
          <w:p w14:paraId="5AD0156A" w14:textId="77777777" w:rsidR="00BD05E3" w:rsidRPr="00414393" w:rsidRDefault="00BD05E3" w:rsidP="00414393">
            <w:pPr>
              <w:pStyle w:val="ListParagraph"/>
              <w:numPr>
                <w:ilvl w:val="0"/>
                <w:numId w:val="456"/>
              </w:numPr>
              <w:ind w:left="1080"/>
            </w:pPr>
            <w:r w:rsidRPr="00414393">
              <w:t xml:space="preserve">Disconnection and reconnection of utilities  </w:t>
            </w:r>
          </w:p>
          <w:p w14:paraId="7BD279F7" w14:textId="565D31E2" w:rsidR="00BD05E3" w:rsidRPr="00414393" w:rsidRDefault="00BD05E3" w:rsidP="00414393">
            <w:pPr>
              <w:ind w:left="360" w:firstLine="45"/>
            </w:pPr>
          </w:p>
          <w:p w14:paraId="549DFF9A" w14:textId="77777777" w:rsidR="00BD05E3" w:rsidRPr="00414393" w:rsidRDefault="00BD05E3" w:rsidP="00414393">
            <w:pPr>
              <w:pStyle w:val="ListParagraph"/>
              <w:numPr>
                <w:ilvl w:val="0"/>
                <w:numId w:val="456"/>
              </w:numPr>
              <w:ind w:left="1080"/>
            </w:pPr>
            <w:r w:rsidRPr="00414393">
              <w:t xml:space="preserve">Redirection of mail </w:t>
            </w:r>
          </w:p>
          <w:p w14:paraId="4C638EFC" w14:textId="77D6D1ED" w:rsidR="00BD05E3" w:rsidRPr="00414393" w:rsidRDefault="00BD05E3" w:rsidP="00414393">
            <w:pPr>
              <w:ind w:left="360" w:firstLine="45"/>
            </w:pPr>
          </w:p>
          <w:p w14:paraId="227143CC" w14:textId="77777777" w:rsidR="00BD05E3" w:rsidRPr="00414393" w:rsidRDefault="00BD05E3" w:rsidP="00414393">
            <w:pPr>
              <w:pStyle w:val="ListParagraph"/>
              <w:numPr>
                <w:ilvl w:val="0"/>
                <w:numId w:val="456"/>
              </w:numPr>
              <w:ind w:left="1080"/>
            </w:pPr>
            <w:r w:rsidRPr="00414393">
              <w:t xml:space="preserve">Removals and packing for vulnerable tenants </w:t>
            </w:r>
          </w:p>
          <w:p w14:paraId="6E42B250" w14:textId="2E71AF2C" w:rsidR="00BD05E3" w:rsidRPr="00414393" w:rsidRDefault="00BD05E3" w:rsidP="00414393">
            <w:pPr>
              <w:ind w:left="360" w:firstLine="45"/>
            </w:pPr>
          </w:p>
          <w:p w14:paraId="0FBF92AA" w14:textId="77777777" w:rsidR="00BD05E3" w:rsidRPr="00414393" w:rsidRDefault="00BD05E3" w:rsidP="00414393">
            <w:pPr>
              <w:pStyle w:val="ListParagraph"/>
              <w:numPr>
                <w:ilvl w:val="0"/>
                <w:numId w:val="456"/>
              </w:numPr>
              <w:ind w:left="1080"/>
            </w:pPr>
            <w:r w:rsidRPr="00414393">
              <w:t xml:space="preserve">Telephone reconnection </w:t>
            </w:r>
          </w:p>
          <w:p w14:paraId="436A30F1" w14:textId="74BFBB81" w:rsidR="00BD05E3" w:rsidRPr="00414393" w:rsidRDefault="00BD05E3" w:rsidP="00414393">
            <w:pPr>
              <w:ind w:left="360" w:firstLine="45"/>
            </w:pPr>
          </w:p>
          <w:p w14:paraId="5BE45555" w14:textId="77777777" w:rsidR="00BD05E3" w:rsidRPr="00414393" w:rsidRDefault="00BD05E3" w:rsidP="00414393">
            <w:pPr>
              <w:pStyle w:val="ListParagraph"/>
              <w:numPr>
                <w:ilvl w:val="0"/>
                <w:numId w:val="456"/>
              </w:numPr>
              <w:ind w:left="1080"/>
            </w:pPr>
            <w:r w:rsidRPr="00414393">
              <w:t xml:space="preserve">Redecoration of new property to a similar standard to the one being given up </w:t>
            </w:r>
          </w:p>
          <w:p w14:paraId="61AA782A" w14:textId="0FBD782A" w:rsidR="00BD05E3" w:rsidRPr="00414393" w:rsidRDefault="00BD05E3" w:rsidP="00414393">
            <w:pPr>
              <w:ind w:left="360" w:firstLine="45"/>
            </w:pPr>
          </w:p>
          <w:p w14:paraId="63D0DEBD" w14:textId="77777777" w:rsidR="00BD05E3" w:rsidRPr="00414393" w:rsidRDefault="00BD05E3" w:rsidP="00414393">
            <w:pPr>
              <w:pStyle w:val="ListParagraph"/>
              <w:numPr>
                <w:ilvl w:val="0"/>
                <w:numId w:val="456"/>
              </w:numPr>
              <w:ind w:left="1080"/>
            </w:pPr>
            <w:r w:rsidRPr="00414393">
              <w:t xml:space="preserve">Additional security measures </w:t>
            </w:r>
          </w:p>
          <w:p w14:paraId="5EFDDFAF" w14:textId="77777777" w:rsidR="00BD05E3" w:rsidRPr="00B1542C" w:rsidRDefault="00BD05E3" w:rsidP="00BD05E3">
            <w:pPr>
              <w:spacing w:after="98" w:line="240" w:lineRule="auto"/>
              <w:ind w:left="367"/>
              <w:rPr>
                <w:rFonts w:eastAsia="Arial" w:cs="Arial"/>
                <w:color w:val="000000"/>
              </w:rPr>
            </w:pPr>
            <w:r w:rsidRPr="00B1542C">
              <w:rPr>
                <w:rFonts w:eastAsia="Arial" w:cs="Arial"/>
                <w:b/>
                <w:color w:val="000000"/>
              </w:rPr>
              <w:t xml:space="preserve"> </w:t>
            </w:r>
          </w:p>
          <w:p w14:paraId="4C7B3369" w14:textId="77777777" w:rsidR="00BD05E3" w:rsidRPr="007642A7" w:rsidRDefault="00BD05E3" w:rsidP="007642A7">
            <w:pPr>
              <w:pStyle w:val="ListParagraph"/>
              <w:numPr>
                <w:ilvl w:val="0"/>
                <w:numId w:val="82"/>
              </w:numPr>
              <w:spacing w:after="13" w:line="240" w:lineRule="auto"/>
              <w:rPr>
                <w:rFonts w:eastAsia="Arial" w:cs="Arial"/>
                <w:color w:val="000000"/>
              </w:rPr>
            </w:pPr>
            <w:r w:rsidRPr="007642A7">
              <w:rPr>
                <w:rFonts w:eastAsia="Arial" w:cs="Arial"/>
                <w:b/>
                <w:color w:val="000000"/>
              </w:rPr>
              <w:t xml:space="preserve">Housing Association Under Occupation Schemes  </w:t>
            </w:r>
          </w:p>
          <w:p w14:paraId="2D702022" w14:textId="77777777" w:rsidR="00BD05E3" w:rsidRPr="00414393" w:rsidRDefault="00BD05E3" w:rsidP="00414393">
            <w:pPr>
              <w:pStyle w:val="ListParagraph"/>
              <w:numPr>
                <w:ilvl w:val="0"/>
                <w:numId w:val="457"/>
              </w:numPr>
            </w:pPr>
            <w:r w:rsidRPr="00414393">
              <w:t xml:space="preserve">Housing Associations also run Under Occupation Schemes.  Tenants should contact their landlord for information about the help that can be given to help them move to a smaller home/  </w:t>
            </w:r>
          </w:p>
          <w:p w14:paraId="418D7BCA" w14:textId="77777777" w:rsidR="00BD05E3" w:rsidRPr="00B1542C" w:rsidRDefault="00BD05E3" w:rsidP="00BD05E3">
            <w:pPr>
              <w:spacing w:line="240" w:lineRule="auto"/>
              <w:ind w:left="367"/>
              <w:rPr>
                <w:rFonts w:eastAsia="Arial" w:cs="Arial"/>
                <w:color w:val="000000"/>
              </w:rPr>
            </w:pPr>
            <w:r w:rsidRPr="00B1542C">
              <w:rPr>
                <w:rFonts w:eastAsia="Arial" w:cs="Arial"/>
                <w:b/>
                <w:color w:val="000000"/>
              </w:rPr>
              <w:t xml:space="preserve"> </w:t>
            </w:r>
          </w:p>
          <w:p w14:paraId="7876040E" w14:textId="77777777" w:rsidR="00414393" w:rsidRPr="00414393" w:rsidRDefault="00BD05E3" w:rsidP="007642A7">
            <w:pPr>
              <w:pStyle w:val="ListParagraph"/>
              <w:numPr>
                <w:ilvl w:val="0"/>
                <w:numId w:val="82"/>
              </w:numPr>
              <w:spacing w:after="5" w:line="240" w:lineRule="auto"/>
              <w:ind w:right="752"/>
              <w:rPr>
                <w:rFonts w:eastAsia="Arial" w:cs="Arial"/>
                <w:color w:val="000000"/>
              </w:rPr>
            </w:pPr>
            <w:r w:rsidRPr="007642A7">
              <w:rPr>
                <w:rFonts w:eastAsia="Arial" w:cs="Arial"/>
                <w:b/>
                <w:color w:val="000000"/>
              </w:rPr>
              <w:t xml:space="preserve">Renting from a private landlord - Fresh Start Rent Deposit Scheme </w:t>
            </w:r>
          </w:p>
          <w:p w14:paraId="6BD2BA24" w14:textId="7BFB72F4" w:rsidR="00BD05E3" w:rsidRPr="00414393" w:rsidRDefault="00BD05E3" w:rsidP="00414393">
            <w:pPr>
              <w:pStyle w:val="ListParagraph"/>
              <w:numPr>
                <w:ilvl w:val="0"/>
                <w:numId w:val="457"/>
              </w:numPr>
            </w:pPr>
            <w:r w:rsidRPr="00414393">
              <w:t xml:space="preserve">This scheme helps Tenants of Enfield Council and households in Enfield’s Temporary Accommodation find a private rented home with the help of a rent deposit. Telephone 020 8379 1000 and ask for the Council’s Accommodations Services Team to find out more on 020 8379 1000 </w:t>
            </w:r>
          </w:p>
          <w:p w14:paraId="0E3BD50B"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2868B215" w14:textId="77777777" w:rsidR="00BD05E3" w:rsidRPr="00414393" w:rsidRDefault="00BD05E3" w:rsidP="00414393">
            <w:pPr>
              <w:pStyle w:val="ListParagraph"/>
              <w:numPr>
                <w:ilvl w:val="0"/>
                <w:numId w:val="82"/>
              </w:numPr>
              <w:spacing w:after="13" w:line="240" w:lineRule="auto"/>
              <w:rPr>
                <w:rFonts w:eastAsia="Arial" w:cs="Arial"/>
                <w:color w:val="000000"/>
              </w:rPr>
            </w:pPr>
            <w:r w:rsidRPr="00414393">
              <w:rPr>
                <w:rFonts w:eastAsia="Arial" w:cs="Arial"/>
                <w:b/>
                <w:color w:val="000000"/>
              </w:rPr>
              <w:t>Seaside and Country Homes Scheme</w:t>
            </w:r>
            <w:r w:rsidRPr="00414393">
              <w:rPr>
                <w:rFonts w:eastAsia="Arial" w:cs="Arial"/>
                <w:color w:val="000000"/>
              </w:rPr>
              <w:t xml:space="preserve"> </w:t>
            </w:r>
          </w:p>
          <w:p w14:paraId="5384941D" w14:textId="38210BF6" w:rsidR="00BD05E3" w:rsidRPr="00414393" w:rsidRDefault="00BD05E3" w:rsidP="00414393">
            <w:pPr>
              <w:pStyle w:val="ListParagraph"/>
              <w:numPr>
                <w:ilvl w:val="0"/>
                <w:numId w:val="458"/>
              </w:numPr>
            </w:pPr>
            <w:r w:rsidRPr="00414393">
              <w:t xml:space="preserve">There are some flats, and a small number of bungalows, in seaside and country towns in the South of England </w:t>
            </w:r>
            <w:r w:rsidR="00C81AD4" w:rsidRPr="00414393">
              <w:t>Southwest</w:t>
            </w:r>
            <w:r w:rsidRPr="00414393">
              <w:t xml:space="preserve">, Lincolnshire, Norfolk, Suffolk, Shropshire and Wiltshire for single Londoners aged over 60, or couples where at least one partner is aged over 60.  For more information go to the Mayor of London’s </w:t>
            </w:r>
            <w:r w:rsidR="00C81AD4" w:rsidRPr="00414393">
              <w:t>housing moves</w:t>
            </w:r>
            <w:r w:rsidRPr="00414393">
              <w:t xml:space="preserve"> website at </w:t>
            </w:r>
            <w:hyperlink r:id="rId16" w:history="1">
              <w:r w:rsidR="00414393" w:rsidRPr="00133943">
                <w:rPr>
                  <w:rStyle w:val="Hyperlink"/>
                </w:rPr>
                <w:t>www.housingmoves.org</w:t>
              </w:r>
            </w:hyperlink>
            <w:r w:rsidR="00414393">
              <w:t xml:space="preserve"> </w:t>
            </w:r>
            <w:r w:rsidRPr="00414393">
              <w:t xml:space="preserve">and type in seaside and country homes. </w:t>
            </w:r>
          </w:p>
          <w:p w14:paraId="2032F720" w14:textId="77777777" w:rsidR="00BD05E3" w:rsidRDefault="00BD05E3" w:rsidP="00BD05E3">
            <w:pPr>
              <w:spacing w:line="240" w:lineRule="auto"/>
              <w:ind w:left="367"/>
              <w:rPr>
                <w:rFonts w:eastAsia="Arial" w:cs="Arial"/>
                <w:b/>
                <w:color w:val="000000"/>
              </w:rPr>
            </w:pPr>
            <w:r w:rsidRPr="00B1542C">
              <w:rPr>
                <w:rFonts w:eastAsia="Arial" w:cs="Arial"/>
                <w:b/>
                <w:color w:val="000000"/>
              </w:rPr>
              <w:t xml:space="preserve"> </w:t>
            </w:r>
          </w:p>
          <w:p w14:paraId="6BF36435" w14:textId="27133119" w:rsidR="007642A7" w:rsidRPr="007642A7" w:rsidRDefault="007642A7" w:rsidP="007642A7">
            <w:pPr>
              <w:rPr>
                <w:i/>
                <w:iCs/>
              </w:rPr>
            </w:pPr>
            <w:r w:rsidRPr="007642A7">
              <w:rPr>
                <w:i/>
                <w:iCs/>
              </w:rPr>
              <w:t xml:space="preserve">  Current scheme relates to Enfield Council tenants only.</w:t>
            </w:r>
          </w:p>
          <w:p w14:paraId="18C4556A" w14:textId="77777777" w:rsidR="007642A7" w:rsidRPr="00B1542C" w:rsidRDefault="007642A7" w:rsidP="00BD05E3">
            <w:pPr>
              <w:spacing w:line="240" w:lineRule="auto"/>
              <w:ind w:left="367"/>
              <w:rPr>
                <w:rFonts w:eastAsia="Arial" w:cs="Arial"/>
                <w:color w:val="000000"/>
              </w:rPr>
            </w:pPr>
          </w:p>
          <w:p w14:paraId="5E3F5141" w14:textId="673B6514" w:rsidR="00BD05E3" w:rsidRPr="007642A7" w:rsidRDefault="00DD26B8" w:rsidP="007642A7">
            <w:pPr>
              <w:pStyle w:val="ListParagraph"/>
              <w:numPr>
                <w:ilvl w:val="0"/>
                <w:numId w:val="82"/>
              </w:numPr>
              <w:spacing w:after="108" w:line="240" w:lineRule="auto"/>
              <w:rPr>
                <w:rFonts w:eastAsia="Arial" w:cs="Arial"/>
                <w:color w:val="000000"/>
              </w:rPr>
            </w:pPr>
            <w:r w:rsidRPr="007642A7">
              <w:rPr>
                <w:rFonts w:eastAsia="Arial" w:cs="Arial"/>
                <w:b/>
                <w:color w:val="000000"/>
              </w:rPr>
              <w:t>Low-Cost</w:t>
            </w:r>
            <w:r w:rsidR="00BD05E3" w:rsidRPr="007642A7">
              <w:rPr>
                <w:rFonts w:eastAsia="Arial" w:cs="Arial"/>
                <w:b/>
                <w:color w:val="000000"/>
              </w:rPr>
              <w:t xml:space="preserve"> Homeownership Schemes </w:t>
            </w:r>
          </w:p>
          <w:p w14:paraId="29587CC4" w14:textId="26052142" w:rsidR="00BD05E3" w:rsidRPr="00414393" w:rsidRDefault="00BD05E3" w:rsidP="00414393">
            <w:pPr>
              <w:pStyle w:val="ListParagraph"/>
              <w:numPr>
                <w:ilvl w:val="0"/>
                <w:numId w:val="459"/>
              </w:numPr>
            </w:pPr>
            <w:r w:rsidRPr="00414393">
              <w:t xml:space="preserve">As well as the schemes described above Enfield Council also has the following scheme: </w:t>
            </w:r>
          </w:p>
          <w:p w14:paraId="10B64595" w14:textId="77777777" w:rsidR="00DD26B8" w:rsidRPr="00B1542C" w:rsidRDefault="00DD26B8" w:rsidP="00DD26B8">
            <w:pPr>
              <w:spacing w:after="110" w:line="240" w:lineRule="auto"/>
              <w:ind w:left="362" w:hanging="10"/>
              <w:rPr>
                <w:rFonts w:eastAsia="Arial" w:cs="Arial"/>
                <w:color w:val="000000"/>
              </w:rPr>
            </w:pPr>
          </w:p>
          <w:p w14:paraId="42B72905" w14:textId="77777777" w:rsidR="00BD05E3" w:rsidRPr="00414393" w:rsidRDefault="00BD05E3" w:rsidP="00414393">
            <w:pPr>
              <w:pStyle w:val="ListParagraph"/>
              <w:numPr>
                <w:ilvl w:val="0"/>
                <w:numId w:val="451"/>
              </w:numPr>
              <w:spacing w:after="108" w:line="240" w:lineRule="auto"/>
              <w:rPr>
                <w:rFonts w:eastAsia="Arial" w:cs="Arial"/>
                <w:color w:val="000000"/>
              </w:rPr>
            </w:pPr>
            <w:r w:rsidRPr="00414393">
              <w:rPr>
                <w:rFonts w:eastAsia="Arial" w:cs="Arial"/>
                <w:color w:val="000000"/>
                <w:u w:val="single" w:color="000000"/>
              </w:rPr>
              <w:t>Grants to Vacate Scheme</w:t>
            </w:r>
            <w:r w:rsidRPr="00414393">
              <w:rPr>
                <w:rFonts w:eastAsia="Arial" w:cs="Arial"/>
                <w:color w:val="000000"/>
              </w:rPr>
              <w:t xml:space="preserve"> </w:t>
            </w:r>
          </w:p>
          <w:p w14:paraId="25092E68" w14:textId="76977E3F" w:rsidR="00BD05E3" w:rsidRPr="00414393" w:rsidRDefault="00BD05E3" w:rsidP="00414393">
            <w:pPr>
              <w:pStyle w:val="ListParagraph"/>
              <w:numPr>
                <w:ilvl w:val="0"/>
                <w:numId w:val="460"/>
              </w:numPr>
            </w:pPr>
            <w:r w:rsidRPr="00414393">
              <w:t xml:space="preserve">Grants are available to help some tenants of Enfield Council buy their own home.  Applicants must have been a tenant for more than two years and not be in arrears with their rent.  Download a guide to the scheme from </w:t>
            </w:r>
            <w:r w:rsidR="00C81AD4" w:rsidRPr="00414393">
              <w:t>Enfield</w:t>
            </w:r>
            <w:r w:rsidRPr="00414393">
              <w:t xml:space="preserve"> homes’ Website at </w:t>
            </w:r>
            <w:hyperlink r:id="rId17" w:history="1">
              <w:r w:rsidR="00414393" w:rsidRPr="00133943">
                <w:rPr>
                  <w:rStyle w:val="Hyperlink"/>
                </w:rPr>
                <w:t>www.enfieldhomes.or.uk</w:t>
              </w:r>
            </w:hyperlink>
            <w:r w:rsidR="00414393">
              <w:t xml:space="preserve"> </w:t>
            </w:r>
            <w:r w:rsidRPr="00414393">
              <w:t xml:space="preserve"> </w:t>
            </w:r>
          </w:p>
          <w:p w14:paraId="27D0F990" w14:textId="77777777" w:rsidR="007642A7" w:rsidRPr="00B1542C" w:rsidRDefault="007642A7" w:rsidP="007642A7">
            <w:pPr>
              <w:spacing w:after="110" w:line="240" w:lineRule="auto"/>
              <w:ind w:left="362" w:hanging="10"/>
              <w:rPr>
                <w:rFonts w:eastAsia="Arial" w:cs="Arial"/>
                <w:color w:val="000000"/>
              </w:rPr>
            </w:pPr>
          </w:p>
          <w:p w14:paraId="54A075AC" w14:textId="540BEE74" w:rsidR="00BD05E3" w:rsidRPr="007642A7" w:rsidRDefault="00BD05E3" w:rsidP="007642A7">
            <w:pPr>
              <w:pStyle w:val="ListParagraph"/>
              <w:keepNext/>
              <w:keepLines/>
              <w:numPr>
                <w:ilvl w:val="0"/>
                <w:numId w:val="82"/>
              </w:numPr>
              <w:spacing w:after="30" w:line="240" w:lineRule="auto"/>
              <w:outlineLvl w:val="1"/>
              <w:rPr>
                <w:rFonts w:eastAsia="Arial" w:cs="Arial"/>
                <w:b/>
                <w:color w:val="000000"/>
              </w:rPr>
            </w:pPr>
            <w:r w:rsidRPr="007642A7">
              <w:rPr>
                <w:rFonts w:eastAsia="Arial" w:cs="Arial"/>
                <w:b/>
                <w:color w:val="000000"/>
              </w:rPr>
              <w:t xml:space="preserve">Addressing severe overcrowding in Council and Housing Association Homes  </w:t>
            </w:r>
          </w:p>
          <w:p w14:paraId="2ACF3542" w14:textId="4F50F5AC" w:rsidR="00BD05E3" w:rsidRPr="00414393" w:rsidRDefault="00C81AD4" w:rsidP="00414393">
            <w:pPr>
              <w:pStyle w:val="ListParagraph"/>
              <w:numPr>
                <w:ilvl w:val="0"/>
                <w:numId w:val="461"/>
              </w:numPr>
            </w:pPr>
            <w:r w:rsidRPr="00414393">
              <w:t>Three-bedroom</w:t>
            </w:r>
            <w:r w:rsidR="00BD05E3" w:rsidRPr="00414393">
              <w:t xml:space="preserve"> Council and housing association homes are in very short supply.  Homes with 4 or more bedrooms are rare. Over the last five years less than 60 homes with 4 and 5 bedrooms were let in Enfield through Enfield’s Allocations Scheme.  </w:t>
            </w:r>
          </w:p>
          <w:p w14:paraId="6A3ADC6C" w14:textId="01393FFE" w:rsidR="00BD05E3" w:rsidRPr="00414393" w:rsidRDefault="00BD05E3" w:rsidP="00414393">
            <w:pPr>
              <w:ind w:firstLine="45"/>
            </w:pPr>
          </w:p>
          <w:p w14:paraId="6F2704F5" w14:textId="77777777" w:rsidR="00BD05E3" w:rsidRPr="00414393" w:rsidRDefault="00BD05E3" w:rsidP="00414393">
            <w:pPr>
              <w:pStyle w:val="ListParagraph"/>
              <w:numPr>
                <w:ilvl w:val="0"/>
                <w:numId w:val="461"/>
              </w:numPr>
            </w:pPr>
            <w:r w:rsidRPr="00414393">
              <w:t xml:space="preserve">We are committed to addressing severe overcrowding and will offer a Home Visit to all Tenants on the Housing Register lacking two or more bedrooms. We will carry out an Overcrowding impact Assessment to help applicants explore ways to reduce the impact of overcrowding.  </w:t>
            </w:r>
          </w:p>
          <w:p w14:paraId="46F61028" w14:textId="77777777" w:rsidR="00BD05E3" w:rsidRPr="00B1542C" w:rsidRDefault="00BD05E3" w:rsidP="00BD05E3">
            <w:pPr>
              <w:spacing w:after="66" w:line="240" w:lineRule="auto"/>
              <w:ind w:left="367"/>
              <w:rPr>
                <w:rFonts w:eastAsia="Arial" w:cs="Arial"/>
                <w:color w:val="000000"/>
              </w:rPr>
            </w:pPr>
            <w:r w:rsidRPr="00B1542C">
              <w:rPr>
                <w:rFonts w:eastAsia="Arial" w:cs="Arial"/>
                <w:color w:val="000000"/>
              </w:rPr>
              <w:t xml:space="preserve"> </w:t>
            </w:r>
          </w:p>
          <w:p w14:paraId="68D6B0C3" w14:textId="77777777" w:rsidR="00BD05E3" w:rsidRDefault="00BD05E3" w:rsidP="00414393">
            <w:pPr>
              <w:pStyle w:val="ListParagraph"/>
              <w:numPr>
                <w:ilvl w:val="0"/>
                <w:numId w:val="462"/>
              </w:numPr>
            </w:pPr>
            <w:r w:rsidRPr="00414393">
              <w:t xml:space="preserve">Gather information about the household and their circumstances to assess the level of overcrowding in the household.   This will include: </w:t>
            </w:r>
          </w:p>
          <w:p w14:paraId="33417278" w14:textId="77777777" w:rsidR="00414393" w:rsidRPr="00414393" w:rsidRDefault="00414393" w:rsidP="00414393">
            <w:pPr>
              <w:pStyle w:val="ListParagraph"/>
            </w:pPr>
          </w:p>
          <w:p w14:paraId="0F4807B4" w14:textId="77777777" w:rsidR="00BD05E3" w:rsidRDefault="00BD05E3" w:rsidP="00414393">
            <w:pPr>
              <w:pStyle w:val="ListParagraph"/>
              <w:numPr>
                <w:ilvl w:val="0"/>
                <w:numId w:val="463"/>
              </w:numPr>
            </w:pPr>
            <w:r w:rsidRPr="00414393">
              <w:t xml:space="preserve">Comparing the household’s living arrangements against Enfield’s bedroom standard </w:t>
            </w:r>
          </w:p>
          <w:p w14:paraId="228A6464" w14:textId="77777777" w:rsidR="00414393" w:rsidRPr="00414393" w:rsidRDefault="00414393" w:rsidP="00414393">
            <w:pPr>
              <w:pStyle w:val="ListParagraph"/>
              <w:ind w:left="1080"/>
            </w:pPr>
          </w:p>
          <w:p w14:paraId="595C3637" w14:textId="77777777" w:rsidR="00BD05E3" w:rsidRDefault="00BD05E3" w:rsidP="00414393">
            <w:pPr>
              <w:pStyle w:val="ListParagraph"/>
              <w:numPr>
                <w:ilvl w:val="0"/>
                <w:numId w:val="463"/>
              </w:numPr>
            </w:pPr>
            <w:r w:rsidRPr="00414393">
              <w:t xml:space="preserve">Treating an additional space such as a dining room or a second living room as an additional room when calculating the number of rooms available to a household unless the loss of the room means there is nowhere else in the home for the household to eat together. </w:t>
            </w:r>
          </w:p>
          <w:p w14:paraId="7AB01977" w14:textId="77777777" w:rsidR="00414393" w:rsidRPr="00414393" w:rsidRDefault="00414393" w:rsidP="00414393"/>
          <w:p w14:paraId="5FA5652C" w14:textId="18353F5C" w:rsidR="00414393" w:rsidRDefault="00BD05E3" w:rsidP="00414393">
            <w:pPr>
              <w:pStyle w:val="ListParagraph"/>
              <w:numPr>
                <w:ilvl w:val="0"/>
                <w:numId w:val="463"/>
              </w:numPr>
            </w:pPr>
            <w:r w:rsidRPr="00414393">
              <w:t xml:space="preserve">Reviewing work patterns within the household and their impact on the family  </w:t>
            </w:r>
          </w:p>
          <w:p w14:paraId="35CC9D9D" w14:textId="77777777" w:rsidR="00414393" w:rsidRPr="00414393" w:rsidRDefault="00414393" w:rsidP="00414393"/>
          <w:p w14:paraId="1F103696" w14:textId="0D74BABF" w:rsidR="00BD05E3" w:rsidRDefault="00BD05E3" w:rsidP="00414393">
            <w:pPr>
              <w:pStyle w:val="ListParagraph"/>
              <w:numPr>
                <w:ilvl w:val="0"/>
                <w:numId w:val="463"/>
              </w:numPr>
            </w:pPr>
            <w:r w:rsidRPr="00414393">
              <w:t xml:space="preserve">Giving consideration to an appropriate level of privacy for </w:t>
            </w:r>
            <w:r w:rsidR="00C81AD4" w:rsidRPr="00414393">
              <w:t>members of</w:t>
            </w:r>
            <w:r w:rsidRPr="00414393">
              <w:t xml:space="preserve"> the household including teenage children of different genders sharing a bedroom which indicates a lack of privacy and children under 10 / over 5 years sleeping in their parent’s room or the living room.   </w:t>
            </w:r>
          </w:p>
          <w:p w14:paraId="44B65418" w14:textId="77777777" w:rsidR="00414393" w:rsidRPr="00414393" w:rsidRDefault="00414393" w:rsidP="00414393"/>
          <w:p w14:paraId="4C0ADE7A" w14:textId="1F7182AB" w:rsidR="00BD05E3" w:rsidRPr="00414393" w:rsidRDefault="00C81AD4" w:rsidP="00414393">
            <w:pPr>
              <w:pStyle w:val="ListParagraph"/>
              <w:numPr>
                <w:ilvl w:val="0"/>
                <w:numId w:val="463"/>
              </w:numPr>
            </w:pPr>
            <w:r w:rsidRPr="00414393">
              <w:t>Establishing the</w:t>
            </w:r>
            <w:r w:rsidR="00BD05E3" w:rsidRPr="00414393">
              <w:t xml:space="preserve"> amenities available to the household including access to a garden or park nearby </w:t>
            </w:r>
          </w:p>
          <w:p w14:paraId="5805BAD2" w14:textId="6FB73BFB" w:rsidR="00BD05E3" w:rsidRPr="00414393" w:rsidRDefault="00BD05E3" w:rsidP="00414393"/>
          <w:p w14:paraId="6EDCF595" w14:textId="22FC7DF2" w:rsidR="00BD05E3" w:rsidRDefault="00BD05E3" w:rsidP="00414393">
            <w:pPr>
              <w:pStyle w:val="ListParagraph"/>
              <w:numPr>
                <w:ilvl w:val="0"/>
                <w:numId w:val="464"/>
              </w:numPr>
            </w:pPr>
            <w:r w:rsidRPr="00414393">
              <w:t xml:space="preserve">Advise the applicant on options for reducing the impact of overcrowding in </w:t>
            </w:r>
            <w:r w:rsidR="00C81AD4" w:rsidRPr="00414393">
              <w:t>their current</w:t>
            </w:r>
            <w:r w:rsidRPr="00414393">
              <w:t xml:space="preserve"> home which will include: </w:t>
            </w:r>
          </w:p>
          <w:p w14:paraId="2FA01740" w14:textId="77777777" w:rsidR="00414393" w:rsidRPr="00414393" w:rsidRDefault="00414393" w:rsidP="00414393">
            <w:pPr>
              <w:pStyle w:val="ListParagraph"/>
            </w:pPr>
          </w:p>
          <w:p w14:paraId="2DC65987" w14:textId="77777777" w:rsidR="00BD05E3" w:rsidRPr="00414393" w:rsidRDefault="00BD05E3" w:rsidP="00414393">
            <w:pPr>
              <w:pStyle w:val="ListParagraph"/>
              <w:numPr>
                <w:ilvl w:val="0"/>
                <w:numId w:val="465"/>
              </w:numPr>
              <w:ind w:left="1080"/>
            </w:pPr>
            <w:r w:rsidRPr="00414393">
              <w:t xml:space="preserve">Decluttering and re-organising the way the home is used, </w:t>
            </w:r>
            <w:proofErr w:type="spellStart"/>
            <w:r w:rsidRPr="00414393">
              <w:t>eg</w:t>
            </w:r>
            <w:proofErr w:type="spellEnd"/>
            <w:r w:rsidRPr="00414393">
              <w:t xml:space="preserve">, changing the use and occupation of rooms </w:t>
            </w:r>
          </w:p>
          <w:p w14:paraId="04CD09FD" w14:textId="77777777" w:rsidR="00414393" w:rsidRPr="00414393" w:rsidRDefault="00414393" w:rsidP="00414393">
            <w:pPr>
              <w:ind w:left="360"/>
            </w:pPr>
          </w:p>
          <w:p w14:paraId="2D656863" w14:textId="6832BEAA" w:rsidR="00BD05E3" w:rsidRPr="00414393" w:rsidRDefault="00BD05E3" w:rsidP="00414393">
            <w:pPr>
              <w:pStyle w:val="ListParagraph"/>
              <w:numPr>
                <w:ilvl w:val="0"/>
                <w:numId w:val="465"/>
              </w:numPr>
              <w:ind w:left="1080"/>
            </w:pPr>
            <w:r w:rsidRPr="00414393">
              <w:t xml:space="preserve">Advising on different types of space </w:t>
            </w:r>
            <w:r w:rsidR="00C81AD4" w:rsidRPr="00414393">
              <w:t>saving furniture</w:t>
            </w:r>
            <w:r w:rsidRPr="00414393">
              <w:t xml:space="preserve">, </w:t>
            </w:r>
            <w:proofErr w:type="spellStart"/>
            <w:r w:rsidRPr="00414393">
              <w:t>eg</w:t>
            </w:r>
            <w:proofErr w:type="spellEnd"/>
            <w:r w:rsidRPr="00414393">
              <w:t xml:space="preserve">, bunk beds or folding tables to make better use of space in the home </w:t>
            </w:r>
          </w:p>
          <w:p w14:paraId="5CEC106F" w14:textId="77777777" w:rsidR="00414393" w:rsidRPr="00414393" w:rsidRDefault="00414393" w:rsidP="00414393">
            <w:pPr>
              <w:ind w:left="360"/>
            </w:pPr>
          </w:p>
          <w:p w14:paraId="2662575D" w14:textId="77777777" w:rsidR="00BD05E3" w:rsidRPr="00414393" w:rsidRDefault="00BD05E3" w:rsidP="00414393">
            <w:pPr>
              <w:pStyle w:val="ListParagraph"/>
              <w:numPr>
                <w:ilvl w:val="0"/>
                <w:numId w:val="465"/>
              </w:numPr>
              <w:ind w:left="1080"/>
            </w:pPr>
            <w:r w:rsidRPr="00414393">
              <w:t xml:space="preserve">Advising on options to assist adult children to move into their own home including the New Generation Enfield residents Scheme </w:t>
            </w:r>
          </w:p>
          <w:p w14:paraId="6BD6DA99" w14:textId="77777777" w:rsidR="00414393" w:rsidRPr="00414393" w:rsidRDefault="00414393" w:rsidP="00414393">
            <w:pPr>
              <w:ind w:left="360"/>
            </w:pPr>
          </w:p>
          <w:p w14:paraId="25BE4382" w14:textId="77777777" w:rsidR="00BD05E3" w:rsidRDefault="00BD05E3" w:rsidP="00414393">
            <w:pPr>
              <w:pStyle w:val="ListParagraph"/>
              <w:numPr>
                <w:ilvl w:val="0"/>
                <w:numId w:val="465"/>
              </w:numPr>
              <w:ind w:left="1080"/>
            </w:pPr>
            <w:r w:rsidRPr="00414393">
              <w:t xml:space="preserve">Use of libraries and Homework clubs / after school clubs to support children with their homework  </w:t>
            </w:r>
          </w:p>
          <w:p w14:paraId="133E04DC" w14:textId="77777777" w:rsidR="00414393" w:rsidRPr="00414393" w:rsidRDefault="00414393" w:rsidP="00414393"/>
          <w:p w14:paraId="0F3098F6" w14:textId="345BE7C4" w:rsidR="00BD05E3" w:rsidRPr="00414393" w:rsidRDefault="00BD05E3" w:rsidP="00414393">
            <w:pPr>
              <w:pStyle w:val="ListParagraph"/>
              <w:numPr>
                <w:ilvl w:val="0"/>
                <w:numId w:val="466"/>
              </w:numPr>
            </w:pPr>
            <w:r w:rsidRPr="00414393">
              <w:t xml:space="preserve">Advise the household on alternative housing options including the private rented sector and </w:t>
            </w:r>
            <w:r w:rsidR="00C81AD4" w:rsidRPr="00414393">
              <w:t>low-cost</w:t>
            </w:r>
            <w:r w:rsidRPr="00414393">
              <w:t xml:space="preserve"> home ownership schemes </w:t>
            </w:r>
          </w:p>
          <w:p w14:paraId="5668DAD3" w14:textId="77777777" w:rsidR="00BD05E3" w:rsidRPr="00414393" w:rsidRDefault="00BD05E3" w:rsidP="00414393">
            <w:pPr>
              <w:pStyle w:val="ListParagraph"/>
              <w:numPr>
                <w:ilvl w:val="0"/>
                <w:numId w:val="466"/>
              </w:numPr>
            </w:pPr>
            <w:r w:rsidRPr="00414393">
              <w:t xml:space="preserve">Where funding is available, make recommendations for a feasibility study to consider loft conversion or extension if funding is available.    </w:t>
            </w:r>
          </w:p>
          <w:p w14:paraId="0F9FB91B" w14:textId="77777777" w:rsidR="00BD05E3" w:rsidRPr="00B1542C" w:rsidRDefault="00BD05E3" w:rsidP="00BD05E3">
            <w:pPr>
              <w:spacing w:after="218" w:line="240" w:lineRule="auto"/>
              <w:ind w:left="367"/>
              <w:rPr>
                <w:rFonts w:eastAsia="Arial" w:cs="Arial"/>
                <w:color w:val="000000"/>
              </w:rPr>
            </w:pPr>
            <w:r w:rsidRPr="00B1542C">
              <w:rPr>
                <w:rFonts w:eastAsia="Arial" w:cs="Arial"/>
                <w:color w:val="000000"/>
              </w:rPr>
              <w:t xml:space="preserve"> </w:t>
            </w:r>
          </w:p>
          <w:p w14:paraId="24B5187C" w14:textId="53FA6E34" w:rsidR="00BD05E3" w:rsidRPr="00AA2233" w:rsidRDefault="00BD05E3" w:rsidP="007642A7">
            <w:pPr>
              <w:pStyle w:val="ListParagraph"/>
              <w:keepNext/>
              <w:keepLines/>
              <w:numPr>
                <w:ilvl w:val="0"/>
                <w:numId w:val="82"/>
              </w:numPr>
              <w:spacing w:after="48" w:line="240" w:lineRule="auto"/>
              <w:outlineLvl w:val="1"/>
              <w:rPr>
                <w:rFonts w:eastAsia="Arial" w:cs="Arial"/>
                <w:b/>
                <w:color w:val="FF0000"/>
              </w:rPr>
            </w:pPr>
            <w:r w:rsidRPr="00AA2233">
              <w:rPr>
                <w:rFonts w:eastAsia="Arial" w:cs="Arial"/>
                <w:b/>
                <w:color w:val="FF0000"/>
              </w:rPr>
              <w:t xml:space="preserve">Council Transfers for Exceptional and Emergency Reasons  </w:t>
            </w:r>
          </w:p>
          <w:p w14:paraId="5279179A" w14:textId="77777777" w:rsidR="00BD05E3" w:rsidRPr="00AA2233" w:rsidRDefault="00BD05E3" w:rsidP="00414393">
            <w:pPr>
              <w:pStyle w:val="ListParagraph"/>
              <w:numPr>
                <w:ilvl w:val="0"/>
                <w:numId w:val="467"/>
              </w:numPr>
              <w:rPr>
                <w:color w:val="FF0000"/>
              </w:rPr>
            </w:pPr>
            <w:r w:rsidRPr="00AA2233">
              <w:rPr>
                <w:color w:val="FF0000"/>
              </w:rPr>
              <w:t xml:space="preserve">Council tenants may be considered for an Exceptional or Emergency Transfer (known internally as ‘Management Transfers’) in the following circumstances including: </w:t>
            </w:r>
          </w:p>
          <w:p w14:paraId="0A8B3E86" w14:textId="6AA0A0EE" w:rsidR="00BD05E3" w:rsidRPr="00AA2233" w:rsidRDefault="00BD05E3" w:rsidP="00414393">
            <w:pPr>
              <w:rPr>
                <w:color w:val="FF0000"/>
              </w:rPr>
            </w:pPr>
          </w:p>
          <w:p w14:paraId="1AEA4A69" w14:textId="1AAEA880" w:rsidR="00BD05E3" w:rsidRPr="00AA2233" w:rsidRDefault="00BD05E3" w:rsidP="00414393">
            <w:pPr>
              <w:pStyle w:val="ListParagraph"/>
              <w:numPr>
                <w:ilvl w:val="0"/>
                <w:numId w:val="469"/>
              </w:numPr>
              <w:ind w:left="1080"/>
              <w:rPr>
                <w:color w:val="FF0000"/>
              </w:rPr>
            </w:pPr>
            <w:r w:rsidRPr="00AA2233">
              <w:rPr>
                <w:color w:val="FF0000"/>
              </w:rPr>
              <w:t xml:space="preserve">Child abuse from within the family or within the neighbourhood </w:t>
            </w:r>
          </w:p>
          <w:p w14:paraId="29356CAC" w14:textId="6959025C" w:rsidR="00BD05E3" w:rsidRPr="00AA2233" w:rsidRDefault="00BD05E3" w:rsidP="00414393">
            <w:pPr>
              <w:ind w:left="360"/>
              <w:rPr>
                <w:color w:val="FF0000"/>
              </w:rPr>
            </w:pPr>
          </w:p>
          <w:p w14:paraId="0196C3C0" w14:textId="16BC7624" w:rsidR="00BD05E3" w:rsidRPr="00AA2233" w:rsidRDefault="00BD05E3" w:rsidP="00414393">
            <w:pPr>
              <w:pStyle w:val="ListParagraph"/>
              <w:numPr>
                <w:ilvl w:val="0"/>
                <w:numId w:val="469"/>
              </w:numPr>
              <w:ind w:left="1080"/>
              <w:rPr>
                <w:color w:val="FF0000"/>
              </w:rPr>
            </w:pPr>
            <w:r w:rsidRPr="00AA2233">
              <w:rPr>
                <w:color w:val="FF0000"/>
              </w:rPr>
              <w:t xml:space="preserve">Threat of violence or actual violence </w:t>
            </w:r>
          </w:p>
          <w:p w14:paraId="0FE0583F" w14:textId="0CFFC360" w:rsidR="00BD05E3" w:rsidRPr="00AA2233" w:rsidRDefault="00BD05E3" w:rsidP="00414393">
            <w:pPr>
              <w:ind w:left="360"/>
              <w:rPr>
                <w:color w:val="FF0000"/>
              </w:rPr>
            </w:pPr>
          </w:p>
          <w:p w14:paraId="2CA624E8" w14:textId="4AF6F871" w:rsidR="00BD05E3" w:rsidRPr="00AA2233" w:rsidRDefault="00BD05E3" w:rsidP="00414393">
            <w:pPr>
              <w:pStyle w:val="ListParagraph"/>
              <w:numPr>
                <w:ilvl w:val="0"/>
                <w:numId w:val="469"/>
              </w:numPr>
              <w:ind w:left="1080"/>
              <w:rPr>
                <w:color w:val="FF0000"/>
              </w:rPr>
            </w:pPr>
            <w:r w:rsidRPr="00AA2233">
              <w:rPr>
                <w:color w:val="FF0000"/>
              </w:rPr>
              <w:t xml:space="preserve">Rape or assault within the home or immediate locality </w:t>
            </w:r>
          </w:p>
          <w:p w14:paraId="7CE2AA36" w14:textId="36213BC7" w:rsidR="00BD05E3" w:rsidRPr="00AA2233" w:rsidRDefault="00BD05E3" w:rsidP="00414393">
            <w:pPr>
              <w:ind w:left="360"/>
              <w:rPr>
                <w:color w:val="FF0000"/>
              </w:rPr>
            </w:pPr>
          </w:p>
          <w:p w14:paraId="1EA8DE94" w14:textId="33FF1703" w:rsidR="00BD05E3" w:rsidRPr="00AA2233" w:rsidRDefault="00BD05E3" w:rsidP="00414393">
            <w:pPr>
              <w:pStyle w:val="ListParagraph"/>
              <w:numPr>
                <w:ilvl w:val="0"/>
                <w:numId w:val="469"/>
              </w:numPr>
              <w:ind w:left="1080"/>
              <w:rPr>
                <w:color w:val="FF0000"/>
              </w:rPr>
            </w:pPr>
            <w:r w:rsidRPr="00AA2233">
              <w:rPr>
                <w:color w:val="FF0000"/>
              </w:rPr>
              <w:t xml:space="preserve">Unnatural death (suicide or murder within the home </w:t>
            </w:r>
          </w:p>
          <w:p w14:paraId="4F6FA6DC" w14:textId="39E19E4C" w:rsidR="00BD05E3" w:rsidRPr="00AA2233" w:rsidRDefault="00BD05E3" w:rsidP="00414393">
            <w:pPr>
              <w:ind w:left="360"/>
              <w:rPr>
                <w:color w:val="FF0000"/>
              </w:rPr>
            </w:pPr>
          </w:p>
          <w:p w14:paraId="096130A0" w14:textId="1F828FD2" w:rsidR="00BD05E3" w:rsidRPr="00AA2233" w:rsidRDefault="00BD05E3" w:rsidP="00414393">
            <w:pPr>
              <w:pStyle w:val="ListParagraph"/>
              <w:numPr>
                <w:ilvl w:val="0"/>
                <w:numId w:val="469"/>
              </w:numPr>
              <w:ind w:left="1080"/>
              <w:rPr>
                <w:color w:val="FF0000"/>
              </w:rPr>
            </w:pPr>
            <w:r w:rsidRPr="00AA2233">
              <w:rPr>
                <w:color w:val="FF0000"/>
              </w:rPr>
              <w:t xml:space="preserve">Irretrievable breakdown in the relationship with neighbours </w:t>
            </w:r>
          </w:p>
          <w:p w14:paraId="73F150D1" w14:textId="77777777" w:rsidR="00414393" w:rsidRPr="00AA2233" w:rsidRDefault="00414393" w:rsidP="00414393">
            <w:pPr>
              <w:rPr>
                <w:color w:val="FF0000"/>
              </w:rPr>
            </w:pPr>
          </w:p>
          <w:p w14:paraId="70931069" w14:textId="192DF05C" w:rsidR="00BD05E3" w:rsidRPr="00AA2233" w:rsidRDefault="00BD05E3" w:rsidP="00414393">
            <w:pPr>
              <w:pStyle w:val="ListParagraph"/>
              <w:numPr>
                <w:ilvl w:val="0"/>
                <w:numId w:val="469"/>
              </w:numPr>
              <w:ind w:left="1080"/>
              <w:rPr>
                <w:color w:val="FF0000"/>
              </w:rPr>
            </w:pPr>
            <w:r w:rsidRPr="00AA2233">
              <w:rPr>
                <w:color w:val="FF0000"/>
              </w:rPr>
              <w:t xml:space="preserve">Threat of </w:t>
            </w:r>
            <w:r w:rsidR="002A0C88" w:rsidRPr="00AA2233">
              <w:rPr>
                <w:color w:val="FF0000"/>
              </w:rPr>
              <w:t>our</w:t>
            </w:r>
            <w:r w:rsidRPr="00AA2233">
              <w:rPr>
                <w:color w:val="FF0000"/>
              </w:rPr>
              <w:t xml:space="preserve"> actual gang violence where this is confirmed after a full investigation with police reports, and all available legal remedies have been exhausted.  </w:t>
            </w:r>
          </w:p>
          <w:p w14:paraId="54E98561" w14:textId="0EEAC83D" w:rsidR="00BD05E3" w:rsidRPr="00AA2233" w:rsidRDefault="00BD05E3" w:rsidP="00414393">
            <w:pPr>
              <w:rPr>
                <w:color w:val="FF0000"/>
              </w:rPr>
            </w:pPr>
          </w:p>
          <w:p w14:paraId="1DAEB02F" w14:textId="77777777" w:rsidR="00BD05E3" w:rsidRPr="00AA2233" w:rsidRDefault="00BD05E3" w:rsidP="00414393">
            <w:pPr>
              <w:pStyle w:val="ListParagraph"/>
              <w:numPr>
                <w:ilvl w:val="0"/>
                <w:numId w:val="470"/>
              </w:numPr>
              <w:rPr>
                <w:color w:val="FF0000"/>
              </w:rPr>
            </w:pPr>
            <w:r w:rsidRPr="00AA2233">
              <w:rPr>
                <w:color w:val="FF0000"/>
              </w:rPr>
              <w:t xml:space="preserve">Enfield’s Exceptions and Special Applications Housing Panel will usually decide an </w:t>
            </w:r>
          </w:p>
          <w:p w14:paraId="51A9BBA9" w14:textId="71113E52" w:rsidR="00BD05E3" w:rsidRPr="00AA2233" w:rsidRDefault="00BD05E3" w:rsidP="00414393">
            <w:pPr>
              <w:pStyle w:val="ListParagraph"/>
              <w:numPr>
                <w:ilvl w:val="0"/>
                <w:numId w:val="470"/>
              </w:numPr>
              <w:rPr>
                <w:color w:val="FF0000"/>
              </w:rPr>
            </w:pPr>
            <w:r w:rsidRPr="00AA2233">
              <w:rPr>
                <w:color w:val="FF0000"/>
              </w:rPr>
              <w:t xml:space="preserve">Exceptional or Emergency Transfer.  Urgent moves will be decided by the Head of Housing Options and Advice or </w:t>
            </w:r>
            <w:r w:rsidR="00C81AD4" w:rsidRPr="00AA2233">
              <w:rPr>
                <w:color w:val="FF0000"/>
              </w:rPr>
              <w:t>another</w:t>
            </w:r>
            <w:r w:rsidRPr="00AA2233">
              <w:rPr>
                <w:color w:val="FF0000"/>
              </w:rPr>
              <w:t xml:space="preserve"> delegated officer. The decision will be based on an investigation undertaken by housing management staff evidence of the reason for needing to move urgently and any health and well-being assessment available. </w:t>
            </w:r>
          </w:p>
          <w:p w14:paraId="77913242" w14:textId="0CD68756" w:rsidR="00BD05E3" w:rsidRPr="00AA2233" w:rsidRDefault="00BD05E3" w:rsidP="00414393">
            <w:pPr>
              <w:ind w:firstLine="45"/>
              <w:rPr>
                <w:color w:val="FF0000"/>
              </w:rPr>
            </w:pPr>
          </w:p>
          <w:p w14:paraId="18421573" w14:textId="77777777" w:rsidR="00BD05E3" w:rsidRPr="00AA2233" w:rsidRDefault="00BD05E3" w:rsidP="00414393">
            <w:pPr>
              <w:pStyle w:val="ListParagraph"/>
              <w:numPr>
                <w:ilvl w:val="0"/>
                <w:numId w:val="470"/>
              </w:numPr>
              <w:rPr>
                <w:color w:val="FF0000"/>
              </w:rPr>
            </w:pPr>
            <w:r w:rsidRPr="00AA2233">
              <w:rPr>
                <w:color w:val="FF0000"/>
              </w:rPr>
              <w:t xml:space="preserve">Only one offer of a similar type of home currently occupied will be made to applicants approved for a transfer for exceptional or emergency reasons.  For example, a tenant who is living in a high rise flat will be offered an alternative high rise flat.  If it is not possible provide a similar home to the one currently occupied, then as near to it as possible will be offered, </w:t>
            </w:r>
            <w:proofErr w:type="spellStart"/>
            <w:r w:rsidRPr="00AA2233">
              <w:rPr>
                <w:color w:val="FF0000"/>
              </w:rPr>
              <w:t>eg</w:t>
            </w:r>
            <w:proofErr w:type="spellEnd"/>
            <w:r w:rsidRPr="00AA2233">
              <w:rPr>
                <w:color w:val="FF0000"/>
              </w:rPr>
              <w:t xml:space="preserve">, if an applicant currently occupies a bungalow an alternative home on the ground floor in a block of flats will be regarded as a suitable alternative.  The Panel’s decision will include discretion to alleviate severe overcrowding at the same time.   </w:t>
            </w:r>
          </w:p>
          <w:p w14:paraId="3A3D9FD7"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6929C462" w14:textId="64823ABB" w:rsidR="00BD05E3" w:rsidRPr="00414393" w:rsidRDefault="00C81AD4" w:rsidP="00414393">
            <w:pPr>
              <w:pStyle w:val="ListParagraph"/>
              <w:numPr>
                <w:ilvl w:val="0"/>
                <w:numId w:val="471"/>
              </w:numPr>
            </w:pPr>
            <w:r w:rsidRPr="00414393">
              <w:t>“</w:t>
            </w:r>
            <w:r w:rsidRPr="00414393">
              <w:rPr>
                <w:b/>
                <w:bCs/>
              </w:rPr>
              <w:t>What</w:t>
            </w:r>
            <w:r w:rsidR="00BD05E3" w:rsidRPr="00414393">
              <w:rPr>
                <w:b/>
                <w:bCs/>
              </w:rPr>
              <w:t xml:space="preserve"> happens if offers of social rented homes are refused is set out in the section Outcomes for applicants who refuse an offer of a home</w:t>
            </w:r>
            <w:r w:rsidR="00BD05E3" w:rsidRPr="00414393">
              <w:t>.</w:t>
            </w:r>
            <w:r w:rsidR="00414393">
              <w:t>”</w:t>
            </w:r>
            <w:r w:rsidR="00BD05E3" w:rsidRPr="00414393">
              <w:t xml:space="preserve"> </w:t>
            </w:r>
          </w:p>
          <w:p w14:paraId="14F03785" w14:textId="6070FC1E" w:rsidR="00BD05E3" w:rsidRPr="00B1542C" w:rsidRDefault="00BD05E3" w:rsidP="00414393">
            <w:pPr>
              <w:spacing w:line="240" w:lineRule="auto"/>
              <w:ind w:left="367"/>
              <w:rPr>
                <w:rFonts w:eastAsia="Arial" w:cs="Arial"/>
                <w:color w:val="000000"/>
              </w:rPr>
            </w:pPr>
            <w:r w:rsidRPr="00B1542C">
              <w:rPr>
                <w:rFonts w:eastAsia="Arial" w:cs="Arial"/>
                <w:color w:val="000000"/>
              </w:rPr>
              <w:t xml:space="preserve"> </w:t>
            </w:r>
          </w:p>
          <w:p w14:paraId="5E8EB0B9" w14:textId="77777777" w:rsidR="00BD05E3" w:rsidRPr="007642A7" w:rsidRDefault="00BD05E3" w:rsidP="007642A7">
            <w:pPr>
              <w:pStyle w:val="ListParagraph"/>
              <w:keepNext/>
              <w:keepLines/>
              <w:numPr>
                <w:ilvl w:val="0"/>
                <w:numId w:val="82"/>
              </w:numPr>
              <w:spacing w:line="240" w:lineRule="auto"/>
              <w:outlineLvl w:val="0"/>
              <w:rPr>
                <w:rFonts w:eastAsia="Arial" w:cs="Arial"/>
                <w:b/>
                <w:color w:val="000000"/>
              </w:rPr>
            </w:pPr>
            <w:r w:rsidRPr="007642A7">
              <w:rPr>
                <w:rFonts w:eastAsia="Arial" w:cs="Arial"/>
                <w:b/>
                <w:i/>
                <w:color w:val="000000"/>
              </w:rPr>
              <w:t xml:space="preserve">Appendix 9 – Glossary </w:t>
            </w:r>
          </w:p>
          <w:p w14:paraId="231E8705"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652E8E2D" w14:textId="77777777" w:rsidR="00BD05E3" w:rsidRPr="00B1542C" w:rsidRDefault="00BD05E3" w:rsidP="00BD05E3">
            <w:pPr>
              <w:spacing w:after="5" w:line="240" w:lineRule="auto"/>
              <w:ind w:left="362" w:hanging="10"/>
              <w:rPr>
                <w:rFonts w:eastAsia="Arial" w:cs="Arial"/>
                <w:color w:val="000000"/>
              </w:rPr>
            </w:pPr>
            <w:r w:rsidRPr="00B1542C">
              <w:rPr>
                <w:rFonts w:eastAsia="Arial" w:cs="Arial"/>
                <w:color w:val="000000"/>
              </w:rPr>
              <w:t xml:space="preserve">To be completed </w:t>
            </w:r>
          </w:p>
          <w:p w14:paraId="46113980"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1DD7C595" w14:textId="77777777" w:rsidR="00BD05E3" w:rsidRPr="00B1542C" w:rsidRDefault="00BD05E3" w:rsidP="00BD05E3">
            <w:pPr>
              <w:spacing w:after="5" w:line="240" w:lineRule="auto"/>
              <w:ind w:left="362" w:hanging="10"/>
              <w:rPr>
                <w:rFonts w:eastAsia="Arial" w:cs="Arial"/>
                <w:color w:val="000000"/>
              </w:rPr>
            </w:pPr>
            <w:r w:rsidRPr="00B1542C">
              <w:rPr>
                <w:rFonts w:eastAsia="Arial" w:cs="Arial"/>
                <w:color w:val="000000"/>
              </w:rPr>
              <w:t xml:space="preserve">Housing Association </w:t>
            </w:r>
          </w:p>
          <w:p w14:paraId="79C3B60C" w14:textId="77777777" w:rsidR="00BD05E3" w:rsidRPr="00B1542C" w:rsidRDefault="00BD05E3" w:rsidP="00BD05E3">
            <w:pPr>
              <w:spacing w:after="5" w:line="240" w:lineRule="auto"/>
              <w:ind w:left="362" w:hanging="10"/>
              <w:rPr>
                <w:rFonts w:eastAsia="Arial" w:cs="Arial"/>
                <w:color w:val="000000"/>
              </w:rPr>
            </w:pPr>
            <w:r w:rsidRPr="00B1542C">
              <w:rPr>
                <w:rFonts w:eastAsia="Arial" w:cs="Arial"/>
                <w:color w:val="000000"/>
              </w:rPr>
              <w:t xml:space="preserve">Also Known as Registered Social landlord or Registered Provider </w:t>
            </w:r>
          </w:p>
          <w:p w14:paraId="642BF127"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04CF5CAF" w14:textId="77777777" w:rsidR="00BD05E3" w:rsidRPr="00B1542C" w:rsidRDefault="00BD05E3" w:rsidP="00BD05E3">
            <w:pPr>
              <w:spacing w:line="240" w:lineRule="auto"/>
              <w:ind w:left="367"/>
              <w:rPr>
                <w:rFonts w:eastAsia="Arial" w:cs="Arial"/>
                <w:color w:val="000000"/>
              </w:rPr>
            </w:pPr>
            <w:r w:rsidRPr="00B1542C">
              <w:rPr>
                <w:rFonts w:eastAsia="Arial" w:cs="Arial"/>
                <w:color w:val="000000"/>
              </w:rPr>
              <w:t xml:space="preserve"> </w:t>
            </w:r>
          </w:p>
          <w:p w14:paraId="22234E30" w14:textId="77777777" w:rsidR="00BD05E3" w:rsidRPr="00B1542C" w:rsidRDefault="00BD05E3" w:rsidP="00BD05E3">
            <w:pPr>
              <w:spacing w:line="240" w:lineRule="auto"/>
            </w:pPr>
          </w:p>
          <w:p w14:paraId="3F7B4C26" w14:textId="77777777" w:rsidR="00BD05E3" w:rsidRPr="00B1542C" w:rsidRDefault="00BD05E3" w:rsidP="00BD05E3">
            <w:pPr>
              <w:spacing w:line="240" w:lineRule="auto"/>
              <w:ind w:left="357"/>
              <w:rPr>
                <w:rFonts w:eastAsia="Calibri"/>
                <w:b/>
                <w:bCs/>
                <w:kern w:val="0"/>
                <w:u w:val="single"/>
                <w:lang w:eastAsia="en-GB"/>
              </w:rPr>
            </w:pPr>
          </w:p>
          <w:p w14:paraId="782516EE" w14:textId="77777777" w:rsidR="00BD05E3" w:rsidRPr="00B1542C" w:rsidRDefault="00BD05E3" w:rsidP="00BD05E3">
            <w:pPr>
              <w:spacing w:line="240" w:lineRule="auto"/>
            </w:pPr>
          </w:p>
          <w:p w14:paraId="37E79D5C" w14:textId="41EDB374" w:rsidR="00BD05E3" w:rsidRPr="00B1542C" w:rsidRDefault="00BD05E3" w:rsidP="00BD05E3">
            <w:pPr>
              <w:spacing w:line="240" w:lineRule="auto"/>
              <w:ind w:left="367"/>
              <w:rPr>
                <w:rFonts w:eastAsia="Arial" w:cs="Arial"/>
                <w:color w:val="000000"/>
              </w:rPr>
            </w:pPr>
          </w:p>
          <w:p w14:paraId="4B8CB2DB" w14:textId="77777777" w:rsidR="00BD05E3" w:rsidRPr="00B1542C" w:rsidRDefault="00BD05E3" w:rsidP="00BD05E3">
            <w:pPr>
              <w:spacing w:line="240" w:lineRule="auto"/>
              <w:ind w:left="367"/>
              <w:rPr>
                <w:rFonts w:eastAsia="Arial" w:cs="Arial"/>
                <w:color w:val="000000"/>
              </w:rPr>
            </w:pPr>
            <w:r w:rsidRPr="00B1542C">
              <w:rPr>
                <w:rFonts w:eastAsia="Arial" w:cs="Arial"/>
                <w:b/>
                <w:color w:val="000000"/>
              </w:rPr>
              <w:t xml:space="preserve"> </w:t>
            </w:r>
          </w:p>
          <w:p w14:paraId="6FB64CA1" w14:textId="77777777" w:rsidR="00BD05E3" w:rsidRPr="00B1542C" w:rsidRDefault="00BD05E3" w:rsidP="00BD05E3">
            <w:pPr>
              <w:spacing w:line="240" w:lineRule="auto"/>
              <w:ind w:left="367"/>
              <w:rPr>
                <w:rFonts w:eastAsia="Arial" w:cs="Arial"/>
                <w:color w:val="000000"/>
              </w:rPr>
            </w:pPr>
            <w:r w:rsidRPr="00B1542C">
              <w:rPr>
                <w:rFonts w:eastAsia="Arial" w:cs="Arial"/>
                <w:b/>
                <w:color w:val="000000"/>
              </w:rPr>
              <w:t xml:space="preserve"> </w:t>
            </w:r>
          </w:p>
          <w:p w14:paraId="34E43135" w14:textId="77777777" w:rsidR="0052426E" w:rsidRDefault="0052426E" w:rsidP="000A4C58">
            <w:pPr>
              <w:spacing w:line="240" w:lineRule="auto"/>
              <w:rPr>
                <w:rFonts w:eastAsia="Arial" w:cs="Arial"/>
                <w:color w:val="000000"/>
              </w:rPr>
            </w:pPr>
          </w:p>
          <w:p w14:paraId="1725D63D" w14:textId="77777777" w:rsidR="0052426E" w:rsidRDefault="0052426E" w:rsidP="000A4C58">
            <w:pPr>
              <w:spacing w:line="240" w:lineRule="auto"/>
              <w:rPr>
                <w:rFonts w:eastAsia="Arial" w:cs="Arial"/>
                <w:color w:val="000000"/>
              </w:rPr>
            </w:pPr>
          </w:p>
          <w:p w14:paraId="75106720" w14:textId="77777777" w:rsidR="0052426E" w:rsidRDefault="0052426E" w:rsidP="000A4C58">
            <w:pPr>
              <w:spacing w:line="240" w:lineRule="auto"/>
              <w:rPr>
                <w:rFonts w:eastAsia="Arial" w:cs="Arial"/>
                <w:color w:val="000000"/>
              </w:rPr>
            </w:pPr>
          </w:p>
          <w:p w14:paraId="73B6F480" w14:textId="77777777" w:rsidR="0052426E" w:rsidRDefault="0052426E" w:rsidP="000A4C58">
            <w:pPr>
              <w:spacing w:line="240" w:lineRule="auto"/>
              <w:rPr>
                <w:rFonts w:eastAsia="Arial" w:cs="Arial"/>
                <w:color w:val="000000"/>
              </w:rPr>
            </w:pPr>
          </w:p>
          <w:p w14:paraId="3533F80A" w14:textId="77777777" w:rsidR="0052426E" w:rsidRDefault="0052426E" w:rsidP="000A4C58">
            <w:pPr>
              <w:spacing w:line="240" w:lineRule="auto"/>
              <w:rPr>
                <w:rFonts w:eastAsia="Arial" w:cs="Arial"/>
                <w:color w:val="000000"/>
              </w:rPr>
            </w:pPr>
          </w:p>
          <w:p w14:paraId="3954C474" w14:textId="77777777" w:rsidR="0052426E" w:rsidRDefault="0052426E" w:rsidP="000A4C58">
            <w:pPr>
              <w:spacing w:line="240" w:lineRule="auto"/>
              <w:rPr>
                <w:rFonts w:eastAsia="Arial" w:cs="Arial"/>
                <w:color w:val="000000"/>
              </w:rPr>
            </w:pPr>
          </w:p>
          <w:p w14:paraId="44B932CC" w14:textId="77777777" w:rsidR="0052426E" w:rsidRDefault="0052426E" w:rsidP="000A4C58">
            <w:pPr>
              <w:spacing w:line="240" w:lineRule="auto"/>
              <w:rPr>
                <w:rFonts w:eastAsia="Arial" w:cs="Arial"/>
                <w:color w:val="000000"/>
              </w:rPr>
            </w:pPr>
          </w:p>
          <w:p w14:paraId="698478F0" w14:textId="77777777" w:rsidR="0052426E" w:rsidRDefault="0052426E" w:rsidP="000A4C58">
            <w:pPr>
              <w:spacing w:line="240" w:lineRule="auto"/>
              <w:rPr>
                <w:rFonts w:eastAsia="Arial" w:cs="Arial"/>
                <w:color w:val="000000"/>
              </w:rPr>
            </w:pPr>
          </w:p>
          <w:p w14:paraId="6C32B7A1" w14:textId="77777777" w:rsidR="0052426E" w:rsidRDefault="0052426E" w:rsidP="000A4C58">
            <w:pPr>
              <w:spacing w:line="240" w:lineRule="auto"/>
              <w:rPr>
                <w:rFonts w:eastAsia="Arial" w:cs="Arial"/>
                <w:color w:val="000000"/>
              </w:rPr>
            </w:pPr>
          </w:p>
          <w:p w14:paraId="67175538" w14:textId="77777777" w:rsidR="0052426E" w:rsidRDefault="0052426E" w:rsidP="000A4C58">
            <w:pPr>
              <w:spacing w:line="240" w:lineRule="auto"/>
              <w:rPr>
                <w:rFonts w:eastAsia="Arial" w:cs="Arial"/>
                <w:color w:val="000000"/>
              </w:rPr>
            </w:pPr>
          </w:p>
          <w:p w14:paraId="2F6E1B9C" w14:textId="77777777" w:rsidR="0052426E" w:rsidRDefault="0052426E" w:rsidP="000A4C58">
            <w:pPr>
              <w:spacing w:line="240" w:lineRule="auto"/>
              <w:rPr>
                <w:rFonts w:eastAsia="Arial" w:cs="Arial"/>
                <w:color w:val="000000"/>
              </w:rPr>
            </w:pPr>
          </w:p>
          <w:p w14:paraId="01B29603" w14:textId="77777777" w:rsidR="0052426E" w:rsidRDefault="0052426E" w:rsidP="000A4C58">
            <w:pPr>
              <w:spacing w:line="240" w:lineRule="auto"/>
              <w:rPr>
                <w:rFonts w:eastAsia="Arial" w:cs="Arial"/>
                <w:color w:val="000000"/>
              </w:rPr>
            </w:pPr>
          </w:p>
          <w:p w14:paraId="207F44D6" w14:textId="50D3DEDF" w:rsidR="0052426E" w:rsidRPr="000A4C58" w:rsidRDefault="0052426E" w:rsidP="000A4C58">
            <w:pPr>
              <w:spacing w:line="240" w:lineRule="auto"/>
              <w:rPr>
                <w:rFonts w:eastAsia="Arial" w:cs="Arial"/>
                <w:color w:val="000000"/>
              </w:rPr>
            </w:pPr>
          </w:p>
        </w:tc>
      </w:tr>
    </w:tbl>
    <w:p w14:paraId="54D3E9B9" w14:textId="77777777" w:rsidR="00590DD1" w:rsidRPr="000A4C58" w:rsidRDefault="00590DD1" w:rsidP="000A4C58">
      <w:pPr>
        <w:spacing w:line="240" w:lineRule="auto"/>
        <w:rPr>
          <w:rFonts w:eastAsia="Arial" w:cs="Arial"/>
          <w:color w:val="000000"/>
        </w:rPr>
      </w:pPr>
    </w:p>
    <w:bookmarkEnd w:id="1"/>
    <w:p w14:paraId="7A3B99AC" w14:textId="77777777" w:rsidR="00FF449E" w:rsidRPr="000A4C58" w:rsidRDefault="00FF449E" w:rsidP="000A4C58">
      <w:pPr>
        <w:spacing w:line="240" w:lineRule="auto"/>
        <w:ind w:left="1450" w:hanging="10"/>
        <w:rPr>
          <w:rFonts w:eastAsia="Arial" w:cs="Arial"/>
          <w:color w:val="000000"/>
        </w:rPr>
      </w:pPr>
    </w:p>
    <w:p w14:paraId="71753C77" w14:textId="6745D855" w:rsidR="00365B2D" w:rsidRPr="00D542B8" w:rsidRDefault="00365B2D" w:rsidP="00D542B8">
      <w:pPr>
        <w:spacing w:line="240" w:lineRule="auto"/>
        <w:rPr>
          <w:rFonts w:eastAsia="Arial" w:cs="Arial"/>
          <w:color w:val="000000"/>
        </w:rPr>
      </w:pPr>
    </w:p>
    <w:sectPr w:rsidR="00365B2D" w:rsidRPr="00D542B8" w:rsidSect="00E67B14">
      <w:footerReference w:type="even" r:id="rId18"/>
      <w:footerReference w:type="default" r:id="rId19"/>
      <w:footerReference w:type="first" r:id="rId20"/>
      <w:pgSz w:w="11900" w:h="16840"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120F8" w14:textId="77777777" w:rsidR="003946B8" w:rsidRDefault="003946B8" w:rsidP="00FF449E">
      <w:pPr>
        <w:spacing w:line="240" w:lineRule="auto"/>
      </w:pPr>
      <w:r>
        <w:separator/>
      </w:r>
    </w:p>
  </w:endnote>
  <w:endnote w:type="continuationSeparator" w:id="0">
    <w:p w14:paraId="55DB2D78" w14:textId="77777777" w:rsidR="003946B8" w:rsidRDefault="003946B8" w:rsidP="00FF44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49D180" w14:textId="43E5E285" w:rsidR="00FF449E" w:rsidRDefault="00980D09">
    <w:pPr>
      <w:tabs>
        <w:tab w:val="right" w:pos="9063"/>
      </w:tabs>
      <w:spacing w:line="259" w:lineRule="auto"/>
      <w:ind w:right="-5"/>
    </w:pPr>
    <w:r>
      <w:rPr>
        <w:noProof/>
      </w:rPr>
      <mc:AlternateContent>
        <mc:Choice Requires="wpg">
          <w:drawing>
            <wp:anchor distT="0" distB="0" distL="114300" distR="114300" simplePos="0" relativeHeight="251657216" behindDoc="0" locked="0" layoutInCell="1" allowOverlap="1" wp14:anchorId="010A2EFB" wp14:editId="296FDFB5">
              <wp:simplePos x="0" y="0"/>
              <wp:positionH relativeFrom="page">
                <wp:posOffset>831850</wp:posOffset>
              </wp:positionH>
              <wp:positionV relativeFrom="page">
                <wp:posOffset>9761220</wp:posOffset>
              </wp:positionV>
              <wp:extent cx="5891530" cy="12065"/>
              <wp:effectExtent l="3175" t="0" r="1270" b="0"/>
              <wp:wrapSquare wrapText="bothSides"/>
              <wp:docPr id="1198770920" name="Group 1701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91530" cy="12065"/>
                        <a:chOff x="0" y="0"/>
                        <a:chExt cx="58917" cy="121"/>
                      </a:xfrm>
                    </wpg:grpSpPr>
                    <wps:wsp>
                      <wps:cNvPr id="1460588785" name="Shape 177889"/>
                      <wps:cNvSpPr>
                        <a:spLocks/>
                      </wps:cNvSpPr>
                      <wps:spPr bwMode="auto">
                        <a:xfrm>
                          <a:off x="0" y="0"/>
                          <a:ext cx="44836" cy="121"/>
                        </a:xfrm>
                        <a:custGeom>
                          <a:avLst/>
                          <a:gdLst>
                            <a:gd name="T0" fmla="*/ 0 w 4483608"/>
                            <a:gd name="T1" fmla="*/ 0 h 12186"/>
                            <a:gd name="T2" fmla="*/ 4483608 w 4483608"/>
                            <a:gd name="T3" fmla="*/ 0 h 12186"/>
                            <a:gd name="T4" fmla="*/ 4483608 w 4483608"/>
                            <a:gd name="T5" fmla="*/ 12186 h 12186"/>
                            <a:gd name="T6" fmla="*/ 0 w 4483608"/>
                            <a:gd name="T7" fmla="*/ 12186 h 12186"/>
                            <a:gd name="T8" fmla="*/ 0 w 4483608"/>
                            <a:gd name="T9" fmla="*/ 0 h 12186"/>
                            <a:gd name="T10" fmla="*/ 0 w 4483608"/>
                            <a:gd name="T11" fmla="*/ 0 h 12186"/>
                            <a:gd name="T12" fmla="*/ 4483608 w 4483608"/>
                            <a:gd name="T13" fmla="*/ 12186 h 12186"/>
                          </a:gdLst>
                          <a:ahLst/>
                          <a:cxnLst>
                            <a:cxn ang="0">
                              <a:pos x="T0" y="T1"/>
                            </a:cxn>
                            <a:cxn ang="0">
                              <a:pos x="T2" y="T3"/>
                            </a:cxn>
                            <a:cxn ang="0">
                              <a:pos x="T4" y="T5"/>
                            </a:cxn>
                            <a:cxn ang="0">
                              <a:pos x="T6" y="T7"/>
                            </a:cxn>
                            <a:cxn ang="0">
                              <a:pos x="T8" y="T9"/>
                            </a:cxn>
                          </a:cxnLst>
                          <a:rect l="T10" t="T11" r="T12" b="T13"/>
                          <a:pathLst>
                            <a:path w="4483608" h="12186">
                              <a:moveTo>
                                <a:pt x="0" y="0"/>
                              </a:moveTo>
                              <a:lnTo>
                                <a:pt x="4483608" y="0"/>
                              </a:lnTo>
                              <a:lnTo>
                                <a:pt x="4483608" y="12186"/>
                              </a:lnTo>
                              <a:lnTo>
                                <a:pt x="0" y="12186"/>
                              </a:lnTo>
                              <a:lnTo>
                                <a:pt x="0" y="0"/>
                              </a:lnTo>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800982661" name="Shape 177890"/>
                      <wps:cNvSpPr>
                        <a:spLocks/>
                      </wps:cNvSpPr>
                      <wps:spPr bwMode="auto">
                        <a:xfrm>
                          <a:off x="44836" y="0"/>
                          <a:ext cx="122" cy="121"/>
                        </a:xfrm>
                        <a:custGeom>
                          <a:avLst/>
                          <a:gdLst>
                            <a:gd name="T0" fmla="*/ 0 w 12186"/>
                            <a:gd name="T1" fmla="*/ 0 h 12186"/>
                            <a:gd name="T2" fmla="*/ 12186 w 12186"/>
                            <a:gd name="T3" fmla="*/ 0 h 12186"/>
                            <a:gd name="T4" fmla="*/ 12186 w 12186"/>
                            <a:gd name="T5" fmla="*/ 12186 h 12186"/>
                            <a:gd name="T6" fmla="*/ 0 w 12186"/>
                            <a:gd name="T7" fmla="*/ 12186 h 12186"/>
                            <a:gd name="T8" fmla="*/ 0 w 12186"/>
                            <a:gd name="T9" fmla="*/ 0 h 12186"/>
                            <a:gd name="T10" fmla="*/ 0 w 12186"/>
                            <a:gd name="T11" fmla="*/ 0 h 12186"/>
                            <a:gd name="T12" fmla="*/ 12186 w 12186"/>
                            <a:gd name="T13" fmla="*/ 12186 h 12186"/>
                          </a:gdLst>
                          <a:ahLst/>
                          <a:cxnLst>
                            <a:cxn ang="0">
                              <a:pos x="T0" y="T1"/>
                            </a:cxn>
                            <a:cxn ang="0">
                              <a:pos x="T2" y="T3"/>
                            </a:cxn>
                            <a:cxn ang="0">
                              <a:pos x="T4" y="T5"/>
                            </a:cxn>
                            <a:cxn ang="0">
                              <a:pos x="T6" y="T7"/>
                            </a:cxn>
                            <a:cxn ang="0">
                              <a:pos x="T8" y="T9"/>
                            </a:cxn>
                          </a:cxnLst>
                          <a:rect l="T10" t="T11" r="T12" b="T13"/>
                          <a:pathLst>
                            <a:path w="12186" h="12186">
                              <a:moveTo>
                                <a:pt x="0" y="0"/>
                              </a:moveTo>
                              <a:lnTo>
                                <a:pt x="12186" y="0"/>
                              </a:lnTo>
                              <a:lnTo>
                                <a:pt x="12186" y="12186"/>
                              </a:lnTo>
                              <a:lnTo>
                                <a:pt x="0" y="12186"/>
                              </a:lnTo>
                              <a:lnTo>
                                <a:pt x="0" y="0"/>
                              </a:lnTo>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1326243148" name="Shape 177891"/>
                      <wps:cNvSpPr>
                        <a:spLocks/>
                      </wps:cNvSpPr>
                      <wps:spPr bwMode="auto">
                        <a:xfrm>
                          <a:off x="44958" y="0"/>
                          <a:ext cx="13959" cy="121"/>
                        </a:xfrm>
                        <a:custGeom>
                          <a:avLst/>
                          <a:gdLst>
                            <a:gd name="T0" fmla="*/ 0 w 1395978"/>
                            <a:gd name="T1" fmla="*/ 0 h 12186"/>
                            <a:gd name="T2" fmla="*/ 1395978 w 1395978"/>
                            <a:gd name="T3" fmla="*/ 0 h 12186"/>
                            <a:gd name="T4" fmla="*/ 1395978 w 1395978"/>
                            <a:gd name="T5" fmla="*/ 12186 h 12186"/>
                            <a:gd name="T6" fmla="*/ 0 w 1395978"/>
                            <a:gd name="T7" fmla="*/ 12186 h 12186"/>
                            <a:gd name="T8" fmla="*/ 0 w 1395978"/>
                            <a:gd name="T9" fmla="*/ 0 h 12186"/>
                            <a:gd name="T10" fmla="*/ 0 w 1395978"/>
                            <a:gd name="T11" fmla="*/ 0 h 12186"/>
                            <a:gd name="T12" fmla="*/ 1395978 w 1395978"/>
                            <a:gd name="T13" fmla="*/ 12186 h 12186"/>
                          </a:gdLst>
                          <a:ahLst/>
                          <a:cxnLst>
                            <a:cxn ang="0">
                              <a:pos x="T0" y="T1"/>
                            </a:cxn>
                            <a:cxn ang="0">
                              <a:pos x="T2" y="T3"/>
                            </a:cxn>
                            <a:cxn ang="0">
                              <a:pos x="T4" y="T5"/>
                            </a:cxn>
                            <a:cxn ang="0">
                              <a:pos x="T6" y="T7"/>
                            </a:cxn>
                            <a:cxn ang="0">
                              <a:pos x="T8" y="T9"/>
                            </a:cxn>
                          </a:cxnLst>
                          <a:rect l="T10" t="T11" r="T12" b="T13"/>
                          <a:pathLst>
                            <a:path w="1395978" h="12186">
                              <a:moveTo>
                                <a:pt x="0" y="0"/>
                              </a:moveTo>
                              <a:lnTo>
                                <a:pt x="1395978" y="0"/>
                              </a:lnTo>
                              <a:lnTo>
                                <a:pt x="1395978" y="12186"/>
                              </a:lnTo>
                              <a:lnTo>
                                <a:pt x="0" y="12186"/>
                              </a:lnTo>
                              <a:lnTo>
                                <a:pt x="0" y="0"/>
                              </a:lnTo>
                            </a:path>
                          </a:pathLst>
                        </a:custGeom>
                        <a:solidFill>
                          <a:srgbClr val="FF0000"/>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95FEB7" id="Group 170105" o:spid="_x0000_s1026" style="position:absolute;margin-left:65.5pt;margin-top:768.6pt;width:463.9pt;height:.95pt;z-index:251657216;mso-position-horizontal-relative:page;mso-position-vertical-relative:page" coordsize="58917,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">
              <v:shape id="Shape 177889" o:spid="_x0000_s1027" style="position:absolute;width:44836;height:121;visibility:visible;mso-wrap-style:square;v-text-anchor:top" coordsize="4483608,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" path="m,l4483608,r,12186l,12186,,e" fillcolor="red" stroked="f" strokeweight="0">
                <v:stroke miterlimit="83231f" joinstyle="miter"/>
                <v:path arrowok="t" o:connecttype="custom" o:connectlocs="0,0;44836,0;44836,121;0,121;0,0" o:connectangles="0,0,0,0,0" textboxrect="0,0,4483608,12186"/>
              </v:shape>
              <v:shape id="Shape 177890" o:spid="_x0000_s1028" style="position:absolute;left:44836;width:122;height:121;visibility:visible;mso-wrap-style:square;v-text-anchor:top" coordsize="12186,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" path="m,l12186,r,12186l,12186,,e" fillcolor="red" stroked="f" strokeweight="0">
                <v:stroke miterlimit="83231f" joinstyle="miter"/>
                <v:path arrowok="t" o:connecttype="custom" o:connectlocs="0,0;122,0;122,121;0,121;0,0" o:connectangles="0,0,0,0,0" textboxrect="0,0,12186,12186"/>
              </v:shape>
              <v:shape id="Shape 177891" o:spid="_x0000_s1029" style="position:absolute;left:44958;width:13959;height:121;visibility:visible;mso-wrap-style:square;v-text-anchor:top" coordsize="1395978,12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" path="m,l1395978,r,12186l,12186,,e" fillcolor="red" stroked="f" strokeweight="0">
                <v:stroke miterlimit="83231f" joinstyle="miter"/>
                <v:path arrowok="t" o:connecttype="custom" o:connectlocs="0,0;13959,0;13959,121;0,121;0,0" o:connectangles="0,0,0,0,0" textboxrect="0,0,1395978,12186"/>
              </v:shape>
              <w10:wrap type="square" anchorx="page" anchory="page"/>
            </v:group>
          </w:pict>
        </mc:Fallback>
      </mc:AlternateContent>
    </w:r>
    <w:r w:rsidR="00FF449E">
      <w:rPr>
        <w:color w:val="FF0000"/>
      </w:rPr>
      <w:t xml:space="preserve">Enfield’s Housing Allocations Scheme – November 2012  </w:t>
    </w:r>
    <w:r w:rsidR="00FF449E">
      <w:rPr>
        <w:color w:val="FF0000"/>
      </w:rPr>
      <w:tab/>
      <w:t xml:space="preserve">Page </w:t>
    </w:r>
    <w:r w:rsidR="00FF449E">
      <w:fldChar w:fldCharType="begin"/>
    </w:r>
    <w:r w:rsidR="00FF449E">
      <w:instrText xml:space="preserve"> PAGE   \* MERGEFORMAT </w:instrText>
    </w:r>
    <w:r w:rsidR="00FF449E">
      <w:fldChar w:fldCharType="separate"/>
    </w:r>
    <w:r w:rsidR="00FF449E">
      <w:rPr>
        <w:color w:val="FF0000"/>
      </w:rPr>
      <w:t>2</w:t>
    </w:r>
    <w:r w:rsidR="00FF449E">
      <w:rPr>
        <w:color w:val="FF0000"/>
      </w:rPr>
      <w:fldChar w:fldCharType="end"/>
    </w:r>
    <w:r w:rsidR="00FF449E">
      <w:rPr>
        <w:color w:val="FF0000"/>
      </w:rPr>
      <w:t xml:space="preserve"> of </w:t>
    </w:r>
    <w:fldSimple w:instr=" NUMPAGES   \* MERGEFORMAT ">
      <w:r w:rsidR="00FF449E">
        <w:rPr>
          <w:color w:val="FF0000"/>
        </w:rPr>
        <w:t>120</w:t>
      </w:r>
    </w:fldSimple>
    <w:r w:rsidR="00FF449E">
      <w:rPr>
        <w:color w:val="FF0000"/>
      </w:rPr>
      <w:t xml:space="preserve"> </w:t>
    </w:r>
  </w:p>
  <w:p w14:paraId="27F6E143" w14:textId="77777777" w:rsidR="00FF449E" w:rsidRDefault="00FF449E">
    <w:pPr>
      <w:spacing w:after="60" w:line="259" w:lineRule="auto"/>
      <w:ind w:right="-51"/>
      <w:jc w:val="right"/>
    </w:pPr>
    <w:r>
      <w:rPr>
        <w:sz w:val="16"/>
      </w:rPr>
      <w:t xml:space="preserve"> </w:t>
    </w:r>
  </w:p>
  <w:p w14:paraId="452C7EF0" w14:textId="77777777" w:rsidR="00FF449E" w:rsidRDefault="00FF449E">
    <w:pPr>
      <w:spacing w:line="259" w:lineRule="auto"/>
      <w:ind w:left="71"/>
      <w:jc w:val="cen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A724D6" w14:textId="77777777" w:rsidR="00FF449E" w:rsidRDefault="00FF449E">
    <w:pPr>
      <w:spacing w:after="60" w:line="259" w:lineRule="auto"/>
      <w:ind w:right="-51"/>
      <w:jc w:val="right"/>
    </w:pPr>
    <w:r>
      <w:rPr>
        <w:sz w:val="16"/>
      </w:rPr>
      <w:t xml:space="preserve"> </w:t>
    </w:r>
  </w:p>
  <w:p w14:paraId="463CEF9F" w14:textId="77777777" w:rsidR="00FF449E" w:rsidRDefault="00FF449E">
    <w:pPr>
      <w:spacing w:line="259" w:lineRule="auto"/>
      <w:ind w:left="71"/>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F1F26" w14:textId="77777777" w:rsidR="00FF449E" w:rsidRDefault="00FF449E">
    <w:pPr>
      <w:tabs>
        <w:tab w:val="right" w:pos="9063"/>
      </w:tabs>
      <w:spacing w:line="259" w:lineRule="auto"/>
      <w:ind w:right="-5"/>
    </w:pPr>
    <w:r>
      <w:rPr>
        <w:color w:val="FF0000"/>
      </w:rPr>
      <w:t xml:space="preserve">Enfield’s Housing Allocations Scheme – November 2012  </w:t>
    </w:r>
    <w:r>
      <w:rPr>
        <w:color w:val="FF0000"/>
      </w:rPr>
      <w:tab/>
      <w:t xml:space="preserve">Page </w:t>
    </w:r>
    <w:r>
      <w:fldChar w:fldCharType="begin"/>
    </w:r>
    <w:r>
      <w:instrText xml:space="preserve"> PAGE   \* MERGEFORMAT </w:instrText>
    </w:r>
    <w:r>
      <w:fldChar w:fldCharType="separate"/>
    </w:r>
    <w:r>
      <w:rPr>
        <w:color w:val="FF0000"/>
      </w:rPr>
      <w:t>44</w:t>
    </w:r>
    <w:r>
      <w:rPr>
        <w:color w:val="FF0000"/>
      </w:rPr>
      <w:fldChar w:fldCharType="end"/>
    </w:r>
    <w:r>
      <w:rPr>
        <w:color w:val="FF0000"/>
      </w:rPr>
      <w:t xml:space="preserve"> of </w:t>
    </w:r>
    <w:fldSimple w:instr=" NUMPAGES   \* MERGEFORMAT ">
      <w:r>
        <w:rPr>
          <w:color w:val="FF0000"/>
        </w:rPr>
        <w:t>120</w:t>
      </w:r>
    </w:fldSimple>
    <w:r>
      <w:rPr>
        <w:color w:val="FF0000"/>
      </w:rPr>
      <w:t xml:space="preserve"> </w:t>
    </w:r>
  </w:p>
  <w:p w14:paraId="425AE652" w14:textId="77777777" w:rsidR="00FF449E" w:rsidRDefault="00FF449E">
    <w:pPr>
      <w:spacing w:after="60" w:line="259" w:lineRule="auto"/>
      <w:ind w:right="-51"/>
      <w:jc w:val="right"/>
    </w:pPr>
    <w:r>
      <w:rPr>
        <w:sz w:val="16"/>
      </w:rPr>
      <w:t xml:space="preserve"> </w:t>
    </w:r>
  </w:p>
  <w:p w14:paraId="3442B8BF" w14:textId="77777777" w:rsidR="00FF449E" w:rsidRDefault="00FF449E">
    <w:pPr>
      <w:spacing w:line="259" w:lineRule="auto"/>
      <w:ind w:left="71"/>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77E14A" w14:textId="77777777" w:rsidR="003946B8" w:rsidRDefault="003946B8" w:rsidP="00FF449E">
      <w:pPr>
        <w:spacing w:line="240" w:lineRule="auto"/>
      </w:pPr>
      <w:r>
        <w:separator/>
      </w:r>
    </w:p>
  </w:footnote>
  <w:footnote w:type="continuationSeparator" w:id="0">
    <w:p w14:paraId="48F929E2" w14:textId="77777777" w:rsidR="003946B8" w:rsidRDefault="003946B8" w:rsidP="00FF449E">
      <w:pPr>
        <w:spacing w:line="240" w:lineRule="auto"/>
      </w:pPr>
      <w:r>
        <w:continuationSeparator/>
      </w:r>
    </w:p>
  </w:footnote>
  <w:footnote w:id="1">
    <w:p w14:paraId="5D980C75" w14:textId="77777777" w:rsidR="00C330DE" w:rsidRPr="00902E64" w:rsidRDefault="00C330DE" w:rsidP="00C330DE">
      <w:pPr>
        <w:spacing w:after="25"/>
      </w:pPr>
    </w:p>
  </w:footnote>
  <w:footnote w:id="2">
    <w:p w14:paraId="2D22D3B3" w14:textId="77777777" w:rsidR="00C330DE" w:rsidRPr="00902E64" w:rsidRDefault="00C330DE" w:rsidP="00C330DE">
      <w:pPr>
        <w:ind w:left="960"/>
      </w:pPr>
    </w:p>
  </w:footnote>
  <w:footnote w:id="3">
    <w:p w14:paraId="3C326102" w14:textId="63CBC622" w:rsidR="00FF3426" w:rsidRPr="00902E64" w:rsidRDefault="00FF3426" w:rsidP="00146A3C">
      <w:pPr>
        <w:spacing w:line="264" w:lineRule="auto"/>
      </w:pPr>
    </w:p>
  </w:footnote>
  <w:footnote w:id="4">
    <w:p w14:paraId="280F9519" w14:textId="0DB6F4CC" w:rsidR="0052426E" w:rsidRPr="00902E64" w:rsidRDefault="0052426E" w:rsidP="0052426E">
      <w:pPr>
        <w:pStyle w:val="footnotedescription"/>
        <w:spacing w:line="288" w:lineRule="auto"/>
        <w:ind w:left="0"/>
        <w:rPr>
          <w:rFonts w:ascii="Aptos" w:hAnsi="Aptos"/>
        </w:rPr>
      </w:pPr>
    </w:p>
  </w:footnote>
  <w:footnote w:id="5">
    <w:p w14:paraId="78D7A264" w14:textId="1AA6D7F1" w:rsidR="0052426E" w:rsidRPr="00902E64" w:rsidRDefault="0052426E" w:rsidP="0052426E">
      <w:pPr>
        <w:pStyle w:val="footnotedescription"/>
        <w:spacing w:line="288" w:lineRule="auto"/>
        <w:ind w:left="0"/>
        <w:rPr>
          <w:rFonts w:ascii="Aptos" w:hAnsi="Aptos"/>
        </w:rPr>
      </w:pPr>
    </w:p>
  </w:footnote>
  <w:footnote w:id="6">
    <w:p w14:paraId="570A40E1" w14:textId="15CC4D53" w:rsidR="00BD05E3" w:rsidRPr="00902E64" w:rsidRDefault="00BD05E3" w:rsidP="00BD05E3">
      <w:pPr>
        <w:pStyle w:val="footnotedescription"/>
        <w:rPr>
          <w:rFonts w:ascii="Aptos" w:hAnsi="Aptos"/>
        </w:rPr>
      </w:pPr>
    </w:p>
  </w:footnote>
  <w:footnote w:id="7">
    <w:p w14:paraId="3F67EC7A" w14:textId="5B3626DE" w:rsidR="00BD05E3" w:rsidRPr="00902E64" w:rsidRDefault="00BD05E3" w:rsidP="00BD05E3">
      <w:pPr>
        <w:pStyle w:val="footnotedescription"/>
        <w:rPr>
          <w:rFonts w:ascii="Aptos" w:hAnsi="Aptos"/>
        </w:rPr>
      </w:pPr>
    </w:p>
  </w:footnote>
  <w:footnote w:id="8">
    <w:p w14:paraId="7BAE6DE3" w14:textId="77777777" w:rsidR="008756EE" w:rsidRPr="00902E64" w:rsidRDefault="008756EE" w:rsidP="008756EE">
      <w:pPr>
        <w:pStyle w:val="footnotedescription"/>
        <w:spacing w:after="38"/>
        <w:rPr>
          <w:rFonts w:ascii="Aptos" w:hAnsi="Aptos"/>
        </w:rPr>
      </w:pPr>
    </w:p>
  </w:footnote>
  <w:footnote w:id="9">
    <w:p w14:paraId="6DBA94D3" w14:textId="77777777" w:rsidR="008756EE" w:rsidRPr="00902E64" w:rsidRDefault="008756EE" w:rsidP="008756EE">
      <w:pPr>
        <w:pStyle w:val="footnotedescription"/>
        <w:rPr>
          <w:rFonts w:ascii="Aptos" w:hAnsi="Aptos"/>
        </w:rPr>
      </w:pPr>
    </w:p>
  </w:footnote>
  <w:footnote w:id="10">
    <w:p w14:paraId="29EC4A21" w14:textId="77777777" w:rsidR="008756EE" w:rsidRPr="00902E64" w:rsidRDefault="008756EE" w:rsidP="008756EE">
      <w:pPr>
        <w:pStyle w:val="footnotedescription"/>
        <w:rPr>
          <w:rFonts w:ascii="Aptos" w:hAnsi="Aptos"/>
        </w:rPr>
      </w:pPr>
      <w:r w:rsidRPr="00902E64">
        <w:rPr>
          <w:rFonts w:ascii="Aptos" w:hAnsi="Aptos"/>
        </w:rPr>
        <w:t xml:space="preserve"> </w:t>
      </w:r>
    </w:p>
  </w:footnote>
  <w:footnote w:id="11">
    <w:p w14:paraId="68E4A7FB" w14:textId="77777777" w:rsidR="008756EE" w:rsidRPr="00902E64" w:rsidRDefault="008756EE" w:rsidP="008756EE">
      <w:pPr>
        <w:pStyle w:val="footnotedescription"/>
        <w:rPr>
          <w:rFonts w:ascii="Aptos" w:hAnsi="Aptos"/>
        </w:rPr>
      </w:pPr>
    </w:p>
  </w:footnote>
  <w:footnote w:id="12">
    <w:p w14:paraId="2341F6E4" w14:textId="38F00435" w:rsidR="00BD05E3" w:rsidRPr="00902E64" w:rsidRDefault="00BD05E3" w:rsidP="00BD05E3">
      <w:pPr>
        <w:pStyle w:val="footnotedescription"/>
        <w:rPr>
          <w:rFonts w:ascii="Aptos" w:hAnsi="Aptos"/>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B67EF4"/>
    <w:multiLevelType w:val="hybridMultilevel"/>
    <w:tmpl w:val="491C127E"/>
    <w:lvl w:ilvl="0" w:tplc="D8FE3F5C">
      <w:start w:val="1"/>
      <w:numFmt w:val="lowerLetter"/>
      <w:lvlText w:val="(%1)"/>
      <w:lvlJc w:val="left"/>
      <w:pPr>
        <w:ind w:left="720" w:hanging="36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BF56E0"/>
    <w:multiLevelType w:val="hybridMultilevel"/>
    <w:tmpl w:val="378C672A"/>
    <w:lvl w:ilvl="0" w:tplc="18A0FD48">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E3A2DB6">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A9C44B6">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488E232">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8B84E16">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C9256CC">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D6CDC6">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7C5D98">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DC2E416">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5251DA"/>
    <w:multiLevelType w:val="hybridMultilevel"/>
    <w:tmpl w:val="9BE2B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1954FA1"/>
    <w:multiLevelType w:val="hybridMultilevel"/>
    <w:tmpl w:val="4F36399A"/>
    <w:lvl w:ilvl="0" w:tplc="33C8F566">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D3031F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A84A038">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7F875CC">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1A824D4">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78EE62">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0DEB27A">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F5A5E58">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D668C7C">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19E3D8D"/>
    <w:multiLevelType w:val="hybridMultilevel"/>
    <w:tmpl w:val="F452730E"/>
    <w:lvl w:ilvl="0" w:tplc="74404F82">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1D91F57"/>
    <w:multiLevelType w:val="hybridMultilevel"/>
    <w:tmpl w:val="F58C91B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5B1B00"/>
    <w:multiLevelType w:val="hybridMultilevel"/>
    <w:tmpl w:val="FDCC478C"/>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29824DB"/>
    <w:multiLevelType w:val="hybridMultilevel"/>
    <w:tmpl w:val="4EEAEA00"/>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2A3534F"/>
    <w:multiLevelType w:val="hybridMultilevel"/>
    <w:tmpl w:val="6C78D89C"/>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36F759B"/>
    <w:multiLevelType w:val="hybridMultilevel"/>
    <w:tmpl w:val="FC26E99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394659F"/>
    <w:multiLevelType w:val="hybridMultilevel"/>
    <w:tmpl w:val="8966A3FC"/>
    <w:lvl w:ilvl="0" w:tplc="87962CA4">
      <w:start w:val="1"/>
      <w:numFmt w:val="bullet"/>
      <w:lvlText w:val="•"/>
      <w:lvlJc w:val="left"/>
      <w:pPr>
        <w:ind w:left="12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48CBB4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3EA77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F212B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132215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DC5DB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220A74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870C6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65866A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3D5438F"/>
    <w:multiLevelType w:val="hybridMultilevel"/>
    <w:tmpl w:val="EA2E7AA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47D5EFE"/>
    <w:multiLevelType w:val="hybridMultilevel"/>
    <w:tmpl w:val="EBCEFB02"/>
    <w:lvl w:ilvl="0" w:tplc="04090005">
      <w:start w:val="1"/>
      <w:numFmt w:val="bullet"/>
      <w:lvlText w:val=""/>
      <w:lvlJc w:val="left"/>
      <w:pPr>
        <w:ind w:left="722" w:hanging="360"/>
      </w:pPr>
      <w:rPr>
        <w:rFonts w:ascii="Wingdings" w:hAnsi="Wingding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3" w15:restartNumberingAfterBreak="0">
    <w:nsid w:val="04E03342"/>
    <w:multiLevelType w:val="hybridMultilevel"/>
    <w:tmpl w:val="445AB1A8"/>
    <w:lvl w:ilvl="0" w:tplc="2528C1E0">
      <w:start w:val="1"/>
      <w:numFmt w:val="lowerLetter"/>
      <w:lvlText w:val="(%1)"/>
      <w:lvlJc w:val="left"/>
      <w:pPr>
        <w:ind w:left="1072" w:hanging="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14" w15:restartNumberingAfterBreak="0">
    <w:nsid w:val="04E74F41"/>
    <w:multiLevelType w:val="hybridMultilevel"/>
    <w:tmpl w:val="72FA62E2"/>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59E2F01"/>
    <w:multiLevelType w:val="hybridMultilevel"/>
    <w:tmpl w:val="C88C4EEA"/>
    <w:lvl w:ilvl="0" w:tplc="6A12B180">
      <w:start w:val="1"/>
      <w:numFmt w:val="bullet"/>
      <w:lvlText w:val="*"/>
      <w:lvlJc w:val="left"/>
      <w:pPr>
        <w:ind w:left="810" w:hanging="360"/>
      </w:pPr>
      <w:rPr>
        <w:rFonts w:ascii="Aptos" w:hAnsi="Apto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5F539DB"/>
    <w:multiLevelType w:val="hybridMultilevel"/>
    <w:tmpl w:val="8FF42360"/>
    <w:lvl w:ilvl="0" w:tplc="6A12B180">
      <w:start w:val="1"/>
      <w:numFmt w:val="bullet"/>
      <w:lvlText w:val="*"/>
      <w:lvlJc w:val="left"/>
      <w:pPr>
        <w:ind w:left="722" w:hanging="360"/>
      </w:pPr>
      <w:rPr>
        <w:rFonts w:ascii="Aptos" w:hAnsi="Apto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7" w15:restartNumberingAfterBreak="0">
    <w:nsid w:val="05F77D5F"/>
    <w:multiLevelType w:val="hybridMultilevel"/>
    <w:tmpl w:val="968847F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0602253D"/>
    <w:multiLevelType w:val="hybridMultilevel"/>
    <w:tmpl w:val="ACB06ADA"/>
    <w:lvl w:ilvl="0" w:tplc="A27AD162">
      <w:start w:val="1"/>
      <w:numFmt w:val="bullet"/>
      <w:lvlText w:val="•"/>
      <w:lvlJc w:val="left"/>
      <w:pPr>
        <w:ind w:left="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72EAE5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96E1C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24AFDC">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C05F1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C4251D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BA4D1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9A238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B0DD7A">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6B44DEC"/>
    <w:multiLevelType w:val="hybridMultilevel"/>
    <w:tmpl w:val="595C7246"/>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6D54C5D"/>
    <w:multiLevelType w:val="hybridMultilevel"/>
    <w:tmpl w:val="9AA2B96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7405562"/>
    <w:multiLevelType w:val="hybridMultilevel"/>
    <w:tmpl w:val="AC94277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075B6E0D"/>
    <w:multiLevelType w:val="hybridMultilevel"/>
    <w:tmpl w:val="6436EFF2"/>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07B8426A"/>
    <w:multiLevelType w:val="hybridMultilevel"/>
    <w:tmpl w:val="5748CCA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7EE6D53"/>
    <w:multiLevelType w:val="hybridMultilevel"/>
    <w:tmpl w:val="B644F4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7F2002E"/>
    <w:multiLevelType w:val="hybridMultilevel"/>
    <w:tmpl w:val="2702E688"/>
    <w:lvl w:ilvl="0" w:tplc="9B06CB46">
      <w:start w:val="1"/>
      <w:numFmt w:val="bullet"/>
      <w:lvlText w:val="•"/>
      <w:lvlJc w:val="left"/>
      <w:pPr>
        <w:ind w:left="10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0E0B390">
      <w:start w:val="1"/>
      <w:numFmt w:val="bullet"/>
      <w:lvlText w:val="o"/>
      <w:lvlJc w:val="left"/>
      <w:pPr>
        <w:ind w:left="159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800EB9C">
      <w:start w:val="1"/>
      <w:numFmt w:val="bullet"/>
      <w:lvlText w:val="▪"/>
      <w:lvlJc w:val="left"/>
      <w:pPr>
        <w:ind w:left="23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30C02C4">
      <w:start w:val="1"/>
      <w:numFmt w:val="bullet"/>
      <w:lvlText w:val="•"/>
      <w:lvlJc w:val="left"/>
      <w:pPr>
        <w:ind w:left="30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2EC830">
      <w:start w:val="1"/>
      <w:numFmt w:val="bullet"/>
      <w:lvlText w:val="o"/>
      <w:lvlJc w:val="left"/>
      <w:pPr>
        <w:ind w:left="375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A8C6A6">
      <w:start w:val="1"/>
      <w:numFmt w:val="bullet"/>
      <w:lvlText w:val="▪"/>
      <w:lvlJc w:val="left"/>
      <w:pPr>
        <w:ind w:left="447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73205F6">
      <w:start w:val="1"/>
      <w:numFmt w:val="bullet"/>
      <w:lvlText w:val="•"/>
      <w:lvlJc w:val="left"/>
      <w:pPr>
        <w:ind w:left="51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52EC448">
      <w:start w:val="1"/>
      <w:numFmt w:val="bullet"/>
      <w:lvlText w:val="o"/>
      <w:lvlJc w:val="left"/>
      <w:pPr>
        <w:ind w:left="591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7FE883A">
      <w:start w:val="1"/>
      <w:numFmt w:val="bullet"/>
      <w:lvlText w:val="▪"/>
      <w:lvlJc w:val="left"/>
      <w:pPr>
        <w:ind w:left="6632"/>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07F451E9"/>
    <w:multiLevelType w:val="hybridMultilevel"/>
    <w:tmpl w:val="52A0373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087050D1"/>
    <w:multiLevelType w:val="hybridMultilevel"/>
    <w:tmpl w:val="8570A7BA"/>
    <w:lvl w:ilvl="0" w:tplc="7F2C565A">
      <w:start w:val="1"/>
      <w:numFmt w:val="bullet"/>
      <w:lvlText w:val=""/>
      <w:lvlJc w:val="left"/>
      <w:pPr>
        <w:ind w:left="720" w:hanging="360"/>
      </w:pPr>
      <w:rPr>
        <w:rFonts w:ascii="Symbol" w:hAnsi="Symbol" w:hint="default"/>
        <w:b w:val="0"/>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89A1C3C"/>
    <w:multiLevelType w:val="hybridMultilevel"/>
    <w:tmpl w:val="DC6E031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8FF6256"/>
    <w:multiLevelType w:val="hybridMultilevel"/>
    <w:tmpl w:val="729C642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093E370E"/>
    <w:multiLevelType w:val="hybridMultilevel"/>
    <w:tmpl w:val="4928E3D0"/>
    <w:lvl w:ilvl="0" w:tplc="2E30489E">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94017F8"/>
    <w:multiLevelType w:val="hybridMultilevel"/>
    <w:tmpl w:val="63ECBF9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095E18B9"/>
    <w:multiLevelType w:val="hybridMultilevel"/>
    <w:tmpl w:val="72DA706E"/>
    <w:lvl w:ilvl="0" w:tplc="AC5E2ADE">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72D2B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C0C1B9A">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2C4FC12">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624FC7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92841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BEBA9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5124E5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8ACB1E0">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098D1BCA"/>
    <w:multiLevelType w:val="hybridMultilevel"/>
    <w:tmpl w:val="80A0ED60"/>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9953F43"/>
    <w:multiLevelType w:val="hybridMultilevel"/>
    <w:tmpl w:val="513611B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09DF5415"/>
    <w:multiLevelType w:val="hybridMultilevel"/>
    <w:tmpl w:val="4828AD80"/>
    <w:lvl w:ilvl="0" w:tplc="04090003">
      <w:start w:val="1"/>
      <w:numFmt w:val="bullet"/>
      <w:lvlText w:val="o"/>
      <w:lvlJc w:val="left"/>
      <w:pPr>
        <w:ind w:left="108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6" w15:restartNumberingAfterBreak="0">
    <w:nsid w:val="09F95466"/>
    <w:multiLevelType w:val="hybridMultilevel"/>
    <w:tmpl w:val="76563336"/>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0A9C42E1"/>
    <w:multiLevelType w:val="hybridMultilevel"/>
    <w:tmpl w:val="0062296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0ADC5CC1"/>
    <w:multiLevelType w:val="hybridMultilevel"/>
    <w:tmpl w:val="23E469C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AF92691"/>
    <w:multiLevelType w:val="hybridMultilevel"/>
    <w:tmpl w:val="9BB63170"/>
    <w:lvl w:ilvl="0" w:tplc="EE9A3592">
      <w:start w:val="1"/>
      <w:numFmt w:val="bullet"/>
      <w:lvlText w:val="•"/>
      <w:lvlJc w:val="left"/>
      <w:pPr>
        <w:ind w:left="6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C9CA566">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B669CF2">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65C80A20">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AA528FE6">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33C185C">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EA01F52">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4EE2B1C">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D18A41E">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0" w15:restartNumberingAfterBreak="0">
    <w:nsid w:val="0B39484C"/>
    <w:multiLevelType w:val="hybridMultilevel"/>
    <w:tmpl w:val="86C6DA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B5B4CE9"/>
    <w:multiLevelType w:val="hybridMultilevel"/>
    <w:tmpl w:val="B2B0765C"/>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BB37A56"/>
    <w:multiLevelType w:val="hybridMultilevel"/>
    <w:tmpl w:val="07209878"/>
    <w:lvl w:ilvl="0" w:tplc="9C5CE90E">
      <w:start w:val="1"/>
      <w:numFmt w:val="bullet"/>
      <w:lvlText w:val="•"/>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5ECAC7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60C1B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DCE2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0CEB69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C4A69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6C516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E2696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3F8328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0C444914"/>
    <w:multiLevelType w:val="hybridMultilevel"/>
    <w:tmpl w:val="921483FE"/>
    <w:lvl w:ilvl="0" w:tplc="D8FE3F5C">
      <w:start w:val="1"/>
      <w:numFmt w:val="lowerLetter"/>
      <w:lvlText w:val="(%1)"/>
      <w:lvlJc w:val="left"/>
      <w:pPr>
        <w:ind w:left="1080" w:hanging="36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0C5249CE"/>
    <w:multiLevelType w:val="hybridMultilevel"/>
    <w:tmpl w:val="5606749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C5C48B8"/>
    <w:multiLevelType w:val="hybridMultilevel"/>
    <w:tmpl w:val="EDCEC1BC"/>
    <w:lvl w:ilvl="0" w:tplc="74404F82">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0C7D569E"/>
    <w:multiLevelType w:val="hybridMultilevel"/>
    <w:tmpl w:val="49A25330"/>
    <w:lvl w:ilvl="0" w:tplc="7F2C565A">
      <w:start w:val="1"/>
      <w:numFmt w:val="bullet"/>
      <w:lvlText w:val=""/>
      <w:lvlJc w:val="left"/>
      <w:pPr>
        <w:ind w:left="81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C875B18"/>
    <w:multiLevelType w:val="hybridMultilevel"/>
    <w:tmpl w:val="C6DEBCDA"/>
    <w:lvl w:ilvl="0" w:tplc="74404F82">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0CE25E08"/>
    <w:multiLevelType w:val="hybridMultilevel"/>
    <w:tmpl w:val="3A82EEDC"/>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DC159D2"/>
    <w:multiLevelType w:val="hybridMultilevel"/>
    <w:tmpl w:val="DD4E9806"/>
    <w:lvl w:ilvl="0" w:tplc="04090001">
      <w:start w:val="1"/>
      <w:numFmt w:val="bullet"/>
      <w:lvlText w:val=""/>
      <w:lvlJc w:val="left"/>
      <w:pPr>
        <w:ind w:left="385" w:hanging="360"/>
      </w:pPr>
      <w:rPr>
        <w:rFonts w:ascii="Symbol" w:hAnsi="Symbol" w:hint="default"/>
      </w:rPr>
    </w:lvl>
    <w:lvl w:ilvl="1" w:tplc="04090003">
      <w:start w:val="1"/>
      <w:numFmt w:val="bullet"/>
      <w:lvlText w:val="o"/>
      <w:lvlJc w:val="left"/>
      <w:pPr>
        <w:ind w:left="1105" w:hanging="360"/>
      </w:pPr>
      <w:rPr>
        <w:rFonts w:ascii="Courier New" w:hAnsi="Courier New" w:cs="Courier New" w:hint="default"/>
      </w:rPr>
    </w:lvl>
    <w:lvl w:ilvl="2" w:tplc="04090005" w:tentative="1">
      <w:start w:val="1"/>
      <w:numFmt w:val="bullet"/>
      <w:lvlText w:val=""/>
      <w:lvlJc w:val="left"/>
      <w:pPr>
        <w:ind w:left="1825" w:hanging="360"/>
      </w:pPr>
      <w:rPr>
        <w:rFonts w:ascii="Wingdings" w:hAnsi="Wingdings" w:hint="default"/>
      </w:rPr>
    </w:lvl>
    <w:lvl w:ilvl="3" w:tplc="04090001" w:tentative="1">
      <w:start w:val="1"/>
      <w:numFmt w:val="bullet"/>
      <w:lvlText w:val=""/>
      <w:lvlJc w:val="left"/>
      <w:pPr>
        <w:ind w:left="2545" w:hanging="360"/>
      </w:pPr>
      <w:rPr>
        <w:rFonts w:ascii="Symbol" w:hAnsi="Symbol" w:hint="default"/>
      </w:rPr>
    </w:lvl>
    <w:lvl w:ilvl="4" w:tplc="04090003" w:tentative="1">
      <w:start w:val="1"/>
      <w:numFmt w:val="bullet"/>
      <w:lvlText w:val="o"/>
      <w:lvlJc w:val="left"/>
      <w:pPr>
        <w:ind w:left="3265" w:hanging="360"/>
      </w:pPr>
      <w:rPr>
        <w:rFonts w:ascii="Courier New" w:hAnsi="Courier New" w:cs="Courier New" w:hint="default"/>
      </w:rPr>
    </w:lvl>
    <w:lvl w:ilvl="5" w:tplc="04090005" w:tentative="1">
      <w:start w:val="1"/>
      <w:numFmt w:val="bullet"/>
      <w:lvlText w:val=""/>
      <w:lvlJc w:val="left"/>
      <w:pPr>
        <w:ind w:left="3985" w:hanging="360"/>
      </w:pPr>
      <w:rPr>
        <w:rFonts w:ascii="Wingdings" w:hAnsi="Wingdings" w:hint="default"/>
      </w:rPr>
    </w:lvl>
    <w:lvl w:ilvl="6" w:tplc="04090001" w:tentative="1">
      <w:start w:val="1"/>
      <w:numFmt w:val="bullet"/>
      <w:lvlText w:val=""/>
      <w:lvlJc w:val="left"/>
      <w:pPr>
        <w:ind w:left="4705" w:hanging="360"/>
      </w:pPr>
      <w:rPr>
        <w:rFonts w:ascii="Symbol" w:hAnsi="Symbol" w:hint="default"/>
      </w:rPr>
    </w:lvl>
    <w:lvl w:ilvl="7" w:tplc="04090003" w:tentative="1">
      <w:start w:val="1"/>
      <w:numFmt w:val="bullet"/>
      <w:lvlText w:val="o"/>
      <w:lvlJc w:val="left"/>
      <w:pPr>
        <w:ind w:left="5425" w:hanging="360"/>
      </w:pPr>
      <w:rPr>
        <w:rFonts w:ascii="Courier New" w:hAnsi="Courier New" w:cs="Courier New" w:hint="default"/>
      </w:rPr>
    </w:lvl>
    <w:lvl w:ilvl="8" w:tplc="04090005" w:tentative="1">
      <w:start w:val="1"/>
      <w:numFmt w:val="bullet"/>
      <w:lvlText w:val=""/>
      <w:lvlJc w:val="left"/>
      <w:pPr>
        <w:ind w:left="6145" w:hanging="360"/>
      </w:pPr>
      <w:rPr>
        <w:rFonts w:ascii="Wingdings" w:hAnsi="Wingdings" w:hint="default"/>
      </w:rPr>
    </w:lvl>
  </w:abstractNum>
  <w:abstractNum w:abstractNumId="50" w15:restartNumberingAfterBreak="0">
    <w:nsid w:val="0E563168"/>
    <w:multiLevelType w:val="hybridMultilevel"/>
    <w:tmpl w:val="497A480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0E7E185A"/>
    <w:multiLevelType w:val="hybridMultilevel"/>
    <w:tmpl w:val="E05CEEF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0E965067"/>
    <w:multiLevelType w:val="hybridMultilevel"/>
    <w:tmpl w:val="78EC92C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0F172AD3"/>
    <w:multiLevelType w:val="hybridMultilevel"/>
    <w:tmpl w:val="3E4EC75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0F4045CF"/>
    <w:multiLevelType w:val="hybridMultilevel"/>
    <w:tmpl w:val="8CC4DE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5" w15:restartNumberingAfterBreak="0">
    <w:nsid w:val="0F97368E"/>
    <w:multiLevelType w:val="hybridMultilevel"/>
    <w:tmpl w:val="2C182318"/>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6" w15:restartNumberingAfterBreak="0">
    <w:nsid w:val="100072F5"/>
    <w:multiLevelType w:val="hybridMultilevel"/>
    <w:tmpl w:val="623036E0"/>
    <w:lvl w:ilvl="0" w:tplc="7F2C565A">
      <w:start w:val="1"/>
      <w:numFmt w:val="bullet"/>
      <w:lvlText w:val=""/>
      <w:lvlJc w:val="left"/>
      <w:pPr>
        <w:ind w:left="720" w:hanging="360"/>
      </w:pPr>
      <w:rPr>
        <w:rFonts w:ascii="Symbol" w:hAnsi="Symbol" w:hint="default"/>
        <w:b w:val="0"/>
        <w:bCs/>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10024446"/>
    <w:multiLevelType w:val="hybridMultilevel"/>
    <w:tmpl w:val="C26401EA"/>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8" w15:restartNumberingAfterBreak="0">
    <w:nsid w:val="109C6385"/>
    <w:multiLevelType w:val="hybridMultilevel"/>
    <w:tmpl w:val="41CC82CC"/>
    <w:lvl w:ilvl="0" w:tplc="7F2C565A">
      <w:start w:val="1"/>
      <w:numFmt w:val="bullet"/>
      <w:lvlText w:val=""/>
      <w:lvlJc w:val="left"/>
      <w:pPr>
        <w:ind w:left="72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59" w15:restartNumberingAfterBreak="0">
    <w:nsid w:val="10DE558A"/>
    <w:multiLevelType w:val="hybridMultilevel"/>
    <w:tmpl w:val="AE42932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11035863"/>
    <w:multiLevelType w:val="hybridMultilevel"/>
    <w:tmpl w:val="3E56B46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110F2309"/>
    <w:multiLevelType w:val="hybridMultilevel"/>
    <w:tmpl w:val="9FC6D8F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1407A1F"/>
    <w:multiLevelType w:val="hybridMultilevel"/>
    <w:tmpl w:val="7DA6ECD2"/>
    <w:lvl w:ilvl="0" w:tplc="4A9C95A4">
      <w:start w:val="1"/>
      <w:numFmt w:val="decimal"/>
      <w:lvlText w:val="%1."/>
      <w:lvlJc w:val="left"/>
      <w:pPr>
        <w:ind w:left="1072" w:hanging="360"/>
      </w:pPr>
      <w:rPr>
        <w:rFonts w:hint="default"/>
        <w:b/>
        <w:bCs/>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63" w15:restartNumberingAfterBreak="0">
    <w:nsid w:val="122E325B"/>
    <w:multiLevelType w:val="hybridMultilevel"/>
    <w:tmpl w:val="FDDC83C8"/>
    <w:lvl w:ilvl="0" w:tplc="74404F82">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123A72C0"/>
    <w:multiLevelType w:val="hybridMultilevel"/>
    <w:tmpl w:val="1DDCE54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5" w15:restartNumberingAfterBreak="0">
    <w:nsid w:val="12D640E7"/>
    <w:multiLevelType w:val="hybridMultilevel"/>
    <w:tmpl w:val="435C926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35A07A9"/>
    <w:multiLevelType w:val="hybridMultilevel"/>
    <w:tmpl w:val="0BA065B2"/>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3C92F49"/>
    <w:multiLevelType w:val="hybridMultilevel"/>
    <w:tmpl w:val="92A093D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13E14E4F"/>
    <w:multiLevelType w:val="hybridMultilevel"/>
    <w:tmpl w:val="C47E905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4843F5D"/>
    <w:multiLevelType w:val="hybridMultilevel"/>
    <w:tmpl w:val="1EF86FC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14AE11A3"/>
    <w:multiLevelType w:val="hybridMultilevel"/>
    <w:tmpl w:val="984E75C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14C753D4"/>
    <w:multiLevelType w:val="hybridMultilevel"/>
    <w:tmpl w:val="66FC434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15103BB9"/>
    <w:multiLevelType w:val="hybridMultilevel"/>
    <w:tmpl w:val="E468029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153A0DAD"/>
    <w:multiLevelType w:val="hybridMultilevel"/>
    <w:tmpl w:val="94D2AB26"/>
    <w:lvl w:ilvl="0" w:tplc="60146226">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727304">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DC6046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0A0E7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56DFD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988A14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1822BA8">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5F2EA7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FEEFB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15591CD4"/>
    <w:multiLevelType w:val="hybridMultilevel"/>
    <w:tmpl w:val="DF905A4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5674C19"/>
    <w:multiLevelType w:val="hybridMultilevel"/>
    <w:tmpl w:val="CF966BF2"/>
    <w:lvl w:ilvl="0" w:tplc="04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156902BA"/>
    <w:multiLevelType w:val="hybridMultilevel"/>
    <w:tmpl w:val="A824DFBE"/>
    <w:lvl w:ilvl="0" w:tplc="12F462AE">
      <w:start w:val="1"/>
      <w:numFmt w:val="bullet"/>
      <w:lvlText w:val="o"/>
      <w:lvlJc w:val="left"/>
      <w:pPr>
        <w:ind w:left="720"/>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1" w:tplc="1138D664">
      <w:start w:val="1"/>
      <w:numFmt w:val="bullet"/>
      <w:lvlText w:val="o"/>
      <w:lvlJc w:val="left"/>
      <w:pPr>
        <w:ind w:left="154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2" w:tplc="5FE8A5BC">
      <w:start w:val="1"/>
      <w:numFmt w:val="bullet"/>
      <w:lvlText w:val="▪"/>
      <w:lvlJc w:val="left"/>
      <w:pPr>
        <w:ind w:left="226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3" w:tplc="BB2E7DD6">
      <w:start w:val="1"/>
      <w:numFmt w:val="bullet"/>
      <w:lvlText w:val="•"/>
      <w:lvlJc w:val="left"/>
      <w:pPr>
        <w:ind w:left="298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4" w:tplc="D7A8031A">
      <w:start w:val="1"/>
      <w:numFmt w:val="bullet"/>
      <w:lvlText w:val="o"/>
      <w:lvlJc w:val="left"/>
      <w:pPr>
        <w:ind w:left="370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5" w:tplc="45DEEABC">
      <w:start w:val="1"/>
      <w:numFmt w:val="bullet"/>
      <w:lvlText w:val="▪"/>
      <w:lvlJc w:val="left"/>
      <w:pPr>
        <w:ind w:left="442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6" w:tplc="B7FEFB00">
      <w:start w:val="1"/>
      <w:numFmt w:val="bullet"/>
      <w:lvlText w:val="•"/>
      <w:lvlJc w:val="left"/>
      <w:pPr>
        <w:ind w:left="514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7" w:tplc="C36CA008">
      <w:start w:val="1"/>
      <w:numFmt w:val="bullet"/>
      <w:lvlText w:val="o"/>
      <w:lvlJc w:val="left"/>
      <w:pPr>
        <w:ind w:left="586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lvl w:ilvl="8" w:tplc="C6A8B4D6">
      <w:start w:val="1"/>
      <w:numFmt w:val="bullet"/>
      <w:lvlText w:val="▪"/>
      <w:lvlJc w:val="left"/>
      <w:pPr>
        <w:ind w:left="6587"/>
      </w:pPr>
      <w:rPr>
        <w:rFonts w:ascii="Courier New" w:eastAsia="Courier New" w:hAnsi="Courier New" w:cs="Courier New"/>
        <w:b w:val="0"/>
        <w:i w:val="0"/>
        <w:strike w:val="0"/>
        <w:dstrike w:val="0"/>
        <w:color w:val="000000"/>
        <w:sz w:val="28"/>
        <w:szCs w:val="28"/>
        <w:u w:val="none" w:color="000000"/>
        <w:bdr w:val="none" w:sz="0" w:space="0" w:color="auto"/>
        <w:shd w:val="clear" w:color="auto" w:fill="auto"/>
        <w:vertAlign w:val="baseline"/>
      </w:rPr>
    </w:lvl>
  </w:abstractNum>
  <w:abstractNum w:abstractNumId="77" w15:restartNumberingAfterBreak="0">
    <w:nsid w:val="1579724A"/>
    <w:multiLevelType w:val="hybridMultilevel"/>
    <w:tmpl w:val="8E4A2A0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5D7148D"/>
    <w:multiLevelType w:val="hybridMultilevel"/>
    <w:tmpl w:val="02B8C5EA"/>
    <w:lvl w:ilvl="0" w:tplc="6A12B180">
      <w:start w:val="1"/>
      <w:numFmt w:val="bullet"/>
      <w:lvlText w:val="*"/>
      <w:lvlJc w:val="left"/>
      <w:pPr>
        <w:ind w:left="720" w:hanging="360"/>
      </w:pPr>
      <w:rPr>
        <w:rFonts w:ascii="Aptos" w:hAnsi="Apto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9" w15:restartNumberingAfterBreak="0">
    <w:nsid w:val="16167F32"/>
    <w:multiLevelType w:val="hybridMultilevel"/>
    <w:tmpl w:val="F2703B9C"/>
    <w:lvl w:ilvl="0" w:tplc="1968FF30">
      <w:start w:val="1"/>
      <w:numFmt w:val="bullet"/>
      <w:lvlText w:val="•"/>
      <w:lvlJc w:val="left"/>
      <w:pPr>
        <w:ind w:left="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FC896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AA0E438">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968252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856E93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A8C2F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1AEF27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203E06">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21C39B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0" w15:restartNumberingAfterBreak="0">
    <w:nsid w:val="16AB49A8"/>
    <w:multiLevelType w:val="hybridMultilevel"/>
    <w:tmpl w:val="F31C1B92"/>
    <w:lvl w:ilvl="0" w:tplc="26F613F0">
      <w:start w:val="1"/>
      <w:numFmt w:val="bullet"/>
      <w:lvlText w:val="•"/>
      <w:lvlJc w:val="left"/>
      <w:pPr>
        <w:ind w:left="6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45B82286">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F9C2239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DF07FD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58E861A">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7FC41B2">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6D6A8D8">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4A6526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653625B8">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81" w15:restartNumberingAfterBreak="0">
    <w:nsid w:val="16DE0718"/>
    <w:multiLevelType w:val="hybridMultilevel"/>
    <w:tmpl w:val="2D825A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16EB7502"/>
    <w:multiLevelType w:val="hybridMultilevel"/>
    <w:tmpl w:val="5F9086A8"/>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16EE66B2"/>
    <w:multiLevelType w:val="hybridMultilevel"/>
    <w:tmpl w:val="2E1095C2"/>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170B3EB0"/>
    <w:multiLevelType w:val="hybridMultilevel"/>
    <w:tmpl w:val="C9E8682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178F1037"/>
    <w:multiLevelType w:val="hybridMultilevel"/>
    <w:tmpl w:val="A74A2A34"/>
    <w:lvl w:ilvl="0" w:tplc="7AA0C84C">
      <w:start w:val="1"/>
      <w:numFmt w:val="bullet"/>
      <w:lvlText w:val="•"/>
      <w:lvlJc w:val="left"/>
      <w:pPr>
        <w:ind w:left="10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60261D6">
      <w:start w:val="1"/>
      <w:numFmt w:val="bullet"/>
      <w:lvlText w:val="o"/>
      <w:lvlJc w:val="left"/>
      <w:pPr>
        <w:ind w:left="128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046D962">
      <w:start w:val="1"/>
      <w:numFmt w:val="bullet"/>
      <w:lvlText w:val="▪"/>
      <w:lvlJc w:val="left"/>
      <w:pPr>
        <w:ind w:left="20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500130E">
      <w:start w:val="1"/>
      <w:numFmt w:val="bullet"/>
      <w:lvlText w:val="•"/>
      <w:lvlJc w:val="left"/>
      <w:pPr>
        <w:ind w:left="27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AEED1C">
      <w:start w:val="1"/>
      <w:numFmt w:val="bullet"/>
      <w:lvlText w:val="o"/>
      <w:lvlJc w:val="left"/>
      <w:pPr>
        <w:ind w:left="344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332A256">
      <w:start w:val="1"/>
      <w:numFmt w:val="bullet"/>
      <w:lvlText w:val="▪"/>
      <w:lvlJc w:val="left"/>
      <w:pPr>
        <w:ind w:left="416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A03A08">
      <w:start w:val="1"/>
      <w:numFmt w:val="bullet"/>
      <w:lvlText w:val="•"/>
      <w:lvlJc w:val="left"/>
      <w:pPr>
        <w:ind w:left="48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58EA426">
      <w:start w:val="1"/>
      <w:numFmt w:val="bullet"/>
      <w:lvlText w:val="o"/>
      <w:lvlJc w:val="left"/>
      <w:pPr>
        <w:ind w:left="560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B07826">
      <w:start w:val="1"/>
      <w:numFmt w:val="bullet"/>
      <w:lvlText w:val="▪"/>
      <w:lvlJc w:val="left"/>
      <w:pPr>
        <w:ind w:left="632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17AB423C"/>
    <w:multiLevelType w:val="hybridMultilevel"/>
    <w:tmpl w:val="75222D54"/>
    <w:lvl w:ilvl="0" w:tplc="3EFCC16C">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E8162D64">
      <w:start w:val="1"/>
      <w:numFmt w:val="bullet"/>
      <w:lvlText w:val="o"/>
      <w:lvlJc w:val="left"/>
      <w:pPr>
        <w:ind w:left="19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9FD887C0">
      <w:start w:val="1"/>
      <w:numFmt w:val="bullet"/>
      <w:lvlText w:val="▪"/>
      <w:lvlJc w:val="left"/>
      <w:pPr>
        <w:ind w:left="26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A2A411C">
      <w:start w:val="1"/>
      <w:numFmt w:val="bullet"/>
      <w:lvlText w:val="•"/>
      <w:lvlJc w:val="left"/>
      <w:pPr>
        <w:ind w:left="33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1905E10">
      <w:start w:val="1"/>
      <w:numFmt w:val="bullet"/>
      <w:lvlText w:val="o"/>
      <w:lvlJc w:val="left"/>
      <w:pPr>
        <w:ind w:left="40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D2A8972">
      <w:start w:val="1"/>
      <w:numFmt w:val="bullet"/>
      <w:lvlText w:val="▪"/>
      <w:lvlJc w:val="left"/>
      <w:pPr>
        <w:ind w:left="47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400A6C2">
      <w:start w:val="1"/>
      <w:numFmt w:val="bullet"/>
      <w:lvlText w:val="•"/>
      <w:lvlJc w:val="left"/>
      <w:pPr>
        <w:ind w:left="55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E83490C2">
      <w:start w:val="1"/>
      <w:numFmt w:val="bullet"/>
      <w:lvlText w:val="o"/>
      <w:lvlJc w:val="left"/>
      <w:pPr>
        <w:ind w:left="62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F708A6A">
      <w:start w:val="1"/>
      <w:numFmt w:val="bullet"/>
      <w:lvlText w:val="▪"/>
      <w:lvlJc w:val="left"/>
      <w:pPr>
        <w:ind w:left="69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87" w15:restartNumberingAfterBreak="0">
    <w:nsid w:val="181640F2"/>
    <w:multiLevelType w:val="hybridMultilevel"/>
    <w:tmpl w:val="797C021A"/>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184A069F"/>
    <w:multiLevelType w:val="hybridMultilevel"/>
    <w:tmpl w:val="FB489998"/>
    <w:lvl w:ilvl="0" w:tplc="04090005">
      <w:start w:val="1"/>
      <w:numFmt w:val="bullet"/>
      <w:lvlText w:val=""/>
      <w:lvlJc w:val="left"/>
      <w:pPr>
        <w:ind w:left="722" w:hanging="360"/>
      </w:pPr>
      <w:rPr>
        <w:rFonts w:ascii="Wingdings" w:hAnsi="Wingding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89" w15:restartNumberingAfterBreak="0">
    <w:nsid w:val="18900BBB"/>
    <w:multiLevelType w:val="hybridMultilevel"/>
    <w:tmpl w:val="7A16409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18D423CB"/>
    <w:multiLevelType w:val="hybridMultilevel"/>
    <w:tmpl w:val="D4F20754"/>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18DA2837"/>
    <w:multiLevelType w:val="hybridMultilevel"/>
    <w:tmpl w:val="5068F58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18EE1217"/>
    <w:multiLevelType w:val="hybridMultilevel"/>
    <w:tmpl w:val="61662062"/>
    <w:lvl w:ilvl="0" w:tplc="7F2C565A">
      <w:start w:val="1"/>
      <w:numFmt w:val="bullet"/>
      <w:lvlText w:val=""/>
      <w:lvlJc w:val="left"/>
      <w:pPr>
        <w:ind w:left="108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19114821"/>
    <w:multiLevelType w:val="hybridMultilevel"/>
    <w:tmpl w:val="B7AA9EA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193841FA"/>
    <w:multiLevelType w:val="hybridMultilevel"/>
    <w:tmpl w:val="869C9F3A"/>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5" w15:restartNumberingAfterBreak="0">
    <w:nsid w:val="195D3F69"/>
    <w:multiLevelType w:val="hybridMultilevel"/>
    <w:tmpl w:val="D754412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1A1B39BD"/>
    <w:multiLevelType w:val="hybridMultilevel"/>
    <w:tmpl w:val="1CE8743C"/>
    <w:lvl w:ilvl="0" w:tplc="4ECE873E">
      <w:start w:val="1"/>
      <w:numFmt w:val="decimal"/>
      <w:suff w:val="space"/>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1A5B53AF"/>
    <w:multiLevelType w:val="hybridMultilevel"/>
    <w:tmpl w:val="CBBED2E6"/>
    <w:lvl w:ilvl="0" w:tplc="04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8" w15:restartNumberingAfterBreak="0">
    <w:nsid w:val="1A724E70"/>
    <w:multiLevelType w:val="hybridMultilevel"/>
    <w:tmpl w:val="DC9A89F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1A8F2352"/>
    <w:multiLevelType w:val="hybridMultilevel"/>
    <w:tmpl w:val="2898B62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1B1F17F4"/>
    <w:multiLevelType w:val="hybridMultilevel"/>
    <w:tmpl w:val="E444939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1B292CD6"/>
    <w:multiLevelType w:val="hybridMultilevel"/>
    <w:tmpl w:val="8ACC1AE6"/>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1B541C39"/>
    <w:multiLevelType w:val="hybridMultilevel"/>
    <w:tmpl w:val="BC4E7FC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1B931692"/>
    <w:multiLevelType w:val="hybridMultilevel"/>
    <w:tmpl w:val="4162D718"/>
    <w:lvl w:ilvl="0" w:tplc="04090003">
      <w:start w:val="1"/>
      <w:numFmt w:val="bullet"/>
      <w:lvlText w:val="o"/>
      <w:lvlJc w:val="left"/>
      <w:pPr>
        <w:ind w:left="144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4" w15:restartNumberingAfterBreak="0">
    <w:nsid w:val="1BAE0E69"/>
    <w:multiLevelType w:val="hybridMultilevel"/>
    <w:tmpl w:val="1318D9B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1BE85C5F"/>
    <w:multiLevelType w:val="hybridMultilevel"/>
    <w:tmpl w:val="D8802F2E"/>
    <w:lvl w:ilvl="0" w:tplc="6A42F116">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936CB5C">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9AA2BE">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D6E435A">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8CBB44">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34E0912">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6FB27A22">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FCE5C5E">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09823B8C">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1C104167"/>
    <w:multiLevelType w:val="hybridMultilevel"/>
    <w:tmpl w:val="7F020F2A"/>
    <w:lvl w:ilvl="0" w:tplc="AB52FF36">
      <w:start w:val="1"/>
      <w:numFmt w:val="upperLetter"/>
      <w:lvlText w:val="%1."/>
      <w:lvlJc w:val="left"/>
      <w:pPr>
        <w:ind w:left="1077" w:hanging="360"/>
      </w:pPr>
      <w:rPr>
        <w:b/>
        <w:bCs/>
        <w:color w:val="auto"/>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107" w15:restartNumberingAfterBreak="0">
    <w:nsid w:val="1C1748A0"/>
    <w:multiLevelType w:val="hybridMultilevel"/>
    <w:tmpl w:val="485683C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1C616767"/>
    <w:multiLevelType w:val="hybridMultilevel"/>
    <w:tmpl w:val="8EB66810"/>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1C6623FF"/>
    <w:multiLevelType w:val="hybridMultilevel"/>
    <w:tmpl w:val="573AB3E8"/>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1D3108CD"/>
    <w:multiLevelType w:val="hybridMultilevel"/>
    <w:tmpl w:val="8B0A6D64"/>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1" w15:restartNumberingAfterBreak="0">
    <w:nsid w:val="1D435C2F"/>
    <w:multiLevelType w:val="hybridMultilevel"/>
    <w:tmpl w:val="5E94F018"/>
    <w:lvl w:ilvl="0" w:tplc="4E00CA14">
      <w:start w:val="1"/>
      <w:numFmt w:val="bullet"/>
      <w:lvlText w:val="•"/>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49028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70F28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51246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FCC451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D3ED8F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8CCFB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6027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2BA3AE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2" w15:restartNumberingAfterBreak="0">
    <w:nsid w:val="1D7251CF"/>
    <w:multiLevelType w:val="hybridMultilevel"/>
    <w:tmpl w:val="7D8E497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1DDF2857"/>
    <w:multiLevelType w:val="hybridMultilevel"/>
    <w:tmpl w:val="8A0202F0"/>
    <w:lvl w:ilvl="0" w:tplc="4A9C95A4">
      <w:start w:val="1"/>
      <w:numFmt w:val="decimal"/>
      <w:lvlText w:val="%1."/>
      <w:lvlJc w:val="left"/>
      <w:pPr>
        <w:ind w:left="370" w:hanging="360"/>
      </w:pPr>
      <w:rPr>
        <w:rFonts w:hint="default"/>
        <w:b/>
        <w:bCs/>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114" w15:restartNumberingAfterBreak="0">
    <w:nsid w:val="1DE103FB"/>
    <w:multiLevelType w:val="hybridMultilevel"/>
    <w:tmpl w:val="B41AD4B8"/>
    <w:lvl w:ilvl="0" w:tplc="7F2C565A">
      <w:start w:val="1"/>
      <w:numFmt w:val="bullet"/>
      <w:lvlText w:val=""/>
      <w:lvlJc w:val="left"/>
      <w:pPr>
        <w:ind w:left="-96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240" w:hanging="360"/>
      </w:pPr>
      <w:rPr>
        <w:rFonts w:ascii="Courier New" w:hAnsi="Courier New" w:cs="Courier New" w:hint="default"/>
      </w:rPr>
    </w:lvl>
    <w:lvl w:ilvl="2" w:tplc="04090005" w:tentative="1">
      <w:start w:val="1"/>
      <w:numFmt w:val="bullet"/>
      <w:lvlText w:val=""/>
      <w:lvlJc w:val="left"/>
      <w:pPr>
        <w:ind w:left="480" w:hanging="360"/>
      </w:pPr>
      <w:rPr>
        <w:rFonts w:ascii="Wingdings" w:hAnsi="Wingdings" w:hint="default"/>
      </w:rPr>
    </w:lvl>
    <w:lvl w:ilvl="3" w:tplc="04090001" w:tentative="1">
      <w:start w:val="1"/>
      <w:numFmt w:val="bullet"/>
      <w:lvlText w:val=""/>
      <w:lvlJc w:val="left"/>
      <w:pPr>
        <w:ind w:left="1200" w:hanging="360"/>
      </w:pPr>
      <w:rPr>
        <w:rFonts w:ascii="Symbol" w:hAnsi="Symbol" w:hint="default"/>
      </w:rPr>
    </w:lvl>
    <w:lvl w:ilvl="4" w:tplc="04090003" w:tentative="1">
      <w:start w:val="1"/>
      <w:numFmt w:val="bullet"/>
      <w:lvlText w:val="o"/>
      <w:lvlJc w:val="left"/>
      <w:pPr>
        <w:ind w:left="1920" w:hanging="360"/>
      </w:pPr>
      <w:rPr>
        <w:rFonts w:ascii="Courier New" w:hAnsi="Courier New" w:cs="Courier New" w:hint="default"/>
      </w:rPr>
    </w:lvl>
    <w:lvl w:ilvl="5" w:tplc="04090005" w:tentative="1">
      <w:start w:val="1"/>
      <w:numFmt w:val="bullet"/>
      <w:lvlText w:val=""/>
      <w:lvlJc w:val="left"/>
      <w:pPr>
        <w:ind w:left="2640" w:hanging="360"/>
      </w:pPr>
      <w:rPr>
        <w:rFonts w:ascii="Wingdings" w:hAnsi="Wingdings" w:hint="default"/>
      </w:rPr>
    </w:lvl>
    <w:lvl w:ilvl="6" w:tplc="04090001" w:tentative="1">
      <w:start w:val="1"/>
      <w:numFmt w:val="bullet"/>
      <w:lvlText w:val=""/>
      <w:lvlJc w:val="left"/>
      <w:pPr>
        <w:ind w:left="3360" w:hanging="360"/>
      </w:pPr>
      <w:rPr>
        <w:rFonts w:ascii="Symbol" w:hAnsi="Symbol" w:hint="default"/>
      </w:rPr>
    </w:lvl>
    <w:lvl w:ilvl="7" w:tplc="04090003" w:tentative="1">
      <w:start w:val="1"/>
      <w:numFmt w:val="bullet"/>
      <w:lvlText w:val="o"/>
      <w:lvlJc w:val="left"/>
      <w:pPr>
        <w:ind w:left="4080" w:hanging="360"/>
      </w:pPr>
      <w:rPr>
        <w:rFonts w:ascii="Courier New" w:hAnsi="Courier New" w:cs="Courier New" w:hint="default"/>
      </w:rPr>
    </w:lvl>
    <w:lvl w:ilvl="8" w:tplc="04090005" w:tentative="1">
      <w:start w:val="1"/>
      <w:numFmt w:val="bullet"/>
      <w:lvlText w:val=""/>
      <w:lvlJc w:val="left"/>
      <w:pPr>
        <w:ind w:left="4800" w:hanging="360"/>
      </w:pPr>
      <w:rPr>
        <w:rFonts w:ascii="Wingdings" w:hAnsi="Wingdings" w:hint="default"/>
      </w:rPr>
    </w:lvl>
  </w:abstractNum>
  <w:abstractNum w:abstractNumId="115" w15:restartNumberingAfterBreak="0">
    <w:nsid w:val="1E0D1E9E"/>
    <w:multiLevelType w:val="hybridMultilevel"/>
    <w:tmpl w:val="9CC82DEC"/>
    <w:lvl w:ilvl="0" w:tplc="3BB88422">
      <w:start w:val="1"/>
      <w:numFmt w:val="bullet"/>
      <w:lvlText w:val="•"/>
      <w:lvlJc w:val="left"/>
      <w:pPr>
        <w:ind w:left="6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1061AE8">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1721C86">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B14C49F8">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5CE0B0C">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C26B064">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0A48972">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3A5AE7E8">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B28D834">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16" w15:restartNumberingAfterBreak="0">
    <w:nsid w:val="1EAC5F96"/>
    <w:multiLevelType w:val="hybridMultilevel"/>
    <w:tmpl w:val="6DF24FA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7" w15:restartNumberingAfterBreak="0">
    <w:nsid w:val="1EBD709C"/>
    <w:multiLevelType w:val="hybridMultilevel"/>
    <w:tmpl w:val="D9902960"/>
    <w:lvl w:ilvl="0" w:tplc="4834787C">
      <w:start w:val="1"/>
      <w:numFmt w:val="lowerLetter"/>
      <w:lvlText w:val="(%1)"/>
      <w:lvlJc w:val="left"/>
      <w:pPr>
        <w:ind w:left="720" w:hanging="360"/>
      </w:pPr>
      <w:rPr>
        <w:rFonts w:ascii="Arial" w:eastAsia="Arial" w:hAnsi="Arial" w:cs="Aria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8" w15:restartNumberingAfterBreak="0">
    <w:nsid w:val="1F2578DA"/>
    <w:multiLevelType w:val="hybridMultilevel"/>
    <w:tmpl w:val="4DDA1BD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1FA66D34"/>
    <w:multiLevelType w:val="hybridMultilevel"/>
    <w:tmpl w:val="6D42E2AE"/>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1FDD0C9A"/>
    <w:multiLevelType w:val="hybridMultilevel"/>
    <w:tmpl w:val="4A425D52"/>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20313F76"/>
    <w:multiLevelType w:val="hybridMultilevel"/>
    <w:tmpl w:val="CACCAD0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207556C1"/>
    <w:multiLevelType w:val="hybridMultilevel"/>
    <w:tmpl w:val="DC38DD0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0DB1B97"/>
    <w:multiLevelType w:val="hybridMultilevel"/>
    <w:tmpl w:val="2EACFE4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126674E"/>
    <w:multiLevelType w:val="hybridMultilevel"/>
    <w:tmpl w:val="B1687BD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215C0D27"/>
    <w:multiLevelType w:val="hybridMultilevel"/>
    <w:tmpl w:val="86D081F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21CA6D2A"/>
    <w:multiLevelType w:val="hybridMultilevel"/>
    <w:tmpl w:val="48F2DA36"/>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21CA74D4"/>
    <w:multiLevelType w:val="hybridMultilevel"/>
    <w:tmpl w:val="7214085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22247650"/>
    <w:multiLevelType w:val="hybridMultilevel"/>
    <w:tmpl w:val="49663AA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2292701C"/>
    <w:multiLevelType w:val="hybridMultilevel"/>
    <w:tmpl w:val="E474D67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33440B5"/>
    <w:multiLevelType w:val="hybridMultilevel"/>
    <w:tmpl w:val="3DFA2DE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3873041"/>
    <w:multiLevelType w:val="hybridMultilevel"/>
    <w:tmpl w:val="D870DCC4"/>
    <w:lvl w:ilvl="0" w:tplc="6A12B180">
      <w:start w:val="1"/>
      <w:numFmt w:val="bullet"/>
      <w:lvlText w:val="*"/>
      <w:lvlJc w:val="left"/>
      <w:pPr>
        <w:ind w:left="722" w:hanging="360"/>
      </w:pPr>
      <w:rPr>
        <w:rFonts w:ascii="Aptos" w:hAnsi="Apto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132" w15:restartNumberingAfterBreak="0">
    <w:nsid w:val="242309C6"/>
    <w:multiLevelType w:val="hybridMultilevel"/>
    <w:tmpl w:val="9A9E3C88"/>
    <w:lvl w:ilvl="0" w:tplc="7F2C565A">
      <w:start w:val="1"/>
      <w:numFmt w:val="bullet"/>
      <w:lvlText w:val=""/>
      <w:lvlJc w:val="left"/>
      <w:pPr>
        <w:ind w:left="720" w:hanging="360"/>
      </w:pPr>
      <w:rPr>
        <w:rFonts w:ascii="Symbol" w:hAnsi="Symbol" w:hint="default"/>
        <w:b w:val="0"/>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242B492B"/>
    <w:multiLevelType w:val="hybridMultilevel"/>
    <w:tmpl w:val="8932CA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243D6BC3"/>
    <w:multiLevelType w:val="hybridMultilevel"/>
    <w:tmpl w:val="3C388E8C"/>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245C0D54"/>
    <w:multiLevelType w:val="hybridMultilevel"/>
    <w:tmpl w:val="F646A38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6" w15:restartNumberingAfterBreak="0">
    <w:nsid w:val="24911186"/>
    <w:multiLevelType w:val="hybridMultilevel"/>
    <w:tmpl w:val="D2CA2D42"/>
    <w:lvl w:ilvl="0" w:tplc="BDFE3E88">
      <w:start w:val="1"/>
      <w:numFmt w:val="bullet"/>
      <w:lvlText w:val="•"/>
      <w:lvlJc w:val="left"/>
      <w:pPr>
        <w:ind w:left="3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B488E98">
      <w:start w:val="1"/>
      <w:numFmt w:val="bullet"/>
      <w:lvlText w:val="o"/>
      <w:lvlJc w:val="left"/>
      <w:pPr>
        <w:ind w:left="1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12A82FA">
      <w:start w:val="1"/>
      <w:numFmt w:val="bullet"/>
      <w:lvlText w:val="▪"/>
      <w:lvlJc w:val="left"/>
      <w:pPr>
        <w:ind w:left="19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2A32177A">
      <w:start w:val="1"/>
      <w:numFmt w:val="bullet"/>
      <w:lvlText w:val="•"/>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05281C7C">
      <w:start w:val="1"/>
      <w:numFmt w:val="bullet"/>
      <w:lvlText w:val="o"/>
      <w:lvlJc w:val="left"/>
      <w:pPr>
        <w:ind w:left="33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421816BC">
      <w:start w:val="1"/>
      <w:numFmt w:val="bullet"/>
      <w:lvlText w:val="▪"/>
      <w:lvlJc w:val="left"/>
      <w:pPr>
        <w:ind w:left="40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1CE64AC">
      <w:start w:val="1"/>
      <w:numFmt w:val="bullet"/>
      <w:lvlText w:val="•"/>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AE1A8F76">
      <w:start w:val="1"/>
      <w:numFmt w:val="bullet"/>
      <w:lvlText w:val="o"/>
      <w:lvlJc w:val="left"/>
      <w:pPr>
        <w:ind w:left="5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5C06390">
      <w:start w:val="1"/>
      <w:numFmt w:val="bullet"/>
      <w:lvlText w:val="▪"/>
      <w:lvlJc w:val="left"/>
      <w:pPr>
        <w:ind w:left="6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37" w15:restartNumberingAfterBreak="0">
    <w:nsid w:val="249A505E"/>
    <w:multiLevelType w:val="hybridMultilevel"/>
    <w:tmpl w:val="E8220B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24A34D3B"/>
    <w:multiLevelType w:val="hybridMultilevel"/>
    <w:tmpl w:val="054ED46C"/>
    <w:lvl w:ilvl="0" w:tplc="C3B45428">
      <w:start w:val="1"/>
      <w:numFmt w:val="lowerLetter"/>
      <w:lvlText w:val="(%1)"/>
      <w:lvlJc w:val="left"/>
      <w:pPr>
        <w:ind w:left="1072" w:hanging="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139" w15:restartNumberingAfterBreak="0">
    <w:nsid w:val="25281665"/>
    <w:multiLevelType w:val="hybridMultilevel"/>
    <w:tmpl w:val="2F9E299A"/>
    <w:lvl w:ilvl="0" w:tplc="0409000B">
      <w:start w:val="1"/>
      <w:numFmt w:val="bullet"/>
      <w:lvlText w:val=""/>
      <w:lvlJc w:val="left"/>
      <w:pPr>
        <w:ind w:left="745" w:hanging="360"/>
      </w:pPr>
      <w:rPr>
        <w:rFonts w:ascii="Wingdings" w:hAnsi="Wingdings" w:hint="default"/>
      </w:rPr>
    </w:lvl>
    <w:lvl w:ilvl="1" w:tplc="04090003" w:tentative="1">
      <w:start w:val="1"/>
      <w:numFmt w:val="bullet"/>
      <w:lvlText w:val="o"/>
      <w:lvlJc w:val="left"/>
      <w:pPr>
        <w:ind w:left="1465" w:hanging="360"/>
      </w:pPr>
      <w:rPr>
        <w:rFonts w:ascii="Courier New" w:hAnsi="Courier New" w:cs="Courier New" w:hint="default"/>
      </w:rPr>
    </w:lvl>
    <w:lvl w:ilvl="2" w:tplc="04090005" w:tentative="1">
      <w:start w:val="1"/>
      <w:numFmt w:val="bullet"/>
      <w:lvlText w:val=""/>
      <w:lvlJc w:val="left"/>
      <w:pPr>
        <w:ind w:left="2185" w:hanging="360"/>
      </w:pPr>
      <w:rPr>
        <w:rFonts w:ascii="Wingdings" w:hAnsi="Wingdings" w:hint="default"/>
      </w:rPr>
    </w:lvl>
    <w:lvl w:ilvl="3" w:tplc="04090001" w:tentative="1">
      <w:start w:val="1"/>
      <w:numFmt w:val="bullet"/>
      <w:lvlText w:val=""/>
      <w:lvlJc w:val="left"/>
      <w:pPr>
        <w:ind w:left="2905" w:hanging="360"/>
      </w:pPr>
      <w:rPr>
        <w:rFonts w:ascii="Symbol" w:hAnsi="Symbol" w:hint="default"/>
      </w:rPr>
    </w:lvl>
    <w:lvl w:ilvl="4" w:tplc="04090003" w:tentative="1">
      <w:start w:val="1"/>
      <w:numFmt w:val="bullet"/>
      <w:lvlText w:val="o"/>
      <w:lvlJc w:val="left"/>
      <w:pPr>
        <w:ind w:left="3625" w:hanging="360"/>
      </w:pPr>
      <w:rPr>
        <w:rFonts w:ascii="Courier New" w:hAnsi="Courier New" w:cs="Courier New" w:hint="default"/>
      </w:rPr>
    </w:lvl>
    <w:lvl w:ilvl="5" w:tplc="04090005" w:tentative="1">
      <w:start w:val="1"/>
      <w:numFmt w:val="bullet"/>
      <w:lvlText w:val=""/>
      <w:lvlJc w:val="left"/>
      <w:pPr>
        <w:ind w:left="4345" w:hanging="360"/>
      </w:pPr>
      <w:rPr>
        <w:rFonts w:ascii="Wingdings" w:hAnsi="Wingdings" w:hint="default"/>
      </w:rPr>
    </w:lvl>
    <w:lvl w:ilvl="6" w:tplc="04090001" w:tentative="1">
      <w:start w:val="1"/>
      <w:numFmt w:val="bullet"/>
      <w:lvlText w:val=""/>
      <w:lvlJc w:val="left"/>
      <w:pPr>
        <w:ind w:left="5065" w:hanging="360"/>
      </w:pPr>
      <w:rPr>
        <w:rFonts w:ascii="Symbol" w:hAnsi="Symbol" w:hint="default"/>
      </w:rPr>
    </w:lvl>
    <w:lvl w:ilvl="7" w:tplc="04090003" w:tentative="1">
      <w:start w:val="1"/>
      <w:numFmt w:val="bullet"/>
      <w:lvlText w:val="o"/>
      <w:lvlJc w:val="left"/>
      <w:pPr>
        <w:ind w:left="5785" w:hanging="360"/>
      </w:pPr>
      <w:rPr>
        <w:rFonts w:ascii="Courier New" w:hAnsi="Courier New" w:cs="Courier New" w:hint="default"/>
      </w:rPr>
    </w:lvl>
    <w:lvl w:ilvl="8" w:tplc="04090005" w:tentative="1">
      <w:start w:val="1"/>
      <w:numFmt w:val="bullet"/>
      <w:lvlText w:val=""/>
      <w:lvlJc w:val="left"/>
      <w:pPr>
        <w:ind w:left="6505" w:hanging="360"/>
      </w:pPr>
      <w:rPr>
        <w:rFonts w:ascii="Wingdings" w:hAnsi="Wingdings" w:hint="default"/>
      </w:rPr>
    </w:lvl>
  </w:abstractNum>
  <w:abstractNum w:abstractNumId="140" w15:restartNumberingAfterBreak="0">
    <w:nsid w:val="25387D6F"/>
    <w:multiLevelType w:val="hybridMultilevel"/>
    <w:tmpl w:val="47EA3F52"/>
    <w:lvl w:ilvl="0" w:tplc="B430145A">
      <w:start w:val="1"/>
      <w:numFmt w:val="lowerLetter"/>
      <w:lvlText w:val="(%1)"/>
      <w:lvlJc w:val="left"/>
      <w:pPr>
        <w:ind w:left="1080" w:hanging="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1" w15:restartNumberingAfterBreak="0">
    <w:nsid w:val="25572C20"/>
    <w:multiLevelType w:val="hybridMultilevel"/>
    <w:tmpl w:val="051C8640"/>
    <w:lvl w:ilvl="0" w:tplc="E7648CB4">
      <w:start w:val="1"/>
      <w:numFmt w:val="bullet"/>
      <w:lvlText w:val="•"/>
      <w:lvlJc w:val="left"/>
      <w:pPr>
        <w:ind w:left="8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44B5E2">
      <w:start w:val="1"/>
      <w:numFmt w:val="bullet"/>
      <w:lvlText w:val="o"/>
      <w:lvlJc w:val="left"/>
      <w:pPr>
        <w:ind w:left="1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51A197A">
      <w:start w:val="1"/>
      <w:numFmt w:val="bullet"/>
      <w:lvlText w:val="▪"/>
      <w:lvlJc w:val="left"/>
      <w:pPr>
        <w:ind w:left="19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562E8EA">
      <w:start w:val="1"/>
      <w:numFmt w:val="bullet"/>
      <w:lvlText w:val="•"/>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33097E6">
      <w:start w:val="1"/>
      <w:numFmt w:val="bullet"/>
      <w:lvlText w:val="o"/>
      <w:lvlJc w:val="left"/>
      <w:pPr>
        <w:ind w:left="33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E7C8D22">
      <w:start w:val="1"/>
      <w:numFmt w:val="bullet"/>
      <w:lvlText w:val="▪"/>
      <w:lvlJc w:val="left"/>
      <w:pPr>
        <w:ind w:left="4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004F2E6">
      <w:start w:val="1"/>
      <w:numFmt w:val="bullet"/>
      <w:lvlText w:val="•"/>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18E7A9E">
      <w:start w:val="1"/>
      <w:numFmt w:val="bullet"/>
      <w:lvlText w:val="o"/>
      <w:lvlJc w:val="left"/>
      <w:pPr>
        <w:ind w:left="5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2E9498">
      <w:start w:val="1"/>
      <w:numFmt w:val="bullet"/>
      <w:lvlText w:val="▪"/>
      <w:lvlJc w:val="left"/>
      <w:pPr>
        <w:ind w:left="6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2" w15:restartNumberingAfterBreak="0">
    <w:nsid w:val="257779AF"/>
    <w:multiLevelType w:val="hybridMultilevel"/>
    <w:tmpl w:val="E0D0275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25A4387E"/>
    <w:multiLevelType w:val="hybridMultilevel"/>
    <w:tmpl w:val="0AFCB594"/>
    <w:lvl w:ilvl="0" w:tplc="74404F82">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26210BEC"/>
    <w:multiLevelType w:val="hybridMultilevel"/>
    <w:tmpl w:val="08A62A0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26943DA4"/>
    <w:multiLevelType w:val="hybridMultilevel"/>
    <w:tmpl w:val="15666B08"/>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15:restartNumberingAfterBreak="0">
    <w:nsid w:val="26AF37B6"/>
    <w:multiLevelType w:val="hybridMultilevel"/>
    <w:tmpl w:val="F762157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7" w15:restartNumberingAfterBreak="0">
    <w:nsid w:val="27094BEB"/>
    <w:multiLevelType w:val="hybridMultilevel"/>
    <w:tmpl w:val="97CE2CC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27855868"/>
    <w:multiLevelType w:val="hybridMultilevel"/>
    <w:tmpl w:val="8C10BEC8"/>
    <w:lvl w:ilvl="0" w:tplc="6A12B180">
      <w:start w:val="1"/>
      <w:numFmt w:val="bullet"/>
      <w:lvlText w:val="*"/>
      <w:lvlJc w:val="left"/>
      <w:pPr>
        <w:ind w:left="432" w:hanging="360"/>
      </w:pPr>
      <w:rPr>
        <w:rFonts w:ascii="Aptos" w:hAnsi="Aptos" w:hint="default"/>
      </w:rPr>
    </w:lvl>
    <w:lvl w:ilvl="1" w:tplc="04090003" w:tentative="1">
      <w:start w:val="1"/>
      <w:numFmt w:val="bullet"/>
      <w:lvlText w:val="o"/>
      <w:lvlJc w:val="left"/>
      <w:pPr>
        <w:ind w:left="1152" w:hanging="360"/>
      </w:pPr>
      <w:rPr>
        <w:rFonts w:ascii="Courier New" w:hAnsi="Courier New" w:cs="Courier New" w:hint="default"/>
      </w:rPr>
    </w:lvl>
    <w:lvl w:ilvl="2" w:tplc="04090005" w:tentative="1">
      <w:start w:val="1"/>
      <w:numFmt w:val="bullet"/>
      <w:lvlText w:val=""/>
      <w:lvlJc w:val="left"/>
      <w:pPr>
        <w:ind w:left="1872" w:hanging="360"/>
      </w:pPr>
      <w:rPr>
        <w:rFonts w:ascii="Wingdings" w:hAnsi="Wingdings" w:hint="default"/>
      </w:rPr>
    </w:lvl>
    <w:lvl w:ilvl="3" w:tplc="04090001" w:tentative="1">
      <w:start w:val="1"/>
      <w:numFmt w:val="bullet"/>
      <w:lvlText w:val=""/>
      <w:lvlJc w:val="left"/>
      <w:pPr>
        <w:ind w:left="2592" w:hanging="360"/>
      </w:pPr>
      <w:rPr>
        <w:rFonts w:ascii="Symbol" w:hAnsi="Symbol" w:hint="default"/>
      </w:rPr>
    </w:lvl>
    <w:lvl w:ilvl="4" w:tplc="04090003" w:tentative="1">
      <w:start w:val="1"/>
      <w:numFmt w:val="bullet"/>
      <w:lvlText w:val="o"/>
      <w:lvlJc w:val="left"/>
      <w:pPr>
        <w:ind w:left="3312" w:hanging="360"/>
      </w:pPr>
      <w:rPr>
        <w:rFonts w:ascii="Courier New" w:hAnsi="Courier New" w:cs="Courier New" w:hint="default"/>
      </w:rPr>
    </w:lvl>
    <w:lvl w:ilvl="5" w:tplc="04090005" w:tentative="1">
      <w:start w:val="1"/>
      <w:numFmt w:val="bullet"/>
      <w:lvlText w:val=""/>
      <w:lvlJc w:val="left"/>
      <w:pPr>
        <w:ind w:left="4032" w:hanging="360"/>
      </w:pPr>
      <w:rPr>
        <w:rFonts w:ascii="Wingdings" w:hAnsi="Wingdings" w:hint="default"/>
      </w:rPr>
    </w:lvl>
    <w:lvl w:ilvl="6" w:tplc="04090001" w:tentative="1">
      <w:start w:val="1"/>
      <w:numFmt w:val="bullet"/>
      <w:lvlText w:val=""/>
      <w:lvlJc w:val="left"/>
      <w:pPr>
        <w:ind w:left="4752" w:hanging="360"/>
      </w:pPr>
      <w:rPr>
        <w:rFonts w:ascii="Symbol" w:hAnsi="Symbol" w:hint="default"/>
      </w:rPr>
    </w:lvl>
    <w:lvl w:ilvl="7" w:tplc="04090003" w:tentative="1">
      <w:start w:val="1"/>
      <w:numFmt w:val="bullet"/>
      <w:lvlText w:val="o"/>
      <w:lvlJc w:val="left"/>
      <w:pPr>
        <w:ind w:left="5472" w:hanging="360"/>
      </w:pPr>
      <w:rPr>
        <w:rFonts w:ascii="Courier New" w:hAnsi="Courier New" w:cs="Courier New" w:hint="default"/>
      </w:rPr>
    </w:lvl>
    <w:lvl w:ilvl="8" w:tplc="04090005" w:tentative="1">
      <w:start w:val="1"/>
      <w:numFmt w:val="bullet"/>
      <w:lvlText w:val=""/>
      <w:lvlJc w:val="left"/>
      <w:pPr>
        <w:ind w:left="6192" w:hanging="360"/>
      </w:pPr>
      <w:rPr>
        <w:rFonts w:ascii="Wingdings" w:hAnsi="Wingdings" w:hint="default"/>
      </w:rPr>
    </w:lvl>
  </w:abstractNum>
  <w:abstractNum w:abstractNumId="149" w15:restartNumberingAfterBreak="0">
    <w:nsid w:val="27AC19B7"/>
    <w:multiLevelType w:val="hybridMultilevel"/>
    <w:tmpl w:val="44D05D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0" w15:restartNumberingAfterBreak="0">
    <w:nsid w:val="27B57BA0"/>
    <w:multiLevelType w:val="hybridMultilevel"/>
    <w:tmpl w:val="02502396"/>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1" w15:restartNumberingAfterBreak="0">
    <w:nsid w:val="28487CD1"/>
    <w:multiLevelType w:val="hybridMultilevel"/>
    <w:tmpl w:val="57ACBDB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2" w15:restartNumberingAfterBreak="0">
    <w:nsid w:val="290B46C9"/>
    <w:multiLevelType w:val="hybridMultilevel"/>
    <w:tmpl w:val="16B695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3" w15:restartNumberingAfterBreak="0">
    <w:nsid w:val="291B3C76"/>
    <w:multiLevelType w:val="hybridMultilevel"/>
    <w:tmpl w:val="83AE4DDC"/>
    <w:lvl w:ilvl="0" w:tplc="7F2C565A">
      <w:start w:val="1"/>
      <w:numFmt w:val="bullet"/>
      <w:lvlText w:val=""/>
      <w:lvlJc w:val="left"/>
      <w:pPr>
        <w:ind w:left="107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154" w15:restartNumberingAfterBreak="0">
    <w:nsid w:val="292C40BD"/>
    <w:multiLevelType w:val="hybridMultilevel"/>
    <w:tmpl w:val="B37E62CC"/>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294D21E6"/>
    <w:multiLevelType w:val="hybridMultilevel"/>
    <w:tmpl w:val="5BD8F73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6" w15:restartNumberingAfterBreak="0">
    <w:nsid w:val="29E31525"/>
    <w:multiLevelType w:val="hybridMultilevel"/>
    <w:tmpl w:val="A8E4BCC6"/>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7" w15:restartNumberingAfterBreak="0">
    <w:nsid w:val="2A0B23F9"/>
    <w:multiLevelType w:val="hybridMultilevel"/>
    <w:tmpl w:val="88188878"/>
    <w:lvl w:ilvl="0" w:tplc="DD3870BC">
      <w:start w:val="1"/>
      <w:numFmt w:val="bullet"/>
      <w:lvlText w:val="•"/>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F85EBC">
      <w:start w:val="1"/>
      <w:numFmt w:val="bullet"/>
      <w:lvlText w:val="o"/>
      <w:lvlJc w:val="left"/>
      <w:pPr>
        <w:ind w:left="18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5F63798">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489886A4">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DD1069E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2FE275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7740FE6">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D80DB06">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164846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2A4C4DD7"/>
    <w:multiLevelType w:val="hybridMultilevel"/>
    <w:tmpl w:val="E304C6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2A58283F"/>
    <w:multiLevelType w:val="hybridMultilevel"/>
    <w:tmpl w:val="5942D3C4"/>
    <w:lvl w:ilvl="0" w:tplc="7F2C565A">
      <w:start w:val="1"/>
      <w:numFmt w:val="bullet"/>
      <w:lvlText w:val=""/>
      <w:lvlJc w:val="left"/>
      <w:pPr>
        <w:ind w:left="722" w:hanging="360"/>
      </w:pPr>
      <w:rPr>
        <w:rFonts w:ascii="Symbol" w:hAnsi="Symbol" w:hint="default"/>
        <w:b w:val="0"/>
        <w:bCs/>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442" w:hanging="360"/>
      </w:pPr>
    </w:lvl>
    <w:lvl w:ilvl="2" w:tplc="FFFFFFFF" w:tentative="1">
      <w:start w:val="1"/>
      <w:numFmt w:val="lowerRoman"/>
      <w:lvlText w:val="%3."/>
      <w:lvlJc w:val="right"/>
      <w:pPr>
        <w:ind w:left="2162" w:hanging="180"/>
      </w:pPr>
    </w:lvl>
    <w:lvl w:ilvl="3" w:tplc="FFFFFFFF" w:tentative="1">
      <w:start w:val="1"/>
      <w:numFmt w:val="decimal"/>
      <w:lvlText w:val="%4."/>
      <w:lvlJc w:val="left"/>
      <w:pPr>
        <w:ind w:left="2882" w:hanging="360"/>
      </w:pPr>
    </w:lvl>
    <w:lvl w:ilvl="4" w:tplc="FFFFFFFF" w:tentative="1">
      <w:start w:val="1"/>
      <w:numFmt w:val="lowerLetter"/>
      <w:lvlText w:val="%5."/>
      <w:lvlJc w:val="left"/>
      <w:pPr>
        <w:ind w:left="3602" w:hanging="360"/>
      </w:pPr>
    </w:lvl>
    <w:lvl w:ilvl="5" w:tplc="FFFFFFFF" w:tentative="1">
      <w:start w:val="1"/>
      <w:numFmt w:val="lowerRoman"/>
      <w:lvlText w:val="%6."/>
      <w:lvlJc w:val="right"/>
      <w:pPr>
        <w:ind w:left="4322" w:hanging="180"/>
      </w:pPr>
    </w:lvl>
    <w:lvl w:ilvl="6" w:tplc="FFFFFFFF" w:tentative="1">
      <w:start w:val="1"/>
      <w:numFmt w:val="decimal"/>
      <w:lvlText w:val="%7."/>
      <w:lvlJc w:val="left"/>
      <w:pPr>
        <w:ind w:left="5042" w:hanging="360"/>
      </w:pPr>
    </w:lvl>
    <w:lvl w:ilvl="7" w:tplc="FFFFFFFF" w:tentative="1">
      <w:start w:val="1"/>
      <w:numFmt w:val="lowerLetter"/>
      <w:lvlText w:val="%8."/>
      <w:lvlJc w:val="left"/>
      <w:pPr>
        <w:ind w:left="5762" w:hanging="360"/>
      </w:pPr>
    </w:lvl>
    <w:lvl w:ilvl="8" w:tplc="FFFFFFFF" w:tentative="1">
      <w:start w:val="1"/>
      <w:numFmt w:val="lowerRoman"/>
      <w:lvlText w:val="%9."/>
      <w:lvlJc w:val="right"/>
      <w:pPr>
        <w:ind w:left="6482" w:hanging="180"/>
      </w:pPr>
    </w:lvl>
  </w:abstractNum>
  <w:abstractNum w:abstractNumId="160" w15:restartNumberingAfterBreak="0">
    <w:nsid w:val="2A827B38"/>
    <w:multiLevelType w:val="hybridMultilevel"/>
    <w:tmpl w:val="C7C6ADC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2B132A85"/>
    <w:multiLevelType w:val="hybridMultilevel"/>
    <w:tmpl w:val="03202C2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2BE647F3"/>
    <w:multiLevelType w:val="hybridMultilevel"/>
    <w:tmpl w:val="E80802A2"/>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3" w15:restartNumberingAfterBreak="0">
    <w:nsid w:val="2C0B5BFC"/>
    <w:multiLevelType w:val="hybridMultilevel"/>
    <w:tmpl w:val="1C0666B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2C0E4B8C"/>
    <w:multiLevelType w:val="hybridMultilevel"/>
    <w:tmpl w:val="237CD3F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2C504125"/>
    <w:multiLevelType w:val="hybridMultilevel"/>
    <w:tmpl w:val="DA6CF44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6" w15:restartNumberingAfterBreak="0">
    <w:nsid w:val="2C6F6D03"/>
    <w:multiLevelType w:val="hybridMultilevel"/>
    <w:tmpl w:val="79341F98"/>
    <w:lvl w:ilvl="0" w:tplc="2E30489E">
      <w:start w:val="1"/>
      <w:numFmt w:val="decimal"/>
      <w:lvlText w:val="%1+"/>
      <w:lvlJc w:val="left"/>
      <w:pPr>
        <w:ind w:left="108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7" w15:restartNumberingAfterBreak="0">
    <w:nsid w:val="2D6654C5"/>
    <w:multiLevelType w:val="hybridMultilevel"/>
    <w:tmpl w:val="7EF045C4"/>
    <w:lvl w:ilvl="0" w:tplc="D8FE3F5C">
      <w:start w:val="1"/>
      <w:numFmt w:val="lowerLetter"/>
      <w:lvlText w:val="(%1)"/>
      <w:lvlJc w:val="left"/>
      <w:pPr>
        <w:ind w:left="1072" w:hanging="36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168" w15:restartNumberingAfterBreak="0">
    <w:nsid w:val="2DA721B4"/>
    <w:multiLevelType w:val="hybridMultilevel"/>
    <w:tmpl w:val="4DF4FFD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2DF84CFF"/>
    <w:multiLevelType w:val="hybridMultilevel"/>
    <w:tmpl w:val="3EB2C230"/>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2E3013C3"/>
    <w:multiLevelType w:val="hybridMultilevel"/>
    <w:tmpl w:val="9108814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2E5D5A54"/>
    <w:multiLevelType w:val="hybridMultilevel"/>
    <w:tmpl w:val="395C00A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2E756966"/>
    <w:multiLevelType w:val="hybridMultilevel"/>
    <w:tmpl w:val="517672CC"/>
    <w:lvl w:ilvl="0" w:tplc="6A12B180">
      <w:start w:val="1"/>
      <w:numFmt w:val="bullet"/>
      <w:lvlText w:val="*"/>
      <w:lvlJc w:val="left"/>
      <w:pPr>
        <w:ind w:left="735" w:hanging="360"/>
      </w:pPr>
      <w:rPr>
        <w:rFonts w:ascii="Aptos" w:hAnsi="Aptos"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73" w15:restartNumberingAfterBreak="0">
    <w:nsid w:val="2EBB6B12"/>
    <w:multiLevelType w:val="hybridMultilevel"/>
    <w:tmpl w:val="CC6A7DB0"/>
    <w:lvl w:ilvl="0" w:tplc="74404F82">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4" w15:restartNumberingAfterBreak="0">
    <w:nsid w:val="2EBF2341"/>
    <w:multiLevelType w:val="hybridMultilevel"/>
    <w:tmpl w:val="809419B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5" w15:restartNumberingAfterBreak="0">
    <w:nsid w:val="2ED42ED4"/>
    <w:multiLevelType w:val="hybridMultilevel"/>
    <w:tmpl w:val="52BC4BD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6" w15:restartNumberingAfterBreak="0">
    <w:nsid w:val="2F092F61"/>
    <w:multiLevelType w:val="hybridMultilevel"/>
    <w:tmpl w:val="D31C7A3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7" w15:restartNumberingAfterBreak="0">
    <w:nsid w:val="2F3964D3"/>
    <w:multiLevelType w:val="hybridMultilevel"/>
    <w:tmpl w:val="60DC6BCA"/>
    <w:lvl w:ilvl="0" w:tplc="8CBED4E0">
      <w:start w:val="1"/>
      <w:numFmt w:val="bullet"/>
      <w:lvlText w:val="•"/>
      <w:lvlJc w:val="left"/>
      <w:pPr>
        <w:ind w:left="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834787C">
      <w:start w:val="1"/>
      <w:numFmt w:val="lowerLetter"/>
      <w:lvlText w:val="(%2)"/>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46AD564">
      <w:start w:val="1"/>
      <w:numFmt w:val="lowerRoman"/>
      <w:lvlText w:val="%3"/>
      <w:lvlJc w:val="left"/>
      <w:pPr>
        <w:ind w:left="1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81A9462">
      <w:start w:val="1"/>
      <w:numFmt w:val="decimal"/>
      <w:lvlText w:val="%4"/>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D742E70">
      <w:start w:val="1"/>
      <w:numFmt w:val="lowerLetter"/>
      <w:lvlText w:val="%5"/>
      <w:lvlJc w:val="left"/>
      <w:pPr>
        <w:ind w:left="3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26F328">
      <w:start w:val="1"/>
      <w:numFmt w:val="lowerRoman"/>
      <w:lvlText w:val="%6"/>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E672AE">
      <w:start w:val="1"/>
      <w:numFmt w:val="decimal"/>
      <w:lvlText w:val="%7"/>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F8481C4">
      <w:start w:val="1"/>
      <w:numFmt w:val="lowerLetter"/>
      <w:lvlText w:val="%8"/>
      <w:lvlJc w:val="left"/>
      <w:pPr>
        <w:ind w:left="5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5542232">
      <w:start w:val="1"/>
      <w:numFmt w:val="lowerRoman"/>
      <w:lvlText w:val="%9"/>
      <w:lvlJc w:val="left"/>
      <w:pPr>
        <w:ind w:left="6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8" w15:restartNumberingAfterBreak="0">
    <w:nsid w:val="2FD421A7"/>
    <w:multiLevelType w:val="hybridMultilevel"/>
    <w:tmpl w:val="650017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2FDE0D22"/>
    <w:multiLevelType w:val="hybridMultilevel"/>
    <w:tmpl w:val="1D34D7C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0" w15:restartNumberingAfterBreak="0">
    <w:nsid w:val="30626708"/>
    <w:multiLevelType w:val="hybridMultilevel"/>
    <w:tmpl w:val="E8D60EC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30834DD0"/>
    <w:multiLevelType w:val="hybridMultilevel"/>
    <w:tmpl w:val="B1C2E7F4"/>
    <w:lvl w:ilvl="0" w:tplc="1CEAB10A">
      <w:start w:val="1"/>
      <w:numFmt w:val="bullet"/>
      <w:lvlText w:val="•"/>
      <w:lvlJc w:val="left"/>
      <w:pPr>
        <w:ind w:left="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4ECC72">
      <w:start w:val="1"/>
      <w:numFmt w:val="bullet"/>
      <w:lvlText w:val="o"/>
      <w:lvlJc w:val="left"/>
      <w:pPr>
        <w:ind w:left="18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D1DEB5F6">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4AE7ABE">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9BCE126">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FA8211A">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42E481FE">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D5CF642">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4681FFA">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82" w15:restartNumberingAfterBreak="0">
    <w:nsid w:val="30973E97"/>
    <w:multiLevelType w:val="hybridMultilevel"/>
    <w:tmpl w:val="CD54C41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3" w15:restartNumberingAfterBreak="0">
    <w:nsid w:val="30E507C3"/>
    <w:multiLevelType w:val="hybridMultilevel"/>
    <w:tmpl w:val="C882D0D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31EF4B2D"/>
    <w:multiLevelType w:val="hybridMultilevel"/>
    <w:tmpl w:val="6AE20112"/>
    <w:lvl w:ilvl="0" w:tplc="8D42B1F4">
      <w:start w:val="1"/>
      <w:numFmt w:val="bullet"/>
      <w:lvlText w:val="•"/>
      <w:lvlJc w:val="left"/>
      <w:pPr>
        <w:ind w:left="6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912198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EC387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167D0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7766FB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A44F4B4">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F785E9A">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762002E">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1A8CA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5" w15:restartNumberingAfterBreak="0">
    <w:nsid w:val="32D55C6B"/>
    <w:multiLevelType w:val="hybridMultilevel"/>
    <w:tmpl w:val="9954D09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33092C74"/>
    <w:multiLevelType w:val="hybridMultilevel"/>
    <w:tmpl w:val="38E86BE0"/>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331437C7"/>
    <w:multiLevelType w:val="hybridMultilevel"/>
    <w:tmpl w:val="1E5ADD46"/>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334F2388"/>
    <w:multiLevelType w:val="hybridMultilevel"/>
    <w:tmpl w:val="B666D4B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9" w15:restartNumberingAfterBreak="0">
    <w:nsid w:val="33AF7209"/>
    <w:multiLevelType w:val="hybridMultilevel"/>
    <w:tmpl w:val="1FFEDD3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0" w15:restartNumberingAfterBreak="0">
    <w:nsid w:val="33DB143C"/>
    <w:multiLevelType w:val="hybridMultilevel"/>
    <w:tmpl w:val="E24C3518"/>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1" w15:restartNumberingAfterBreak="0">
    <w:nsid w:val="33E17A37"/>
    <w:multiLevelType w:val="hybridMultilevel"/>
    <w:tmpl w:val="48FA0C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2" w15:restartNumberingAfterBreak="0">
    <w:nsid w:val="342F1D6B"/>
    <w:multiLevelType w:val="hybridMultilevel"/>
    <w:tmpl w:val="A262191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34863076"/>
    <w:multiLevelType w:val="hybridMultilevel"/>
    <w:tmpl w:val="CFA20E1A"/>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348C122C"/>
    <w:multiLevelType w:val="hybridMultilevel"/>
    <w:tmpl w:val="9BE67516"/>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359A05A0"/>
    <w:multiLevelType w:val="hybridMultilevel"/>
    <w:tmpl w:val="F5847044"/>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6" w15:restartNumberingAfterBreak="0">
    <w:nsid w:val="35A65C8B"/>
    <w:multiLevelType w:val="hybridMultilevel"/>
    <w:tmpl w:val="0C1CD75E"/>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7" w15:restartNumberingAfterBreak="0">
    <w:nsid w:val="362451D4"/>
    <w:multiLevelType w:val="hybridMultilevel"/>
    <w:tmpl w:val="EFC05002"/>
    <w:lvl w:ilvl="0" w:tplc="4834787C">
      <w:start w:val="1"/>
      <w:numFmt w:val="lowerLetter"/>
      <w:lvlText w:val="(%1)"/>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363D0E88"/>
    <w:multiLevelType w:val="hybridMultilevel"/>
    <w:tmpl w:val="5F442D92"/>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366E6774"/>
    <w:multiLevelType w:val="hybridMultilevel"/>
    <w:tmpl w:val="54D60D7E"/>
    <w:lvl w:ilvl="0" w:tplc="74404F82">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0" w15:restartNumberingAfterBreak="0">
    <w:nsid w:val="368540AF"/>
    <w:multiLevelType w:val="hybridMultilevel"/>
    <w:tmpl w:val="96F6EEFE"/>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1" w15:restartNumberingAfterBreak="0">
    <w:nsid w:val="368D0FD8"/>
    <w:multiLevelType w:val="hybridMultilevel"/>
    <w:tmpl w:val="F0F47EEA"/>
    <w:lvl w:ilvl="0" w:tplc="2E30489E">
      <w:start w:val="1"/>
      <w:numFmt w:val="decimal"/>
      <w:lvlText w:val="%1+"/>
      <w:lvlJc w:val="left"/>
      <w:pPr>
        <w:ind w:left="144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2" w15:restartNumberingAfterBreak="0">
    <w:nsid w:val="36B915EC"/>
    <w:multiLevelType w:val="hybridMultilevel"/>
    <w:tmpl w:val="5B9845E0"/>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3" w15:restartNumberingAfterBreak="0">
    <w:nsid w:val="374A4E0A"/>
    <w:multiLevelType w:val="hybridMultilevel"/>
    <w:tmpl w:val="1102F17A"/>
    <w:lvl w:ilvl="0" w:tplc="0409000F">
      <w:start w:val="1"/>
      <w:numFmt w:val="decimal"/>
      <w:lvlText w:val="%1."/>
      <w:lvlJc w:val="left"/>
      <w:pPr>
        <w:ind w:left="370" w:hanging="360"/>
      </w:p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204" w15:restartNumberingAfterBreak="0">
    <w:nsid w:val="37533099"/>
    <w:multiLevelType w:val="hybridMultilevel"/>
    <w:tmpl w:val="386279F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37794E95"/>
    <w:multiLevelType w:val="hybridMultilevel"/>
    <w:tmpl w:val="FC8C315A"/>
    <w:lvl w:ilvl="0" w:tplc="A4024A40">
      <w:start w:val="1"/>
      <w:numFmt w:val="bullet"/>
      <w:lvlText w:val="•"/>
      <w:lvlJc w:val="left"/>
      <w:pPr>
        <w:ind w:left="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68DFF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445DF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467578">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4A0E1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960276">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C26D1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D4E59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1E2D7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6" w15:restartNumberingAfterBreak="0">
    <w:nsid w:val="379B68D2"/>
    <w:multiLevelType w:val="hybridMultilevel"/>
    <w:tmpl w:val="F8E64758"/>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7" w15:restartNumberingAfterBreak="0">
    <w:nsid w:val="38BA0068"/>
    <w:multiLevelType w:val="hybridMultilevel"/>
    <w:tmpl w:val="A5D680D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8" w15:restartNumberingAfterBreak="0">
    <w:nsid w:val="38BB0CFB"/>
    <w:multiLevelType w:val="hybridMultilevel"/>
    <w:tmpl w:val="71425584"/>
    <w:lvl w:ilvl="0" w:tplc="330A9584">
      <w:start w:val="1"/>
      <w:numFmt w:val="bullet"/>
      <w:lvlText w:val="•"/>
      <w:lvlJc w:val="left"/>
      <w:pPr>
        <w:ind w:left="9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44E724">
      <w:start w:val="1"/>
      <w:numFmt w:val="bullet"/>
      <w:lvlText w:val="o"/>
      <w:lvlJc w:val="left"/>
      <w:pPr>
        <w:ind w:left="131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B259F2">
      <w:start w:val="1"/>
      <w:numFmt w:val="bullet"/>
      <w:lvlText w:val="▪"/>
      <w:lvlJc w:val="left"/>
      <w:pPr>
        <w:ind w:left="20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CBCB2EA">
      <w:start w:val="1"/>
      <w:numFmt w:val="bullet"/>
      <w:lvlText w:val="•"/>
      <w:lvlJc w:val="left"/>
      <w:pPr>
        <w:ind w:left="27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4BAF438">
      <w:start w:val="1"/>
      <w:numFmt w:val="bullet"/>
      <w:lvlText w:val="o"/>
      <w:lvlJc w:val="left"/>
      <w:pPr>
        <w:ind w:left="347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7C9270">
      <w:start w:val="1"/>
      <w:numFmt w:val="bullet"/>
      <w:lvlText w:val="▪"/>
      <w:lvlJc w:val="left"/>
      <w:pPr>
        <w:ind w:left="419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74366C">
      <w:start w:val="1"/>
      <w:numFmt w:val="bullet"/>
      <w:lvlText w:val="•"/>
      <w:lvlJc w:val="left"/>
      <w:pPr>
        <w:ind w:left="491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A075C4">
      <w:start w:val="1"/>
      <w:numFmt w:val="bullet"/>
      <w:lvlText w:val="o"/>
      <w:lvlJc w:val="left"/>
      <w:pPr>
        <w:ind w:left="563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E6E7A94">
      <w:start w:val="1"/>
      <w:numFmt w:val="bullet"/>
      <w:lvlText w:val="▪"/>
      <w:lvlJc w:val="left"/>
      <w:pPr>
        <w:ind w:left="635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09" w15:restartNumberingAfterBreak="0">
    <w:nsid w:val="391E7BD7"/>
    <w:multiLevelType w:val="hybridMultilevel"/>
    <w:tmpl w:val="E116CA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397E4EEB"/>
    <w:multiLevelType w:val="hybridMultilevel"/>
    <w:tmpl w:val="B458498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398C5CE0"/>
    <w:multiLevelType w:val="hybridMultilevel"/>
    <w:tmpl w:val="878A5D5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2" w15:restartNumberingAfterBreak="0">
    <w:nsid w:val="399664C4"/>
    <w:multiLevelType w:val="hybridMultilevel"/>
    <w:tmpl w:val="027245D0"/>
    <w:lvl w:ilvl="0" w:tplc="A2F410C0">
      <w:start w:val="1"/>
      <w:numFmt w:val="bullet"/>
      <w:lvlText w:val="•"/>
      <w:lvlJc w:val="left"/>
      <w:pPr>
        <w:ind w:left="7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3C9324">
      <w:start w:val="1"/>
      <w:numFmt w:val="bullet"/>
      <w:lvlText w:val="o"/>
      <w:lvlJc w:val="left"/>
      <w:pPr>
        <w:ind w:left="11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690D250">
      <w:start w:val="1"/>
      <w:numFmt w:val="bullet"/>
      <w:lvlText w:val="▪"/>
      <w:lvlJc w:val="left"/>
      <w:pPr>
        <w:ind w:left="18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21A2112">
      <w:start w:val="1"/>
      <w:numFmt w:val="bullet"/>
      <w:lvlText w:val="•"/>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29C6EA6">
      <w:start w:val="1"/>
      <w:numFmt w:val="bullet"/>
      <w:lvlText w:val="o"/>
      <w:lvlJc w:val="left"/>
      <w:pPr>
        <w:ind w:left="331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901970">
      <w:start w:val="1"/>
      <w:numFmt w:val="bullet"/>
      <w:lvlText w:val="▪"/>
      <w:lvlJc w:val="left"/>
      <w:pPr>
        <w:ind w:left="403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5CC2982">
      <w:start w:val="1"/>
      <w:numFmt w:val="bullet"/>
      <w:lvlText w:val="•"/>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F6D0EE">
      <w:start w:val="1"/>
      <w:numFmt w:val="bullet"/>
      <w:lvlText w:val="o"/>
      <w:lvlJc w:val="left"/>
      <w:pPr>
        <w:ind w:left="547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42223E">
      <w:start w:val="1"/>
      <w:numFmt w:val="bullet"/>
      <w:lvlText w:val="▪"/>
      <w:lvlJc w:val="left"/>
      <w:pPr>
        <w:ind w:left="619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3" w15:restartNumberingAfterBreak="0">
    <w:nsid w:val="39FB1E3A"/>
    <w:multiLevelType w:val="hybridMultilevel"/>
    <w:tmpl w:val="0E320DB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4" w15:restartNumberingAfterBreak="0">
    <w:nsid w:val="3A0061CA"/>
    <w:multiLevelType w:val="hybridMultilevel"/>
    <w:tmpl w:val="9600EF8C"/>
    <w:lvl w:ilvl="0" w:tplc="7A1E2BF0">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8B4AFA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8347A14">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B7664C06">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74AC0C">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C8E81100">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92486EA8">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E48753C">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724ED4A">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15" w15:restartNumberingAfterBreak="0">
    <w:nsid w:val="3AD65D31"/>
    <w:multiLevelType w:val="hybridMultilevel"/>
    <w:tmpl w:val="D362CE48"/>
    <w:lvl w:ilvl="0" w:tplc="4834787C">
      <w:start w:val="1"/>
      <w:numFmt w:val="lowerLetter"/>
      <w:lvlText w:val="(%1)"/>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6" w15:restartNumberingAfterBreak="0">
    <w:nsid w:val="3AEC1D8E"/>
    <w:multiLevelType w:val="hybridMultilevel"/>
    <w:tmpl w:val="29200C3E"/>
    <w:lvl w:ilvl="0" w:tplc="74404F82">
      <w:start w:val="1"/>
      <w:numFmt w:val="decimal"/>
      <w:lvlText w:val="%1+"/>
      <w:lvlJc w:val="left"/>
      <w:pPr>
        <w:ind w:left="720" w:hanging="360"/>
      </w:pPr>
      <w:rPr>
        <w:rFonts w:hint="default"/>
        <w:b/>
        <w:bCs/>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3B1F420D"/>
    <w:multiLevelType w:val="hybridMultilevel"/>
    <w:tmpl w:val="3FBA499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3C2B6C95"/>
    <w:multiLevelType w:val="hybridMultilevel"/>
    <w:tmpl w:val="ACAAAA4C"/>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3CF079F0"/>
    <w:multiLevelType w:val="hybridMultilevel"/>
    <w:tmpl w:val="99DAB52E"/>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3D0E7D7F"/>
    <w:multiLevelType w:val="hybridMultilevel"/>
    <w:tmpl w:val="50A093AC"/>
    <w:lvl w:ilvl="0" w:tplc="7F2C565A">
      <w:start w:val="1"/>
      <w:numFmt w:val="bullet"/>
      <w:lvlText w:val=""/>
      <w:lvlJc w:val="left"/>
      <w:pPr>
        <w:ind w:left="720" w:hanging="360"/>
      </w:pPr>
      <w:rPr>
        <w:rFonts w:ascii="Symbol" w:hAnsi="Symbol" w:hint="default"/>
        <w:b w:val="0"/>
        <w:bCs/>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1" w15:restartNumberingAfterBreak="0">
    <w:nsid w:val="3D814A4C"/>
    <w:multiLevelType w:val="hybridMultilevel"/>
    <w:tmpl w:val="07A21B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2" w15:restartNumberingAfterBreak="0">
    <w:nsid w:val="3DB9106F"/>
    <w:multiLevelType w:val="hybridMultilevel"/>
    <w:tmpl w:val="8BFCBD56"/>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3DFF2174"/>
    <w:multiLevelType w:val="hybridMultilevel"/>
    <w:tmpl w:val="4172204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4" w15:restartNumberingAfterBreak="0">
    <w:nsid w:val="3E0B6E0B"/>
    <w:multiLevelType w:val="hybridMultilevel"/>
    <w:tmpl w:val="E396996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3E562DB6"/>
    <w:multiLevelType w:val="hybridMultilevel"/>
    <w:tmpl w:val="9D66DC0E"/>
    <w:lvl w:ilvl="0" w:tplc="04090003">
      <w:start w:val="1"/>
      <w:numFmt w:val="bullet"/>
      <w:lvlText w:val="o"/>
      <w:lvlJc w:val="left"/>
      <w:pPr>
        <w:ind w:left="108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26" w15:restartNumberingAfterBreak="0">
    <w:nsid w:val="3E86512D"/>
    <w:multiLevelType w:val="hybridMultilevel"/>
    <w:tmpl w:val="DD26B44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7" w15:restartNumberingAfterBreak="0">
    <w:nsid w:val="3E9236E8"/>
    <w:multiLevelType w:val="hybridMultilevel"/>
    <w:tmpl w:val="2648E71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8" w15:restartNumberingAfterBreak="0">
    <w:nsid w:val="3E9636C1"/>
    <w:multiLevelType w:val="hybridMultilevel"/>
    <w:tmpl w:val="B044AFE4"/>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9" w15:restartNumberingAfterBreak="0">
    <w:nsid w:val="3E9F1153"/>
    <w:multiLevelType w:val="hybridMultilevel"/>
    <w:tmpl w:val="93EC2CA0"/>
    <w:lvl w:ilvl="0" w:tplc="8200998A">
      <w:start w:val="6"/>
      <w:numFmt w:val="decimal"/>
      <w:lvlText w:val="%1"/>
      <w:lvlJc w:val="left"/>
      <w:pPr>
        <w:ind w:left="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1" w:tplc="B1161FD2">
      <w:start w:val="1"/>
      <w:numFmt w:val="lowerLetter"/>
      <w:lvlText w:val="%2"/>
      <w:lvlJc w:val="left"/>
      <w:pPr>
        <w:ind w:left="6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2" w:tplc="FD6008E4">
      <w:start w:val="1"/>
      <w:numFmt w:val="lowerRoman"/>
      <w:lvlText w:val="%3"/>
      <w:lvlJc w:val="left"/>
      <w:pPr>
        <w:ind w:left="13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3" w:tplc="5484CFD8">
      <w:start w:val="1"/>
      <w:numFmt w:val="decimal"/>
      <w:lvlText w:val="%4"/>
      <w:lvlJc w:val="left"/>
      <w:pPr>
        <w:ind w:left="20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4" w:tplc="248A17C6">
      <w:start w:val="1"/>
      <w:numFmt w:val="lowerLetter"/>
      <w:lvlText w:val="%5"/>
      <w:lvlJc w:val="left"/>
      <w:pPr>
        <w:ind w:left="27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5" w:tplc="54BE6206">
      <w:start w:val="1"/>
      <w:numFmt w:val="lowerRoman"/>
      <w:lvlText w:val="%6"/>
      <w:lvlJc w:val="left"/>
      <w:pPr>
        <w:ind w:left="34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6" w:tplc="E910AFCE">
      <w:start w:val="1"/>
      <w:numFmt w:val="decimal"/>
      <w:lvlText w:val="%7"/>
      <w:lvlJc w:val="left"/>
      <w:pPr>
        <w:ind w:left="42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7" w:tplc="133E7E5E">
      <w:start w:val="1"/>
      <w:numFmt w:val="lowerLetter"/>
      <w:lvlText w:val="%8"/>
      <w:lvlJc w:val="left"/>
      <w:pPr>
        <w:ind w:left="49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lvl w:ilvl="8" w:tplc="3CDE8C4E">
      <w:start w:val="1"/>
      <w:numFmt w:val="lowerRoman"/>
      <w:lvlText w:val="%9"/>
      <w:lvlJc w:val="left"/>
      <w:pPr>
        <w:ind w:left="56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superscript"/>
      </w:rPr>
    </w:lvl>
  </w:abstractNum>
  <w:abstractNum w:abstractNumId="230" w15:restartNumberingAfterBreak="0">
    <w:nsid w:val="3EB73B3C"/>
    <w:multiLevelType w:val="hybridMultilevel"/>
    <w:tmpl w:val="387C608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1" w15:restartNumberingAfterBreak="0">
    <w:nsid w:val="3F137109"/>
    <w:multiLevelType w:val="hybridMultilevel"/>
    <w:tmpl w:val="B614B7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3F776E2D"/>
    <w:multiLevelType w:val="hybridMultilevel"/>
    <w:tmpl w:val="F1DC2F5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3" w15:restartNumberingAfterBreak="0">
    <w:nsid w:val="3F957E1B"/>
    <w:multiLevelType w:val="hybridMultilevel"/>
    <w:tmpl w:val="48D439D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4" w15:restartNumberingAfterBreak="0">
    <w:nsid w:val="3FA568F0"/>
    <w:multiLevelType w:val="hybridMultilevel"/>
    <w:tmpl w:val="F726041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3FAB3634"/>
    <w:multiLevelType w:val="hybridMultilevel"/>
    <w:tmpl w:val="6E66C0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3FC47E34"/>
    <w:multiLevelType w:val="hybridMultilevel"/>
    <w:tmpl w:val="CA1A058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7" w15:restartNumberingAfterBreak="0">
    <w:nsid w:val="3FDB7111"/>
    <w:multiLevelType w:val="hybridMultilevel"/>
    <w:tmpl w:val="C18CA118"/>
    <w:lvl w:ilvl="0" w:tplc="D8FE3F5C">
      <w:start w:val="1"/>
      <w:numFmt w:val="lowerLetter"/>
      <w:lvlText w:val="(%1)"/>
      <w:lvlJc w:val="left"/>
      <w:pPr>
        <w:ind w:left="720" w:hanging="360"/>
      </w:pPr>
      <w:rPr>
        <w:rFonts w:ascii="Arial" w:eastAsia="Arial" w:hAnsi="Arial" w:cs="Arial" w:hint="default"/>
        <w:b/>
        <w:bCs/>
        <w:i w:val="0"/>
        <w:strike w:val="0"/>
        <w:dstrike w:val="0"/>
        <w:color w:val="000000"/>
        <w:sz w:val="24"/>
        <w:szCs w:val="24"/>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8" w15:restartNumberingAfterBreak="0">
    <w:nsid w:val="3FE9067B"/>
    <w:multiLevelType w:val="hybridMultilevel"/>
    <w:tmpl w:val="8016575C"/>
    <w:lvl w:ilvl="0" w:tplc="2E30489E">
      <w:start w:val="1"/>
      <w:numFmt w:val="decimal"/>
      <w:lvlText w:val="%1+"/>
      <w:lvlJc w:val="left"/>
      <w:pPr>
        <w:ind w:left="1080" w:hanging="360"/>
      </w:pPr>
      <w:rPr>
        <w:rFonts w:hint="default"/>
        <w:b/>
        <w:bCs/>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39" w15:restartNumberingAfterBreak="0">
    <w:nsid w:val="3FF85AE4"/>
    <w:multiLevelType w:val="hybridMultilevel"/>
    <w:tmpl w:val="6F186C18"/>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0" w15:restartNumberingAfterBreak="0">
    <w:nsid w:val="40F7740E"/>
    <w:multiLevelType w:val="hybridMultilevel"/>
    <w:tmpl w:val="06761934"/>
    <w:lvl w:ilvl="0" w:tplc="77CEB2D6">
      <w:start w:val="1"/>
      <w:numFmt w:val="decimal"/>
      <w:suff w:val="space"/>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41" w15:restartNumberingAfterBreak="0">
    <w:nsid w:val="412857B5"/>
    <w:multiLevelType w:val="hybridMultilevel"/>
    <w:tmpl w:val="EA568F4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2" w15:restartNumberingAfterBreak="0">
    <w:nsid w:val="41AA604F"/>
    <w:multiLevelType w:val="hybridMultilevel"/>
    <w:tmpl w:val="E8F6C53A"/>
    <w:lvl w:ilvl="0" w:tplc="2E30489E">
      <w:start w:val="1"/>
      <w:numFmt w:val="decimal"/>
      <w:lvlText w:val="%1+"/>
      <w:lvlJc w:val="left"/>
      <w:pPr>
        <w:ind w:left="1072" w:hanging="360"/>
      </w:pPr>
      <w:rPr>
        <w:rFonts w:hint="default"/>
        <w:b/>
        <w:bCs/>
      </w:r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243" w15:restartNumberingAfterBreak="0">
    <w:nsid w:val="41B62835"/>
    <w:multiLevelType w:val="hybridMultilevel"/>
    <w:tmpl w:val="DC08C2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4" w15:restartNumberingAfterBreak="0">
    <w:nsid w:val="41D12AC3"/>
    <w:multiLevelType w:val="hybridMultilevel"/>
    <w:tmpl w:val="8AEE698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5" w15:restartNumberingAfterBreak="0">
    <w:nsid w:val="42377A45"/>
    <w:multiLevelType w:val="hybridMultilevel"/>
    <w:tmpl w:val="1DAA55E2"/>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6" w15:restartNumberingAfterBreak="0">
    <w:nsid w:val="42420FDF"/>
    <w:multiLevelType w:val="hybridMultilevel"/>
    <w:tmpl w:val="FAAC422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426A0DEE"/>
    <w:multiLevelType w:val="hybridMultilevel"/>
    <w:tmpl w:val="0C4C41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8" w15:restartNumberingAfterBreak="0">
    <w:nsid w:val="42DF3470"/>
    <w:multiLevelType w:val="hybridMultilevel"/>
    <w:tmpl w:val="C4FCA1C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9" w15:restartNumberingAfterBreak="0">
    <w:nsid w:val="430E2442"/>
    <w:multiLevelType w:val="hybridMultilevel"/>
    <w:tmpl w:val="5F22304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0" w15:restartNumberingAfterBreak="0">
    <w:nsid w:val="43113432"/>
    <w:multiLevelType w:val="hybridMultilevel"/>
    <w:tmpl w:val="2E143F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1" w15:restartNumberingAfterBreak="0">
    <w:nsid w:val="446C27F0"/>
    <w:multiLevelType w:val="hybridMultilevel"/>
    <w:tmpl w:val="C198651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2" w15:restartNumberingAfterBreak="0">
    <w:nsid w:val="4471734D"/>
    <w:multiLevelType w:val="hybridMultilevel"/>
    <w:tmpl w:val="4DAE997C"/>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3" w15:restartNumberingAfterBreak="0">
    <w:nsid w:val="44842D9B"/>
    <w:multiLevelType w:val="hybridMultilevel"/>
    <w:tmpl w:val="79D0C7C4"/>
    <w:lvl w:ilvl="0" w:tplc="63A2D7A0">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CE501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B855DE">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E3C0610">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6BEA2A8">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F5448DA">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5CAA54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0ADE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52F0C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54" w15:restartNumberingAfterBreak="0">
    <w:nsid w:val="44BE7531"/>
    <w:multiLevelType w:val="hybridMultilevel"/>
    <w:tmpl w:val="36D4CFB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5" w15:restartNumberingAfterBreak="0">
    <w:nsid w:val="45A64288"/>
    <w:multiLevelType w:val="hybridMultilevel"/>
    <w:tmpl w:val="1A38172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45AE5C98"/>
    <w:multiLevelType w:val="hybridMultilevel"/>
    <w:tmpl w:val="14FC7972"/>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7" w15:restartNumberingAfterBreak="0">
    <w:nsid w:val="45DE2538"/>
    <w:multiLevelType w:val="hybridMultilevel"/>
    <w:tmpl w:val="3ECA30C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8" w15:restartNumberingAfterBreak="0">
    <w:nsid w:val="45F22839"/>
    <w:multiLevelType w:val="hybridMultilevel"/>
    <w:tmpl w:val="745C4B5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9" w15:restartNumberingAfterBreak="0">
    <w:nsid w:val="460A3E40"/>
    <w:multiLevelType w:val="hybridMultilevel"/>
    <w:tmpl w:val="9DD808B0"/>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15:restartNumberingAfterBreak="0">
    <w:nsid w:val="47036EE1"/>
    <w:multiLevelType w:val="hybridMultilevel"/>
    <w:tmpl w:val="ED742E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48DF63FF"/>
    <w:multiLevelType w:val="hybridMultilevel"/>
    <w:tmpl w:val="D08E50C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491439B9"/>
    <w:multiLevelType w:val="hybridMultilevel"/>
    <w:tmpl w:val="4540FA9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49772FC4"/>
    <w:multiLevelType w:val="hybridMultilevel"/>
    <w:tmpl w:val="7514E446"/>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4" w15:restartNumberingAfterBreak="0">
    <w:nsid w:val="49CF5C28"/>
    <w:multiLevelType w:val="hybridMultilevel"/>
    <w:tmpl w:val="8856CABE"/>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5" w15:restartNumberingAfterBreak="0">
    <w:nsid w:val="4A4323B8"/>
    <w:multiLevelType w:val="hybridMultilevel"/>
    <w:tmpl w:val="F84E867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6" w15:restartNumberingAfterBreak="0">
    <w:nsid w:val="4A846BBE"/>
    <w:multiLevelType w:val="hybridMultilevel"/>
    <w:tmpl w:val="2AB4B49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4AA4286D"/>
    <w:multiLevelType w:val="hybridMultilevel"/>
    <w:tmpl w:val="4EBE3E7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8" w15:restartNumberingAfterBreak="0">
    <w:nsid w:val="4B967CB6"/>
    <w:multiLevelType w:val="hybridMultilevel"/>
    <w:tmpl w:val="3178482C"/>
    <w:lvl w:ilvl="0" w:tplc="0DCEFB72">
      <w:start w:val="1"/>
      <w:numFmt w:val="bullet"/>
      <w:lvlText w:val="•"/>
      <w:lvlJc w:val="left"/>
      <w:pPr>
        <w:ind w:left="2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AAAF52">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578C0B6">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AC7FEC">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06C01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C4AE74">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5845A2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2249EB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3AB998">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9" w15:restartNumberingAfterBreak="0">
    <w:nsid w:val="4BA42606"/>
    <w:multiLevelType w:val="hybridMultilevel"/>
    <w:tmpl w:val="DEC2392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4C1E6016"/>
    <w:multiLevelType w:val="hybridMultilevel"/>
    <w:tmpl w:val="E5A0EDC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1" w15:restartNumberingAfterBreak="0">
    <w:nsid w:val="4C4A6972"/>
    <w:multiLevelType w:val="hybridMultilevel"/>
    <w:tmpl w:val="9582464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2" w15:restartNumberingAfterBreak="0">
    <w:nsid w:val="4CA945E0"/>
    <w:multiLevelType w:val="hybridMultilevel"/>
    <w:tmpl w:val="EB141484"/>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3" w15:restartNumberingAfterBreak="0">
    <w:nsid w:val="4CE41158"/>
    <w:multiLevelType w:val="hybridMultilevel"/>
    <w:tmpl w:val="0DF82C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4" w15:restartNumberingAfterBreak="0">
    <w:nsid w:val="4CED5F80"/>
    <w:multiLevelType w:val="hybridMultilevel"/>
    <w:tmpl w:val="EB7C7890"/>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5" w15:restartNumberingAfterBreak="0">
    <w:nsid w:val="4D5E533E"/>
    <w:multiLevelType w:val="hybridMultilevel"/>
    <w:tmpl w:val="E8F6C832"/>
    <w:lvl w:ilvl="0" w:tplc="4A9C95A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6" w15:restartNumberingAfterBreak="0">
    <w:nsid w:val="4D8D6A79"/>
    <w:multiLevelType w:val="hybridMultilevel"/>
    <w:tmpl w:val="D1FC47FA"/>
    <w:lvl w:ilvl="0" w:tplc="9894ECAE">
      <w:start w:val="1"/>
      <w:numFmt w:val="bullet"/>
      <w:lvlText w:val="•"/>
      <w:lvlJc w:val="left"/>
      <w:pPr>
        <w:ind w:left="6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5E03848">
      <w:start w:val="1"/>
      <w:numFmt w:val="bullet"/>
      <w:lvlText w:val="o"/>
      <w:lvlJc w:val="left"/>
      <w:pPr>
        <w:ind w:left="14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EA85F5C">
      <w:start w:val="1"/>
      <w:numFmt w:val="bullet"/>
      <w:lvlText w:val="▪"/>
      <w:lvlJc w:val="left"/>
      <w:pPr>
        <w:ind w:left="175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C22E20E">
      <w:start w:val="1"/>
      <w:numFmt w:val="bullet"/>
      <w:lvlText w:val="•"/>
      <w:lvlJc w:val="left"/>
      <w:pPr>
        <w:ind w:left="247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48193C">
      <w:start w:val="1"/>
      <w:numFmt w:val="bullet"/>
      <w:lvlText w:val="o"/>
      <w:lvlJc w:val="left"/>
      <w:pPr>
        <w:ind w:left="319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711A516C">
      <w:start w:val="1"/>
      <w:numFmt w:val="bullet"/>
      <w:lvlText w:val="▪"/>
      <w:lvlJc w:val="left"/>
      <w:pPr>
        <w:ind w:left="391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CE81E88">
      <w:start w:val="1"/>
      <w:numFmt w:val="bullet"/>
      <w:lvlText w:val="•"/>
      <w:lvlJc w:val="left"/>
      <w:pPr>
        <w:ind w:left="463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68A7AD8">
      <w:start w:val="1"/>
      <w:numFmt w:val="bullet"/>
      <w:lvlText w:val="o"/>
      <w:lvlJc w:val="left"/>
      <w:pPr>
        <w:ind w:left="535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3746FCEC">
      <w:start w:val="1"/>
      <w:numFmt w:val="bullet"/>
      <w:lvlText w:val="▪"/>
      <w:lvlJc w:val="left"/>
      <w:pPr>
        <w:ind w:left="607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77" w15:restartNumberingAfterBreak="0">
    <w:nsid w:val="4DAD31ED"/>
    <w:multiLevelType w:val="hybridMultilevel"/>
    <w:tmpl w:val="1D243EC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8" w15:restartNumberingAfterBreak="0">
    <w:nsid w:val="4E0E2460"/>
    <w:multiLevelType w:val="hybridMultilevel"/>
    <w:tmpl w:val="7152F5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4E3E544C"/>
    <w:multiLevelType w:val="hybridMultilevel"/>
    <w:tmpl w:val="5BFAFC4A"/>
    <w:lvl w:ilvl="0" w:tplc="29843596">
      <w:start w:val="1"/>
      <w:numFmt w:val="bullet"/>
      <w:lvlText w:val="o"/>
      <w:lvlJc w:val="left"/>
      <w:pPr>
        <w:ind w:left="1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D70BE68">
      <w:start w:val="1"/>
      <w:numFmt w:val="bullet"/>
      <w:lvlText w:val="o"/>
      <w:lvlJc w:val="left"/>
      <w:pPr>
        <w:ind w:left="22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FBEDA86">
      <w:start w:val="1"/>
      <w:numFmt w:val="bullet"/>
      <w:lvlText w:val="▪"/>
      <w:lvlJc w:val="left"/>
      <w:pPr>
        <w:ind w:left="29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944B8C8">
      <w:start w:val="1"/>
      <w:numFmt w:val="bullet"/>
      <w:lvlText w:val="•"/>
      <w:lvlJc w:val="left"/>
      <w:pPr>
        <w:ind w:left="36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B0A2B6E">
      <w:start w:val="1"/>
      <w:numFmt w:val="bullet"/>
      <w:lvlText w:val="o"/>
      <w:lvlJc w:val="left"/>
      <w:pPr>
        <w:ind w:left="43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6EFE87A2">
      <w:start w:val="1"/>
      <w:numFmt w:val="bullet"/>
      <w:lvlText w:val="▪"/>
      <w:lvlJc w:val="left"/>
      <w:pPr>
        <w:ind w:left="51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FB8A864A">
      <w:start w:val="1"/>
      <w:numFmt w:val="bullet"/>
      <w:lvlText w:val="•"/>
      <w:lvlJc w:val="left"/>
      <w:pPr>
        <w:ind w:left="58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25187434">
      <w:start w:val="1"/>
      <w:numFmt w:val="bullet"/>
      <w:lvlText w:val="o"/>
      <w:lvlJc w:val="left"/>
      <w:pPr>
        <w:ind w:left="65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50B228F0">
      <w:start w:val="1"/>
      <w:numFmt w:val="bullet"/>
      <w:lvlText w:val="▪"/>
      <w:lvlJc w:val="left"/>
      <w:pPr>
        <w:ind w:left="72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80" w15:restartNumberingAfterBreak="0">
    <w:nsid w:val="4E5012E1"/>
    <w:multiLevelType w:val="hybridMultilevel"/>
    <w:tmpl w:val="CAC6B00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4E537D95"/>
    <w:multiLevelType w:val="hybridMultilevel"/>
    <w:tmpl w:val="085E5C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2" w15:restartNumberingAfterBreak="0">
    <w:nsid w:val="4E851B44"/>
    <w:multiLevelType w:val="hybridMultilevel"/>
    <w:tmpl w:val="7D62A1D8"/>
    <w:lvl w:ilvl="0" w:tplc="7F2C565A">
      <w:start w:val="1"/>
      <w:numFmt w:val="bullet"/>
      <w:lvlText w:val=""/>
      <w:lvlJc w:val="left"/>
      <w:pPr>
        <w:ind w:left="108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3" w15:restartNumberingAfterBreak="0">
    <w:nsid w:val="4FAF2360"/>
    <w:multiLevelType w:val="hybridMultilevel"/>
    <w:tmpl w:val="36B8AFB4"/>
    <w:lvl w:ilvl="0" w:tplc="7F2C565A">
      <w:start w:val="1"/>
      <w:numFmt w:val="bullet"/>
      <w:lvlText w:val=""/>
      <w:lvlJc w:val="left"/>
      <w:pPr>
        <w:ind w:left="72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2" w:hanging="360"/>
      </w:pPr>
      <w:rPr>
        <w:rFonts w:ascii="Courier New" w:hAnsi="Courier New" w:cs="Courier New" w:hint="default"/>
      </w:rPr>
    </w:lvl>
    <w:lvl w:ilvl="2" w:tplc="FFFFFFFF" w:tentative="1">
      <w:start w:val="1"/>
      <w:numFmt w:val="bullet"/>
      <w:lvlText w:val=""/>
      <w:lvlJc w:val="left"/>
      <w:pPr>
        <w:ind w:left="2162" w:hanging="360"/>
      </w:pPr>
      <w:rPr>
        <w:rFonts w:ascii="Wingdings" w:hAnsi="Wingdings" w:hint="default"/>
      </w:rPr>
    </w:lvl>
    <w:lvl w:ilvl="3" w:tplc="FFFFFFFF" w:tentative="1">
      <w:start w:val="1"/>
      <w:numFmt w:val="bullet"/>
      <w:lvlText w:val=""/>
      <w:lvlJc w:val="left"/>
      <w:pPr>
        <w:ind w:left="2882" w:hanging="360"/>
      </w:pPr>
      <w:rPr>
        <w:rFonts w:ascii="Symbol" w:hAnsi="Symbol" w:hint="default"/>
      </w:rPr>
    </w:lvl>
    <w:lvl w:ilvl="4" w:tplc="FFFFFFFF" w:tentative="1">
      <w:start w:val="1"/>
      <w:numFmt w:val="bullet"/>
      <w:lvlText w:val="o"/>
      <w:lvlJc w:val="left"/>
      <w:pPr>
        <w:ind w:left="3602" w:hanging="360"/>
      </w:pPr>
      <w:rPr>
        <w:rFonts w:ascii="Courier New" w:hAnsi="Courier New" w:cs="Courier New" w:hint="default"/>
      </w:rPr>
    </w:lvl>
    <w:lvl w:ilvl="5" w:tplc="FFFFFFFF" w:tentative="1">
      <w:start w:val="1"/>
      <w:numFmt w:val="bullet"/>
      <w:lvlText w:val=""/>
      <w:lvlJc w:val="left"/>
      <w:pPr>
        <w:ind w:left="4322" w:hanging="360"/>
      </w:pPr>
      <w:rPr>
        <w:rFonts w:ascii="Wingdings" w:hAnsi="Wingdings" w:hint="default"/>
      </w:rPr>
    </w:lvl>
    <w:lvl w:ilvl="6" w:tplc="FFFFFFFF" w:tentative="1">
      <w:start w:val="1"/>
      <w:numFmt w:val="bullet"/>
      <w:lvlText w:val=""/>
      <w:lvlJc w:val="left"/>
      <w:pPr>
        <w:ind w:left="5042" w:hanging="360"/>
      </w:pPr>
      <w:rPr>
        <w:rFonts w:ascii="Symbol" w:hAnsi="Symbol" w:hint="default"/>
      </w:rPr>
    </w:lvl>
    <w:lvl w:ilvl="7" w:tplc="FFFFFFFF" w:tentative="1">
      <w:start w:val="1"/>
      <w:numFmt w:val="bullet"/>
      <w:lvlText w:val="o"/>
      <w:lvlJc w:val="left"/>
      <w:pPr>
        <w:ind w:left="5762" w:hanging="360"/>
      </w:pPr>
      <w:rPr>
        <w:rFonts w:ascii="Courier New" w:hAnsi="Courier New" w:cs="Courier New" w:hint="default"/>
      </w:rPr>
    </w:lvl>
    <w:lvl w:ilvl="8" w:tplc="FFFFFFFF" w:tentative="1">
      <w:start w:val="1"/>
      <w:numFmt w:val="bullet"/>
      <w:lvlText w:val=""/>
      <w:lvlJc w:val="left"/>
      <w:pPr>
        <w:ind w:left="6482" w:hanging="360"/>
      </w:pPr>
      <w:rPr>
        <w:rFonts w:ascii="Wingdings" w:hAnsi="Wingdings" w:hint="default"/>
      </w:rPr>
    </w:lvl>
  </w:abstractNum>
  <w:abstractNum w:abstractNumId="284" w15:restartNumberingAfterBreak="0">
    <w:nsid w:val="4FBF16AB"/>
    <w:multiLevelType w:val="hybridMultilevel"/>
    <w:tmpl w:val="E2348D30"/>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50273185"/>
    <w:multiLevelType w:val="hybridMultilevel"/>
    <w:tmpl w:val="F0A0E58E"/>
    <w:lvl w:ilvl="0" w:tplc="32320054">
      <w:start w:val="1"/>
      <w:numFmt w:val="bullet"/>
      <w:lvlText w:val="•"/>
      <w:lvlJc w:val="left"/>
      <w:pPr>
        <w:ind w:left="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D640D8">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89471A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7BC4DC0">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572C6E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B2BEA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B74CE9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843414">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0E6977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6" w15:restartNumberingAfterBreak="0">
    <w:nsid w:val="50842A30"/>
    <w:multiLevelType w:val="hybridMultilevel"/>
    <w:tmpl w:val="631224B2"/>
    <w:lvl w:ilvl="0" w:tplc="47A8523A">
      <w:start w:val="1"/>
      <w:numFmt w:val="bullet"/>
      <w:lvlText w:val="•"/>
      <w:lvlJc w:val="left"/>
      <w:pPr>
        <w:ind w:left="39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ECAD72C">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64D17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90AA3F8">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8B4245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A2C09C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20FF44">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91EEA3C">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7300E4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7" w15:restartNumberingAfterBreak="0">
    <w:nsid w:val="5086632A"/>
    <w:multiLevelType w:val="hybridMultilevel"/>
    <w:tmpl w:val="20B8BA72"/>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8" w15:restartNumberingAfterBreak="0">
    <w:nsid w:val="50E51AA5"/>
    <w:multiLevelType w:val="hybridMultilevel"/>
    <w:tmpl w:val="C93EE43A"/>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9" w15:restartNumberingAfterBreak="0">
    <w:nsid w:val="50E95294"/>
    <w:multiLevelType w:val="hybridMultilevel"/>
    <w:tmpl w:val="6AD27D56"/>
    <w:lvl w:ilvl="0" w:tplc="FFFFFFFF">
      <w:start w:val="1"/>
      <w:numFmt w:val="decimal"/>
      <w:lvlText w:val="%1."/>
      <w:lvlJc w:val="left"/>
      <w:pPr>
        <w:ind w:left="360" w:hanging="360"/>
      </w:pPr>
      <w:rPr>
        <w:rFonts w:hint="default"/>
        <w:b/>
        <w:bCs/>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0" w15:restartNumberingAfterBreak="0">
    <w:nsid w:val="512A0995"/>
    <w:multiLevelType w:val="hybridMultilevel"/>
    <w:tmpl w:val="9216DE30"/>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1" w15:restartNumberingAfterBreak="0">
    <w:nsid w:val="51FB4472"/>
    <w:multiLevelType w:val="hybridMultilevel"/>
    <w:tmpl w:val="8F460A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2" w15:restartNumberingAfterBreak="0">
    <w:nsid w:val="524A298E"/>
    <w:multiLevelType w:val="hybridMultilevel"/>
    <w:tmpl w:val="B4C6925A"/>
    <w:lvl w:ilvl="0" w:tplc="6A12B180">
      <w:start w:val="1"/>
      <w:numFmt w:val="bullet"/>
      <w:lvlText w:val="*"/>
      <w:lvlJc w:val="left"/>
      <w:pPr>
        <w:ind w:left="722" w:hanging="360"/>
      </w:pPr>
      <w:rPr>
        <w:rFonts w:ascii="Aptos" w:hAnsi="Apto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293" w15:restartNumberingAfterBreak="0">
    <w:nsid w:val="52751332"/>
    <w:multiLevelType w:val="hybridMultilevel"/>
    <w:tmpl w:val="193C6E6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4" w15:restartNumberingAfterBreak="0">
    <w:nsid w:val="52B65ED9"/>
    <w:multiLevelType w:val="hybridMultilevel"/>
    <w:tmpl w:val="399EB41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5" w15:restartNumberingAfterBreak="0">
    <w:nsid w:val="52CF0FB9"/>
    <w:multiLevelType w:val="hybridMultilevel"/>
    <w:tmpl w:val="B2504D20"/>
    <w:lvl w:ilvl="0" w:tplc="3AAE9978">
      <w:start w:val="1"/>
      <w:numFmt w:val="bullet"/>
      <w:lvlText w:val="•"/>
      <w:lvlJc w:val="left"/>
      <w:pPr>
        <w:ind w:left="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40C6C50">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68E5314">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6CE21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9867A6A">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9C69B30">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7E07E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13A766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084DBE0">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96" w15:restartNumberingAfterBreak="0">
    <w:nsid w:val="52D74CA8"/>
    <w:multiLevelType w:val="hybridMultilevel"/>
    <w:tmpl w:val="38CA14CA"/>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7" w15:restartNumberingAfterBreak="0">
    <w:nsid w:val="52FA015B"/>
    <w:multiLevelType w:val="hybridMultilevel"/>
    <w:tmpl w:val="5FE2F8F8"/>
    <w:lvl w:ilvl="0" w:tplc="2E30489E">
      <w:start w:val="1"/>
      <w:numFmt w:val="decimal"/>
      <w:lvlText w:val="%1+"/>
      <w:lvlJc w:val="left"/>
      <w:pPr>
        <w:ind w:left="1283" w:hanging="360"/>
      </w:pPr>
      <w:rPr>
        <w:rFonts w:hint="default"/>
        <w:b/>
        <w:bCs/>
      </w:rPr>
    </w:lvl>
    <w:lvl w:ilvl="1" w:tplc="04090019" w:tentative="1">
      <w:start w:val="1"/>
      <w:numFmt w:val="lowerLetter"/>
      <w:lvlText w:val="%2."/>
      <w:lvlJc w:val="left"/>
      <w:pPr>
        <w:ind w:left="2003" w:hanging="360"/>
      </w:pPr>
    </w:lvl>
    <w:lvl w:ilvl="2" w:tplc="0409001B" w:tentative="1">
      <w:start w:val="1"/>
      <w:numFmt w:val="lowerRoman"/>
      <w:lvlText w:val="%3."/>
      <w:lvlJc w:val="right"/>
      <w:pPr>
        <w:ind w:left="2723" w:hanging="180"/>
      </w:pPr>
    </w:lvl>
    <w:lvl w:ilvl="3" w:tplc="0409000F" w:tentative="1">
      <w:start w:val="1"/>
      <w:numFmt w:val="decimal"/>
      <w:lvlText w:val="%4."/>
      <w:lvlJc w:val="left"/>
      <w:pPr>
        <w:ind w:left="3443" w:hanging="360"/>
      </w:pPr>
    </w:lvl>
    <w:lvl w:ilvl="4" w:tplc="04090019" w:tentative="1">
      <w:start w:val="1"/>
      <w:numFmt w:val="lowerLetter"/>
      <w:lvlText w:val="%5."/>
      <w:lvlJc w:val="left"/>
      <w:pPr>
        <w:ind w:left="4163" w:hanging="360"/>
      </w:pPr>
    </w:lvl>
    <w:lvl w:ilvl="5" w:tplc="0409001B" w:tentative="1">
      <w:start w:val="1"/>
      <w:numFmt w:val="lowerRoman"/>
      <w:lvlText w:val="%6."/>
      <w:lvlJc w:val="right"/>
      <w:pPr>
        <w:ind w:left="4883" w:hanging="180"/>
      </w:pPr>
    </w:lvl>
    <w:lvl w:ilvl="6" w:tplc="0409000F" w:tentative="1">
      <w:start w:val="1"/>
      <w:numFmt w:val="decimal"/>
      <w:lvlText w:val="%7."/>
      <w:lvlJc w:val="left"/>
      <w:pPr>
        <w:ind w:left="5603" w:hanging="360"/>
      </w:pPr>
    </w:lvl>
    <w:lvl w:ilvl="7" w:tplc="04090019" w:tentative="1">
      <w:start w:val="1"/>
      <w:numFmt w:val="lowerLetter"/>
      <w:lvlText w:val="%8."/>
      <w:lvlJc w:val="left"/>
      <w:pPr>
        <w:ind w:left="6323" w:hanging="360"/>
      </w:pPr>
    </w:lvl>
    <w:lvl w:ilvl="8" w:tplc="0409001B" w:tentative="1">
      <w:start w:val="1"/>
      <w:numFmt w:val="lowerRoman"/>
      <w:lvlText w:val="%9."/>
      <w:lvlJc w:val="right"/>
      <w:pPr>
        <w:ind w:left="7043" w:hanging="180"/>
      </w:pPr>
    </w:lvl>
  </w:abstractNum>
  <w:abstractNum w:abstractNumId="298" w15:restartNumberingAfterBreak="0">
    <w:nsid w:val="53856F05"/>
    <w:multiLevelType w:val="hybridMultilevel"/>
    <w:tmpl w:val="E704368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9" w15:restartNumberingAfterBreak="0">
    <w:nsid w:val="54254C0F"/>
    <w:multiLevelType w:val="hybridMultilevel"/>
    <w:tmpl w:val="426A6FB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0" w15:restartNumberingAfterBreak="0">
    <w:nsid w:val="54D8391D"/>
    <w:multiLevelType w:val="hybridMultilevel"/>
    <w:tmpl w:val="75B89720"/>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1" w15:restartNumberingAfterBreak="0">
    <w:nsid w:val="553B73E7"/>
    <w:multiLevelType w:val="hybridMultilevel"/>
    <w:tmpl w:val="72E06A68"/>
    <w:lvl w:ilvl="0" w:tplc="902A349E">
      <w:start w:val="1"/>
      <w:numFmt w:val="bullet"/>
      <w:lvlText w:val="•"/>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08AD7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1A22DB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52818D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20C17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8F244F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C94A69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8028096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4FC1D8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2" w15:restartNumberingAfterBreak="0">
    <w:nsid w:val="5546200B"/>
    <w:multiLevelType w:val="hybridMultilevel"/>
    <w:tmpl w:val="11FE9CC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3" w15:restartNumberingAfterBreak="0">
    <w:nsid w:val="559759DA"/>
    <w:multiLevelType w:val="hybridMultilevel"/>
    <w:tmpl w:val="71DC9EA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4" w15:restartNumberingAfterBreak="0">
    <w:nsid w:val="55C06BA0"/>
    <w:multiLevelType w:val="hybridMultilevel"/>
    <w:tmpl w:val="3AA06150"/>
    <w:lvl w:ilvl="0" w:tplc="74404F82">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5" w15:restartNumberingAfterBreak="0">
    <w:nsid w:val="55E33F2F"/>
    <w:multiLevelType w:val="hybridMultilevel"/>
    <w:tmpl w:val="43520628"/>
    <w:lvl w:ilvl="0" w:tplc="8500B2AC">
      <w:start w:val="1"/>
      <w:numFmt w:val="bullet"/>
      <w:lvlText w:val="o"/>
      <w:lvlJc w:val="left"/>
      <w:pPr>
        <w:ind w:left="10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1A89E22">
      <w:start w:val="1"/>
      <w:numFmt w:val="bullet"/>
      <w:lvlText w:val="o"/>
      <w:lvlJc w:val="left"/>
      <w:pPr>
        <w:ind w:left="14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3042D342">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3BC8052">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3A94D0D4">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E9724EA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BA240E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D4CAD5A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123004FE">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06" w15:restartNumberingAfterBreak="0">
    <w:nsid w:val="562461C1"/>
    <w:multiLevelType w:val="hybridMultilevel"/>
    <w:tmpl w:val="F69E926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7" w15:restartNumberingAfterBreak="0">
    <w:nsid w:val="56400D80"/>
    <w:multiLevelType w:val="hybridMultilevel"/>
    <w:tmpl w:val="40B8525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8" w15:restartNumberingAfterBreak="0">
    <w:nsid w:val="56745960"/>
    <w:multiLevelType w:val="hybridMultilevel"/>
    <w:tmpl w:val="C5725E12"/>
    <w:lvl w:ilvl="0" w:tplc="6A12B180">
      <w:start w:val="1"/>
      <w:numFmt w:val="bullet"/>
      <w:lvlText w:val="*"/>
      <w:lvlJc w:val="left"/>
      <w:pPr>
        <w:ind w:left="735" w:hanging="360"/>
      </w:pPr>
      <w:rPr>
        <w:rFonts w:ascii="Aptos" w:hAnsi="Aptos"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09" w15:restartNumberingAfterBreak="0">
    <w:nsid w:val="57314227"/>
    <w:multiLevelType w:val="hybridMultilevel"/>
    <w:tmpl w:val="395A84AC"/>
    <w:lvl w:ilvl="0" w:tplc="27E878FA">
      <w:start w:val="1"/>
      <w:numFmt w:val="bullet"/>
      <w:lvlText w:val="•"/>
      <w:lvlJc w:val="left"/>
      <w:pPr>
        <w:ind w:left="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1C2B1F6">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D96B0E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B464DBA">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97A189E">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0AE728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9F6463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1D2F2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64404A6">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10" w15:restartNumberingAfterBreak="0">
    <w:nsid w:val="57D72C5C"/>
    <w:multiLevelType w:val="hybridMultilevel"/>
    <w:tmpl w:val="242635F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1" w15:restartNumberingAfterBreak="0">
    <w:nsid w:val="57FE7F88"/>
    <w:multiLevelType w:val="hybridMultilevel"/>
    <w:tmpl w:val="33908782"/>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2" w15:restartNumberingAfterBreak="0">
    <w:nsid w:val="582A7A92"/>
    <w:multiLevelType w:val="hybridMultilevel"/>
    <w:tmpl w:val="1F2EB334"/>
    <w:lvl w:ilvl="0" w:tplc="6A12B180">
      <w:start w:val="1"/>
      <w:numFmt w:val="bullet"/>
      <w:lvlText w:val="*"/>
      <w:lvlJc w:val="left"/>
      <w:pPr>
        <w:ind w:left="735" w:hanging="360"/>
      </w:pPr>
      <w:rPr>
        <w:rFonts w:ascii="Aptos" w:hAnsi="Aptos"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313" w15:restartNumberingAfterBreak="0">
    <w:nsid w:val="58810662"/>
    <w:multiLevelType w:val="hybridMultilevel"/>
    <w:tmpl w:val="F5E604A8"/>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4" w15:restartNumberingAfterBreak="0">
    <w:nsid w:val="5893422A"/>
    <w:multiLevelType w:val="hybridMultilevel"/>
    <w:tmpl w:val="ECA2AE4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5" w15:restartNumberingAfterBreak="0">
    <w:nsid w:val="58AA3444"/>
    <w:multiLevelType w:val="hybridMultilevel"/>
    <w:tmpl w:val="C18E1E8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6" w15:restartNumberingAfterBreak="0">
    <w:nsid w:val="58B157F1"/>
    <w:multiLevelType w:val="hybridMultilevel"/>
    <w:tmpl w:val="EF38D686"/>
    <w:lvl w:ilvl="0" w:tplc="874CE838">
      <w:start w:val="1"/>
      <w:numFmt w:val="bullet"/>
      <w:lvlText w:val="o"/>
      <w:lvlJc w:val="left"/>
      <w:pPr>
        <w:ind w:left="7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5B5EC04A">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73E725A">
      <w:start w:val="1"/>
      <w:numFmt w:val="bullet"/>
      <w:lvlText w:val="▪"/>
      <w:lvlJc w:val="left"/>
      <w:pPr>
        <w:ind w:left="18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72AE0D3A">
      <w:start w:val="1"/>
      <w:numFmt w:val="bullet"/>
      <w:lvlText w:val="•"/>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CE18F92C">
      <w:start w:val="1"/>
      <w:numFmt w:val="bullet"/>
      <w:lvlText w:val="o"/>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7E4EAB2">
      <w:start w:val="1"/>
      <w:numFmt w:val="bullet"/>
      <w:lvlText w:val="▪"/>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5061DFA">
      <w:start w:val="1"/>
      <w:numFmt w:val="bullet"/>
      <w:lvlText w:val="•"/>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868ADFA0">
      <w:start w:val="1"/>
      <w:numFmt w:val="bullet"/>
      <w:lvlText w:val="o"/>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A28E8976">
      <w:start w:val="1"/>
      <w:numFmt w:val="bullet"/>
      <w:lvlText w:val="▪"/>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17" w15:restartNumberingAfterBreak="0">
    <w:nsid w:val="58BA1834"/>
    <w:multiLevelType w:val="hybridMultilevel"/>
    <w:tmpl w:val="6E10C650"/>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8" w15:restartNumberingAfterBreak="0">
    <w:nsid w:val="58D118C3"/>
    <w:multiLevelType w:val="hybridMultilevel"/>
    <w:tmpl w:val="52A85BC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9" w15:restartNumberingAfterBreak="0">
    <w:nsid w:val="58ED4281"/>
    <w:multiLevelType w:val="hybridMultilevel"/>
    <w:tmpl w:val="2738D218"/>
    <w:lvl w:ilvl="0" w:tplc="601C780A">
      <w:start w:val="1"/>
      <w:numFmt w:val="bullet"/>
      <w:lvlText w:val="•"/>
      <w:lvlJc w:val="left"/>
      <w:pPr>
        <w:ind w:left="8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D6EB094">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A0028E">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7523F4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26696C">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8CBB98">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0AA9DB2">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43C9B7C">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C627424">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20" w15:restartNumberingAfterBreak="0">
    <w:nsid w:val="58F57715"/>
    <w:multiLevelType w:val="hybridMultilevel"/>
    <w:tmpl w:val="84D8B90E"/>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1" w15:restartNumberingAfterBreak="0">
    <w:nsid w:val="59764719"/>
    <w:multiLevelType w:val="hybridMultilevel"/>
    <w:tmpl w:val="B266970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2" w15:restartNumberingAfterBreak="0">
    <w:nsid w:val="59CB7D6E"/>
    <w:multiLevelType w:val="hybridMultilevel"/>
    <w:tmpl w:val="72C435E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3" w15:restartNumberingAfterBreak="0">
    <w:nsid w:val="59FA01FC"/>
    <w:multiLevelType w:val="hybridMultilevel"/>
    <w:tmpl w:val="99C83CA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4" w15:restartNumberingAfterBreak="0">
    <w:nsid w:val="5A1C3BFE"/>
    <w:multiLevelType w:val="hybridMultilevel"/>
    <w:tmpl w:val="772400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5" w15:restartNumberingAfterBreak="0">
    <w:nsid w:val="5A327312"/>
    <w:multiLevelType w:val="hybridMultilevel"/>
    <w:tmpl w:val="064CDD3A"/>
    <w:lvl w:ilvl="0" w:tplc="6A12B180">
      <w:start w:val="1"/>
      <w:numFmt w:val="bullet"/>
      <w:lvlText w:val="*"/>
      <w:lvlJc w:val="left"/>
      <w:pPr>
        <w:ind w:left="720" w:hanging="360"/>
      </w:pPr>
      <w:rPr>
        <w:rFonts w:ascii="Aptos" w:hAnsi="Apto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6" w15:restartNumberingAfterBreak="0">
    <w:nsid w:val="5A4E2830"/>
    <w:multiLevelType w:val="hybridMultilevel"/>
    <w:tmpl w:val="C79C63A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7" w15:restartNumberingAfterBreak="0">
    <w:nsid w:val="5B2B377F"/>
    <w:multiLevelType w:val="hybridMultilevel"/>
    <w:tmpl w:val="6226CE80"/>
    <w:lvl w:ilvl="0" w:tplc="2E30489E">
      <w:start w:val="1"/>
      <w:numFmt w:val="decimal"/>
      <w:lvlText w:val="%1+"/>
      <w:lvlJc w:val="left"/>
      <w:pPr>
        <w:ind w:left="370" w:hanging="360"/>
      </w:pPr>
      <w:rPr>
        <w:rFonts w:hint="default"/>
        <w:b/>
        <w:bCs/>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328" w15:restartNumberingAfterBreak="0">
    <w:nsid w:val="5CEA45EF"/>
    <w:multiLevelType w:val="hybridMultilevel"/>
    <w:tmpl w:val="4A80A33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9" w15:restartNumberingAfterBreak="0">
    <w:nsid w:val="5D460ABE"/>
    <w:multiLevelType w:val="hybridMultilevel"/>
    <w:tmpl w:val="A3B4B7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0" w15:restartNumberingAfterBreak="0">
    <w:nsid w:val="5D4733C3"/>
    <w:multiLevelType w:val="hybridMultilevel"/>
    <w:tmpl w:val="E66418F6"/>
    <w:lvl w:ilvl="0" w:tplc="74404F82">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1" w15:restartNumberingAfterBreak="0">
    <w:nsid w:val="5D641B08"/>
    <w:multiLevelType w:val="hybridMultilevel"/>
    <w:tmpl w:val="80D0376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2" w15:restartNumberingAfterBreak="0">
    <w:nsid w:val="5D956301"/>
    <w:multiLevelType w:val="hybridMultilevel"/>
    <w:tmpl w:val="BE9C0848"/>
    <w:lvl w:ilvl="0" w:tplc="74404F82">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3" w15:restartNumberingAfterBreak="0">
    <w:nsid w:val="5EA3672B"/>
    <w:multiLevelType w:val="hybridMultilevel"/>
    <w:tmpl w:val="5422174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4" w15:restartNumberingAfterBreak="0">
    <w:nsid w:val="5EA77451"/>
    <w:multiLevelType w:val="hybridMultilevel"/>
    <w:tmpl w:val="2AD2474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5" w15:restartNumberingAfterBreak="0">
    <w:nsid w:val="5F2D0624"/>
    <w:multiLevelType w:val="hybridMultilevel"/>
    <w:tmpl w:val="DCF4FC42"/>
    <w:lvl w:ilvl="0" w:tplc="4834787C">
      <w:start w:val="1"/>
      <w:numFmt w:val="lowerLetter"/>
      <w:lvlText w:val="(%1)"/>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36" w15:restartNumberingAfterBreak="0">
    <w:nsid w:val="5F963D5E"/>
    <w:multiLevelType w:val="hybridMultilevel"/>
    <w:tmpl w:val="107E27C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7" w15:restartNumberingAfterBreak="0">
    <w:nsid w:val="5FC674C3"/>
    <w:multiLevelType w:val="hybridMultilevel"/>
    <w:tmpl w:val="6F5EE3AC"/>
    <w:lvl w:ilvl="0" w:tplc="4834787C">
      <w:start w:val="1"/>
      <w:numFmt w:val="lowerLetter"/>
      <w:lvlText w:val="(%1)"/>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8" w15:restartNumberingAfterBreak="0">
    <w:nsid w:val="5FE4660E"/>
    <w:multiLevelType w:val="hybridMultilevel"/>
    <w:tmpl w:val="0D7A462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9" w15:restartNumberingAfterBreak="0">
    <w:nsid w:val="5FE93D68"/>
    <w:multiLevelType w:val="hybridMultilevel"/>
    <w:tmpl w:val="E728AF5E"/>
    <w:lvl w:ilvl="0" w:tplc="7F2C565A">
      <w:start w:val="1"/>
      <w:numFmt w:val="bullet"/>
      <w:lvlText w:val=""/>
      <w:lvlJc w:val="left"/>
      <w:pPr>
        <w:ind w:left="108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0" w15:restartNumberingAfterBreak="0">
    <w:nsid w:val="5FF16E4B"/>
    <w:multiLevelType w:val="hybridMultilevel"/>
    <w:tmpl w:val="28EC491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1" w15:restartNumberingAfterBreak="0">
    <w:nsid w:val="5FF453ED"/>
    <w:multiLevelType w:val="hybridMultilevel"/>
    <w:tmpl w:val="E78ED1F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2" w15:restartNumberingAfterBreak="0">
    <w:nsid w:val="5FF63A78"/>
    <w:multiLevelType w:val="hybridMultilevel"/>
    <w:tmpl w:val="942ABDA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3" w15:restartNumberingAfterBreak="0">
    <w:nsid w:val="603E6534"/>
    <w:multiLevelType w:val="hybridMultilevel"/>
    <w:tmpl w:val="99DC305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4" w15:restartNumberingAfterBreak="0">
    <w:nsid w:val="60492740"/>
    <w:multiLevelType w:val="hybridMultilevel"/>
    <w:tmpl w:val="FF6A0CCE"/>
    <w:lvl w:ilvl="0" w:tplc="0409000F">
      <w:start w:val="1"/>
      <w:numFmt w:val="decimal"/>
      <w:lvlText w:val="%1."/>
      <w:lvlJc w:val="left"/>
      <w:pPr>
        <w:ind w:left="1072" w:hanging="360"/>
      </w:pPr>
    </w:lvl>
    <w:lvl w:ilvl="1" w:tplc="04090019" w:tentative="1">
      <w:start w:val="1"/>
      <w:numFmt w:val="lowerLetter"/>
      <w:lvlText w:val="%2."/>
      <w:lvlJc w:val="left"/>
      <w:pPr>
        <w:ind w:left="1792" w:hanging="360"/>
      </w:pPr>
    </w:lvl>
    <w:lvl w:ilvl="2" w:tplc="0409001B" w:tentative="1">
      <w:start w:val="1"/>
      <w:numFmt w:val="lowerRoman"/>
      <w:lvlText w:val="%3."/>
      <w:lvlJc w:val="right"/>
      <w:pPr>
        <w:ind w:left="2512" w:hanging="180"/>
      </w:pPr>
    </w:lvl>
    <w:lvl w:ilvl="3" w:tplc="0409000F" w:tentative="1">
      <w:start w:val="1"/>
      <w:numFmt w:val="decimal"/>
      <w:lvlText w:val="%4."/>
      <w:lvlJc w:val="left"/>
      <w:pPr>
        <w:ind w:left="3232" w:hanging="360"/>
      </w:pPr>
    </w:lvl>
    <w:lvl w:ilvl="4" w:tplc="04090019" w:tentative="1">
      <w:start w:val="1"/>
      <w:numFmt w:val="lowerLetter"/>
      <w:lvlText w:val="%5."/>
      <w:lvlJc w:val="left"/>
      <w:pPr>
        <w:ind w:left="3952" w:hanging="360"/>
      </w:pPr>
    </w:lvl>
    <w:lvl w:ilvl="5" w:tplc="0409001B" w:tentative="1">
      <w:start w:val="1"/>
      <w:numFmt w:val="lowerRoman"/>
      <w:lvlText w:val="%6."/>
      <w:lvlJc w:val="right"/>
      <w:pPr>
        <w:ind w:left="4672" w:hanging="180"/>
      </w:pPr>
    </w:lvl>
    <w:lvl w:ilvl="6" w:tplc="0409000F" w:tentative="1">
      <w:start w:val="1"/>
      <w:numFmt w:val="decimal"/>
      <w:lvlText w:val="%7."/>
      <w:lvlJc w:val="left"/>
      <w:pPr>
        <w:ind w:left="5392" w:hanging="360"/>
      </w:pPr>
    </w:lvl>
    <w:lvl w:ilvl="7" w:tplc="04090019" w:tentative="1">
      <w:start w:val="1"/>
      <w:numFmt w:val="lowerLetter"/>
      <w:lvlText w:val="%8."/>
      <w:lvlJc w:val="left"/>
      <w:pPr>
        <w:ind w:left="6112" w:hanging="360"/>
      </w:pPr>
    </w:lvl>
    <w:lvl w:ilvl="8" w:tplc="0409001B" w:tentative="1">
      <w:start w:val="1"/>
      <w:numFmt w:val="lowerRoman"/>
      <w:lvlText w:val="%9."/>
      <w:lvlJc w:val="right"/>
      <w:pPr>
        <w:ind w:left="6832" w:hanging="180"/>
      </w:pPr>
    </w:lvl>
  </w:abstractNum>
  <w:abstractNum w:abstractNumId="345" w15:restartNumberingAfterBreak="0">
    <w:nsid w:val="607E0BE9"/>
    <w:multiLevelType w:val="hybridMultilevel"/>
    <w:tmpl w:val="2A3EF0BE"/>
    <w:lvl w:ilvl="0" w:tplc="6688D6B6">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5CC89A">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15C8C02">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F7A288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40AB166">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5582D6A">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80CB2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454398A">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429A48">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6" w15:restartNumberingAfterBreak="0">
    <w:nsid w:val="6125243E"/>
    <w:multiLevelType w:val="hybridMultilevel"/>
    <w:tmpl w:val="255ED12C"/>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7" w15:restartNumberingAfterBreak="0">
    <w:nsid w:val="617C2CD6"/>
    <w:multiLevelType w:val="hybridMultilevel"/>
    <w:tmpl w:val="9942ED3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8" w15:restartNumberingAfterBreak="0">
    <w:nsid w:val="61B64517"/>
    <w:multiLevelType w:val="hybridMultilevel"/>
    <w:tmpl w:val="8C5E623C"/>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9" w15:restartNumberingAfterBreak="0">
    <w:nsid w:val="61E84ACC"/>
    <w:multiLevelType w:val="hybridMultilevel"/>
    <w:tmpl w:val="7952BFC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0" w15:restartNumberingAfterBreak="0">
    <w:nsid w:val="61EF651B"/>
    <w:multiLevelType w:val="hybridMultilevel"/>
    <w:tmpl w:val="2E528D9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1" w15:restartNumberingAfterBreak="0">
    <w:nsid w:val="61F659AC"/>
    <w:multiLevelType w:val="hybridMultilevel"/>
    <w:tmpl w:val="D844476E"/>
    <w:lvl w:ilvl="0" w:tplc="D38E7262">
      <w:start w:val="1"/>
      <w:numFmt w:val="bullet"/>
      <w:lvlText w:val="•"/>
      <w:lvlJc w:val="left"/>
      <w:pPr>
        <w:ind w:left="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8DE93DA">
      <w:start w:val="1"/>
      <w:numFmt w:val="bullet"/>
      <w:lvlText w:val="o"/>
      <w:lvlJc w:val="left"/>
      <w:pPr>
        <w:ind w:left="165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AA226262">
      <w:start w:val="1"/>
      <w:numFmt w:val="bullet"/>
      <w:lvlText w:val="▪"/>
      <w:lvlJc w:val="left"/>
      <w:pPr>
        <w:ind w:left="20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B010E324">
      <w:start w:val="1"/>
      <w:numFmt w:val="bullet"/>
      <w:lvlText w:val="•"/>
      <w:lvlJc w:val="left"/>
      <w:pPr>
        <w:ind w:left="27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5E1844CA">
      <w:start w:val="1"/>
      <w:numFmt w:val="bullet"/>
      <w:lvlText w:val="o"/>
      <w:lvlJc w:val="left"/>
      <w:pPr>
        <w:ind w:left="344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7DA0E3C">
      <w:start w:val="1"/>
      <w:numFmt w:val="bullet"/>
      <w:lvlText w:val="▪"/>
      <w:lvlJc w:val="left"/>
      <w:pPr>
        <w:ind w:left="416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55D06A5E">
      <w:start w:val="1"/>
      <w:numFmt w:val="bullet"/>
      <w:lvlText w:val="•"/>
      <w:lvlJc w:val="left"/>
      <w:pPr>
        <w:ind w:left="488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0E89006">
      <w:start w:val="1"/>
      <w:numFmt w:val="bullet"/>
      <w:lvlText w:val="o"/>
      <w:lvlJc w:val="left"/>
      <w:pPr>
        <w:ind w:left="560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A72FED6">
      <w:start w:val="1"/>
      <w:numFmt w:val="bullet"/>
      <w:lvlText w:val="▪"/>
      <w:lvlJc w:val="left"/>
      <w:pPr>
        <w:ind w:left="63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52" w15:restartNumberingAfterBreak="0">
    <w:nsid w:val="62885866"/>
    <w:multiLevelType w:val="hybridMultilevel"/>
    <w:tmpl w:val="062E88A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3" w15:restartNumberingAfterBreak="0">
    <w:nsid w:val="62E378E0"/>
    <w:multiLevelType w:val="hybridMultilevel"/>
    <w:tmpl w:val="0E2C2E7A"/>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4" w15:restartNumberingAfterBreak="0">
    <w:nsid w:val="62F63A55"/>
    <w:multiLevelType w:val="hybridMultilevel"/>
    <w:tmpl w:val="33CC878E"/>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5" w15:restartNumberingAfterBreak="0">
    <w:nsid w:val="63230BD4"/>
    <w:multiLevelType w:val="hybridMultilevel"/>
    <w:tmpl w:val="E98A02F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6" w15:restartNumberingAfterBreak="0">
    <w:nsid w:val="6349228E"/>
    <w:multiLevelType w:val="hybridMultilevel"/>
    <w:tmpl w:val="ADE2385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7" w15:restartNumberingAfterBreak="0">
    <w:nsid w:val="6377108F"/>
    <w:multiLevelType w:val="hybridMultilevel"/>
    <w:tmpl w:val="F55667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8" w15:restartNumberingAfterBreak="0">
    <w:nsid w:val="637B2471"/>
    <w:multiLevelType w:val="hybridMultilevel"/>
    <w:tmpl w:val="8146BF64"/>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9" w15:restartNumberingAfterBreak="0">
    <w:nsid w:val="643C0DC1"/>
    <w:multiLevelType w:val="hybridMultilevel"/>
    <w:tmpl w:val="21C022FC"/>
    <w:lvl w:ilvl="0" w:tplc="6A12B180">
      <w:start w:val="1"/>
      <w:numFmt w:val="bullet"/>
      <w:lvlText w:val="*"/>
      <w:lvlJc w:val="left"/>
      <w:pPr>
        <w:ind w:left="720" w:hanging="360"/>
      </w:pPr>
      <w:rPr>
        <w:rFonts w:ascii="Aptos" w:hAnsi="Aptos"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0" w15:restartNumberingAfterBreak="0">
    <w:nsid w:val="653209CF"/>
    <w:multiLevelType w:val="hybridMultilevel"/>
    <w:tmpl w:val="F5AC7F1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1" w15:restartNumberingAfterBreak="0">
    <w:nsid w:val="65A10C46"/>
    <w:multiLevelType w:val="hybridMultilevel"/>
    <w:tmpl w:val="F7EA81E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2" w15:restartNumberingAfterBreak="0">
    <w:nsid w:val="66383110"/>
    <w:multiLevelType w:val="hybridMultilevel"/>
    <w:tmpl w:val="86CCB322"/>
    <w:lvl w:ilvl="0" w:tplc="8FFE9812">
      <w:start w:val="1"/>
      <w:numFmt w:val="lowerLetter"/>
      <w:lvlText w:val="(%1)"/>
      <w:lvlJc w:val="left"/>
      <w:pPr>
        <w:ind w:left="1080" w:hanging="360"/>
      </w:pPr>
      <w:rPr>
        <w:rFonts w:ascii="Arial" w:eastAsia="Arial" w:hAnsi="Arial" w:cs="Arial" w:hint="default"/>
        <w:b/>
        <w:bCs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3" w15:restartNumberingAfterBreak="0">
    <w:nsid w:val="663C4A28"/>
    <w:multiLevelType w:val="hybridMultilevel"/>
    <w:tmpl w:val="3E70D09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4" w15:restartNumberingAfterBreak="0">
    <w:nsid w:val="66CA2747"/>
    <w:multiLevelType w:val="hybridMultilevel"/>
    <w:tmpl w:val="36FE400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5" w15:restartNumberingAfterBreak="0">
    <w:nsid w:val="66E76E28"/>
    <w:multiLevelType w:val="hybridMultilevel"/>
    <w:tmpl w:val="A77831F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6" w15:restartNumberingAfterBreak="0">
    <w:nsid w:val="67015D0C"/>
    <w:multiLevelType w:val="hybridMultilevel"/>
    <w:tmpl w:val="BE708A48"/>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7" w15:restartNumberingAfterBreak="0">
    <w:nsid w:val="674D36D5"/>
    <w:multiLevelType w:val="hybridMultilevel"/>
    <w:tmpl w:val="2514CB78"/>
    <w:lvl w:ilvl="0" w:tplc="6EC053B2">
      <w:start w:val="1"/>
      <w:numFmt w:val="lowerLetter"/>
      <w:lvlText w:val="(%1)"/>
      <w:lvlJc w:val="left"/>
      <w:pPr>
        <w:ind w:left="720" w:hanging="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8" w15:restartNumberingAfterBreak="0">
    <w:nsid w:val="674F0EAE"/>
    <w:multiLevelType w:val="hybridMultilevel"/>
    <w:tmpl w:val="9C58719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9" w15:restartNumberingAfterBreak="0">
    <w:nsid w:val="67D06725"/>
    <w:multiLevelType w:val="hybridMultilevel"/>
    <w:tmpl w:val="65EA1A0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0" w15:restartNumberingAfterBreak="0">
    <w:nsid w:val="67F72CB9"/>
    <w:multiLevelType w:val="hybridMultilevel"/>
    <w:tmpl w:val="5FDE3584"/>
    <w:lvl w:ilvl="0" w:tplc="2E30489E">
      <w:start w:val="1"/>
      <w:numFmt w:val="decimal"/>
      <w:lvlText w:val="%1+"/>
      <w:lvlJc w:val="left"/>
      <w:pPr>
        <w:ind w:left="108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1" w15:restartNumberingAfterBreak="0">
    <w:nsid w:val="680C6C5A"/>
    <w:multiLevelType w:val="hybridMultilevel"/>
    <w:tmpl w:val="1FBCEAD2"/>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2" w15:restartNumberingAfterBreak="0">
    <w:nsid w:val="681300CE"/>
    <w:multiLevelType w:val="hybridMultilevel"/>
    <w:tmpl w:val="BFD4DC16"/>
    <w:lvl w:ilvl="0" w:tplc="BAD63ADE">
      <w:start w:val="1"/>
      <w:numFmt w:val="decimal"/>
      <w:suff w:val="space"/>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3" w15:restartNumberingAfterBreak="0">
    <w:nsid w:val="68217DDA"/>
    <w:multiLevelType w:val="hybridMultilevel"/>
    <w:tmpl w:val="F132C6A2"/>
    <w:lvl w:ilvl="0" w:tplc="7F2C565A">
      <w:start w:val="1"/>
      <w:numFmt w:val="bullet"/>
      <w:lvlText w:val=""/>
      <w:lvlJc w:val="left"/>
      <w:pPr>
        <w:ind w:left="72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74" w15:restartNumberingAfterBreak="0">
    <w:nsid w:val="682362D6"/>
    <w:multiLevelType w:val="hybridMultilevel"/>
    <w:tmpl w:val="EFF074E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5" w15:restartNumberingAfterBreak="0">
    <w:nsid w:val="687C2AD7"/>
    <w:multiLevelType w:val="hybridMultilevel"/>
    <w:tmpl w:val="54EAE5FA"/>
    <w:lvl w:ilvl="0" w:tplc="5CF48D70">
      <w:start w:val="1"/>
      <w:numFmt w:val="bullet"/>
      <w:lvlText w:val="•"/>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F2AD970">
      <w:start w:val="1"/>
      <w:numFmt w:val="bullet"/>
      <w:lvlText w:val="o"/>
      <w:lvlJc w:val="left"/>
      <w:pPr>
        <w:ind w:left="18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E7E25B6">
      <w:start w:val="1"/>
      <w:numFmt w:val="bullet"/>
      <w:lvlText w:val="▪"/>
      <w:lvlJc w:val="left"/>
      <w:pPr>
        <w:ind w:left="23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6A0FBF4">
      <w:start w:val="1"/>
      <w:numFmt w:val="bullet"/>
      <w:lvlText w:val="•"/>
      <w:lvlJc w:val="left"/>
      <w:pPr>
        <w:ind w:left="30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7C8A4314">
      <w:start w:val="1"/>
      <w:numFmt w:val="bullet"/>
      <w:lvlText w:val="o"/>
      <w:lvlJc w:val="left"/>
      <w:pPr>
        <w:ind w:left="375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C9D0C890">
      <w:start w:val="1"/>
      <w:numFmt w:val="bullet"/>
      <w:lvlText w:val="▪"/>
      <w:lvlJc w:val="left"/>
      <w:pPr>
        <w:ind w:left="447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EBCCA878">
      <w:start w:val="1"/>
      <w:numFmt w:val="bullet"/>
      <w:lvlText w:val="•"/>
      <w:lvlJc w:val="left"/>
      <w:pPr>
        <w:ind w:left="519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65E5C8E">
      <w:start w:val="1"/>
      <w:numFmt w:val="bullet"/>
      <w:lvlText w:val="o"/>
      <w:lvlJc w:val="left"/>
      <w:pPr>
        <w:ind w:left="591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EDABD82">
      <w:start w:val="1"/>
      <w:numFmt w:val="bullet"/>
      <w:lvlText w:val="▪"/>
      <w:lvlJc w:val="left"/>
      <w:pPr>
        <w:ind w:left="663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76" w15:restartNumberingAfterBreak="0">
    <w:nsid w:val="68A01D19"/>
    <w:multiLevelType w:val="hybridMultilevel"/>
    <w:tmpl w:val="2242A292"/>
    <w:lvl w:ilvl="0" w:tplc="74404F82">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7" w15:restartNumberingAfterBreak="0">
    <w:nsid w:val="68C80F8C"/>
    <w:multiLevelType w:val="hybridMultilevel"/>
    <w:tmpl w:val="4B9CF2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8" w15:restartNumberingAfterBreak="0">
    <w:nsid w:val="68CC260B"/>
    <w:multiLevelType w:val="hybridMultilevel"/>
    <w:tmpl w:val="5EE6FDD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9" w15:restartNumberingAfterBreak="0">
    <w:nsid w:val="68D87139"/>
    <w:multiLevelType w:val="hybridMultilevel"/>
    <w:tmpl w:val="D462377E"/>
    <w:lvl w:ilvl="0" w:tplc="43DA4D72">
      <w:start w:val="1"/>
      <w:numFmt w:val="bullet"/>
      <w:lvlText w:val="•"/>
      <w:lvlJc w:val="left"/>
      <w:pPr>
        <w:ind w:left="7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10858EC">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8AAF770">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3F4DFFE">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AF8AD88">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E8137E">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123A6C">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CCB1B8">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7C8E9C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0" w15:restartNumberingAfterBreak="0">
    <w:nsid w:val="692B65CF"/>
    <w:multiLevelType w:val="hybridMultilevel"/>
    <w:tmpl w:val="F4A86956"/>
    <w:lvl w:ilvl="0" w:tplc="74404F82">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1" w15:restartNumberingAfterBreak="0">
    <w:nsid w:val="6932704D"/>
    <w:multiLevelType w:val="hybridMultilevel"/>
    <w:tmpl w:val="08A2837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2" w15:restartNumberingAfterBreak="0">
    <w:nsid w:val="69576FB3"/>
    <w:multiLevelType w:val="hybridMultilevel"/>
    <w:tmpl w:val="0AFA972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3" w15:restartNumberingAfterBreak="0">
    <w:nsid w:val="69924F41"/>
    <w:multiLevelType w:val="hybridMultilevel"/>
    <w:tmpl w:val="5FB2A2E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4" w15:restartNumberingAfterBreak="0">
    <w:nsid w:val="69D86325"/>
    <w:multiLevelType w:val="hybridMultilevel"/>
    <w:tmpl w:val="80A8270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5" w15:restartNumberingAfterBreak="0">
    <w:nsid w:val="69D965E7"/>
    <w:multiLevelType w:val="hybridMultilevel"/>
    <w:tmpl w:val="346201B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6" w15:restartNumberingAfterBreak="0">
    <w:nsid w:val="69EF49E6"/>
    <w:multiLevelType w:val="hybridMultilevel"/>
    <w:tmpl w:val="98629404"/>
    <w:lvl w:ilvl="0" w:tplc="2E30489E">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7" w15:restartNumberingAfterBreak="0">
    <w:nsid w:val="69F23B7E"/>
    <w:multiLevelType w:val="hybridMultilevel"/>
    <w:tmpl w:val="1D18A69E"/>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8" w15:restartNumberingAfterBreak="0">
    <w:nsid w:val="6A200D49"/>
    <w:multiLevelType w:val="hybridMultilevel"/>
    <w:tmpl w:val="98741C36"/>
    <w:lvl w:ilvl="0" w:tplc="92E2687C">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3EE046E">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776A13C">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3AF5C4">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E41854">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776DE56">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1D8BCB0">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C669BA">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4C8B054">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89" w15:restartNumberingAfterBreak="0">
    <w:nsid w:val="6A4109B3"/>
    <w:multiLevelType w:val="hybridMultilevel"/>
    <w:tmpl w:val="79C04446"/>
    <w:lvl w:ilvl="0" w:tplc="9C76C076">
      <w:start w:val="3"/>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2606BF0">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6645F80">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3B5A4C64">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6CE7070">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131098CE">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A90E414">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E16A47C">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F0ADE02">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0" w15:restartNumberingAfterBreak="0">
    <w:nsid w:val="6A725876"/>
    <w:multiLevelType w:val="hybridMultilevel"/>
    <w:tmpl w:val="B8FC2AB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1" w15:restartNumberingAfterBreak="0">
    <w:nsid w:val="6ADB121B"/>
    <w:multiLevelType w:val="hybridMultilevel"/>
    <w:tmpl w:val="B75E22B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2" w15:restartNumberingAfterBreak="0">
    <w:nsid w:val="6AE63595"/>
    <w:multiLevelType w:val="hybridMultilevel"/>
    <w:tmpl w:val="8F645B56"/>
    <w:lvl w:ilvl="0" w:tplc="47ACFAA0">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422F26">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3A20384">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4ADA5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BCC695C">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B66F0EE">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06B996">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58CB96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16C0036">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93" w15:restartNumberingAfterBreak="0">
    <w:nsid w:val="6AE9438A"/>
    <w:multiLevelType w:val="hybridMultilevel"/>
    <w:tmpl w:val="9D7E957A"/>
    <w:lvl w:ilvl="0" w:tplc="E29863C6">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BA0E698">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ECB872">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65B8B8EA">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AD29AD2">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E36E1D0">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52AC202">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24E222">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DA907A98">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94" w15:restartNumberingAfterBreak="0">
    <w:nsid w:val="6AFD292F"/>
    <w:multiLevelType w:val="hybridMultilevel"/>
    <w:tmpl w:val="6106AE8A"/>
    <w:lvl w:ilvl="0" w:tplc="4F748510">
      <w:start w:val="1"/>
      <w:numFmt w:val="bullet"/>
      <w:lvlText w:val="•"/>
      <w:lvlJc w:val="left"/>
      <w:pPr>
        <w:ind w:left="6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FEC9F6E">
      <w:start w:val="1"/>
      <w:numFmt w:val="bullet"/>
      <w:lvlText w:val="o"/>
      <w:lvlJc w:val="left"/>
      <w:pPr>
        <w:ind w:left="11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C1BA91EA">
      <w:start w:val="1"/>
      <w:numFmt w:val="bullet"/>
      <w:lvlText w:val="▪"/>
      <w:lvlJc w:val="left"/>
      <w:pPr>
        <w:ind w:left="18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2FE6EBE">
      <w:start w:val="1"/>
      <w:numFmt w:val="bullet"/>
      <w:lvlText w:val="•"/>
      <w:lvlJc w:val="left"/>
      <w:pPr>
        <w:ind w:left="25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DA70B784">
      <w:start w:val="1"/>
      <w:numFmt w:val="bullet"/>
      <w:lvlText w:val="o"/>
      <w:lvlJc w:val="left"/>
      <w:pPr>
        <w:ind w:left="33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6DC1B5E">
      <w:start w:val="1"/>
      <w:numFmt w:val="bullet"/>
      <w:lvlText w:val="▪"/>
      <w:lvlJc w:val="left"/>
      <w:pPr>
        <w:ind w:left="40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FDABA1E">
      <w:start w:val="1"/>
      <w:numFmt w:val="bullet"/>
      <w:lvlText w:val="•"/>
      <w:lvlJc w:val="left"/>
      <w:pPr>
        <w:ind w:left="474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E1C2D02">
      <w:start w:val="1"/>
      <w:numFmt w:val="bullet"/>
      <w:lvlText w:val="o"/>
      <w:lvlJc w:val="left"/>
      <w:pPr>
        <w:ind w:left="54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1FA43658">
      <w:start w:val="1"/>
      <w:numFmt w:val="bullet"/>
      <w:lvlText w:val="▪"/>
      <w:lvlJc w:val="left"/>
      <w:pPr>
        <w:ind w:left="6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95" w15:restartNumberingAfterBreak="0">
    <w:nsid w:val="6B0C6E2F"/>
    <w:multiLevelType w:val="hybridMultilevel"/>
    <w:tmpl w:val="8F80BEF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6" w15:restartNumberingAfterBreak="0">
    <w:nsid w:val="6B613211"/>
    <w:multiLevelType w:val="hybridMultilevel"/>
    <w:tmpl w:val="09F2C7F0"/>
    <w:lvl w:ilvl="0" w:tplc="6A12B180">
      <w:start w:val="1"/>
      <w:numFmt w:val="bullet"/>
      <w:lvlText w:val="*"/>
      <w:lvlJc w:val="left"/>
      <w:pPr>
        <w:ind w:left="722" w:hanging="360"/>
      </w:pPr>
      <w:rPr>
        <w:rFonts w:ascii="Aptos" w:hAnsi="Apto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97" w15:restartNumberingAfterBreak="0">
    <w:nsid w:val="6B7E7F63"/>
    <w:multiLevelType w:val="hybridMultilevel"/>
    <w:tmpl w:val="B1082E70"/>
    <w:lvl w:ilvl="0" w:tplc="7F2C565A">
      <w:start w:val="1"/>
      <w:numFmt w:val="bullet"/>
      <w:lvlText w:val=""/>
      <w:lvlJc w:val="left"/>
      <w:pPr>
        <w:ind w:left="722"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398" w15:restartNumberingAfterBreak="0">
    <w:nsid w:val="6B850DF5"/>
    <w:multiLevelType w:val="hybridMultilevel"/>
    <w:tmpl w:val="4F8AC2D4"/>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9" w15:restartNumberingAfterBreak="0">
    <w:nsid w:val="6B877358"/>
    <w:multiLevelType w:val="hybridMultilevel"/>
    <w:tmpl w:val="A26EE8B4"/>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0" w15:restartNumberingAfterBreak="0">
    <w:nsid w:val="6BE03BA7"/>
    <w:multiLevelType w:val="hybridMultilevel"/>
    <w:tmpl w:val="7DB4CA4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1" w15:restartNumberingAfterBreak="0">
    <w:nsid w:val="6BFC5F54"/>
    <w:multiLevelType w:val="hybridMultilevel"/>
    <w:tmpl w:val="B74A1F1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2" w15:restartNumberingAfterBreak="0">
    <w:nsid w:val="6C0D764C"/>
    <w:multiLevelType w:val="hybridMultilevel"/>
    <w:tmpl w:val="416674F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3" w15:restartNumberingAfterBreak="0">
    <w:nsid w:val="6C942D9C"/>
    <w:multiLevelType w:val="hybridMultilevel"/>
    <w:tmpl w:val="FDB83064"/>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4" w15:restartNumberingAfterBreak="0">
    <w:nsid w:val="6D022AF4"/>
    <w:multiLevelType w:val="hybridMultilevel"/>
    <w:tmpl w:val="20445C86"/>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5" w15:restartNumberingAfterBreak="0">
    <w:nsid w:val="6D8C541B"/>
    <w:multiLevelType w:val="hybridMultilevel"/>
    <w:tmpl w:val="B5F64920"/>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6" w15:restartNumberingAfterBreak="0">
    <w:nsid w:val="6D9E22D7"/>
    <w:multiLevelType w:val="hybridMultilevel"/>
    <w:tmpl w:val="7FC2CA4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7" w15:restartNumberingAfterBreak="0">
    <w:nsid w:val="6E271733"/>
    <w:multiLevelType w:val="hybridMultilevel"/>
    <w:tmpl w:val="7EA63424"/>
    <w:lvl w:ilvl="0" w:tplc="4834787C">
      <w:start w:val="1"/>
      <w:numFmt w:val="lowerLetter"/>
      <w:lvlText w:val="(%1)"/>
      <w:lvlJc w:val="left"/>
      <w:pPr>
        <w:ind w:left="1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8" w15:restartNumberingAfterBreak="0">
    <w:nsid w:val="6E5451D3"/>
    <w:multiLevelType w:val="hybridMultilevel"/>
    <w:tmpl w:val="9332794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9" w15:restartNumberingAfterBreak="0">
    <w:nsid w:val="6E9652DC"/>
    <w:multiLevelType w:val="hybridMultilevel"/>
    <w:tmpl w:val="B9348FD6"/>
    <w:lvl w:ilvl="0" w:tplc="74404F82">
      <w:start w:val="1"/>
      <w:numFmt w:val="decimal"/>
      <w:suff w:val="space"/>
      <w:lvlText w:val="%1+"/>
      <w:lvlJc w:val="left"/>
      <w:pPr>
        <w:ind w:left="1080" w:hanging="360"/>
      </w:pPr>
      <w:rPr>
        <w:rFonts w:hint="default"/>
        <w:b/>
        <w:bCs/>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0" w15:restartNumberingAfterBreak="0">
    <w:nsid w:val="6F0570F5"/>
    <w:multiLevelType w:val="hybridMultilevel"/>
    <w:tmpl w:val="6E90169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1" w15:restartNumberingAfterBreak="0">
    <w:nsid w:val="6FAB46D0"/>
    <w:multiLevelType w:val="hybridMultilevel"/>
    <w:tmpl w:val="A058C4A8"/>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2" w15:restartNumberingAfterBreak="0">
    <w:nsid w:val="6FC6471F"/>
    <w:multiLevelType w:val="hybridMultilevel"/>
    <w:tmpl w:val="54FCAC5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3" w15:restartNumberingAfterBreak="0">
    <w:nsid w:val="70291C45"/>
    <w:multiLevelType w:val="hybridMultilevel"/>
    <w:tmpl w:val="8BA0EF2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4" w15:restartNumberingAfterBreak="0">
    <w:nsid w:val="705114D4"/>
    <w:multiLevelType w:val="hybridMultilevel"/>
    <w:tmpl w:val="6C3474F8"/>
    <w:lvl w:ilvl="0" w:tplc="B89A9924">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99CB328">
      <w:start w:val="1"/>
      <w:numFmt w:val="bullet"/>
      <w:lvlText w:val="o"/>
      <w:lvlJc w:val="left"/>
      <w:pPr>
        <w:ind w:left="19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7C9A922E">
      <w:start w:val="1"/>
      <w:numFmt w:val="bullet"/>
      <w:lvlText w:val="▪"/>
      <w:lvlJc w:val="left"/>
      <w:pPr>
        <w:ind w:left="26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8EE8F91C">
      <w:start w:val="1"/>
      <w:numFmt w:val="bullet"/>
      <w:lvlText w:val="•"/>
      <w:lvlJc w:val="left"/>
      <w:pPr>
        <w:ind w:left="33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F9EDF40">
      <w:start w:val="1"/>
      <w:numFmt w:val="bullet"/>
      <w:lvlText w:val="o"/>
      <w:lvlJc w:val="left"/>
      <w:pPr>
        <w:ind w:left="406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34C83050">
      <w:start w:val="1"/>
      <w:numFmt w:val="bullet"/>
      <w:lvlText w:val="▪"/>
      <w:lvlJc w:val="left"/>
      <w:pPr>
        <w:ind w:left="478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22239AC">
      <w:start w:val="1"/>
      <w:numFmt w:val="bullet"/>
      <w:lvlText w:val="•"/>
      <w:lvlJc w:val="left"/>
      <w:pPr>
        <w:ind w:left="550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F2707152">
      <w:start w:val="1"/>
      <w:numFmt w:val="bullet"/>
      <w:lvlText w:val="o"/>
      <w:lvlJc w:val="left"/>
      <w:pPr>
        <w:ind w:left="622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FA8A0EA4">
      <w:start w:val="1"/>
      <w:numFmt w:val="bullet"/>
      <w:lvlText w:val="▪"/>
      <w:lvlJc w:val="left"/>
      <w:pPr>
        <w:ind w:left="694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15" w15:restartNumberingAfterBreak="0">
    <w:nsid w:val="70621FF4"/>
    <w:multiLevelType w:val="hybridMultilevel"/>
    <w:tmpl w:val="3B84A400"/>
    <w:lvl w:ilvl="0" w:tplc="1F322904">
      <w:start w:val="1"/>
      <w:numFmt w:val="bullet"/>
      <w:lvlText w:val="•"/>
      <w:lvlJc w:val="left"/>
      <w:pPr>
        <w:ind w:left="3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DA2D5A0">
      <w:start w:val="1"/>
      <w:numFmt w:val="bullet"/>
      <w:lvlText w:val="o"/>
      <w:lvlJc w:val="left"/>
      <w:pPr>
        <w:ind w:left="11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58A97A0">
      <w:start w:val="1"/>
      <w:numFmt w:val="bullet"/>
      <w:lvlText w:val="▪"/>
      <w:lvlJc w:val="left"/>
      <w:pPr>
        <w:ind w:left="19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F41F36">
      <w:start w:val="1"/>
      <w:numFmt w:val="bullet"/>
      <w:lvlText w:val="•"/>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6E6C9E">
      <w:start w:val="1"/>
      <w:numFmt w:val="bullet"/>
      <w:lvlText w:val="o"/>
      <w:lvlJc w:val="left"/>
      <w:pPr>
        <w:ind w:left="33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38ECA48">
      <w:start w:val="1"/>
      <w:numFmt w:val="bullet"/>
      <w:lvlText w:val="▪"/>
      <w:lvlJc w:val="left"/>
      <w:pPr>
        <w:ind w:left="40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248A87C">
      <w:start w:val="1"/>
      <w:numFmt w:val="bullet"/>
      <w:lvlText w:val="•"/>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EC7F10">
      <w:start w:val="1"/>
      <w:numFmt w:val="bullet"/>
      <w:lvlText w:val="o"/>
      <w:lvlJc w:val="left"/>
      <w:pPr>
        <w:ind w:left="5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0A8FF82">
      <w:start w:val="1"/>
      <w:numFmt w:val="bullet"/>
      <w:lvlText w:val="▪"/>
      <w:lvlJc w:val="left"/>
      <w:pPr>
        <w:ind w:left="62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6" w15:restartNumberingAfterBreak="0">
    <w:nsid w:val="706F10A6"/>
    <w:multiLevelType w:val="hybridMultilevel"/>
    <w:tmpl w:val="D8BC4E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7" w15:restartNumberingAfterBreak="0">
    <w:nsid w:val="713C4A30"/>
    <w:multiLevelType w:val="hybridMultilevel"/>
    <w:tmpl w:val="963AA98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8" w15:restartNumberingAfterBreak="0">
    <w:nsid w:val="71603477"/>
    <w:multiLevelType w:val="hybridMultilevel"/>
    <w:tmpl w:val="ECB22C66"/>
    <w:lvl w:ilvl="0" w:tplc="04090009">
      <w:start w:val="1"/>
      <w:numFmt w:val="bullet"/>
      <w:lvlText w:val=""/>
      <w:lvlJc w:val="left"/>
      <w:pPr>
        <w:ind w:left="756" w:hanging="360"/>
      </w:pPr>
      <w:rPr>
        <w:rFonts w:ascii="Wingdings" w:hAnsi="Wingdings" w:hint="default"/>
      </w:rPr>
    </w:lvl>
    <w:lvl w:ilvl="1" w:tplc="04090003" w:tentative="1">
      <w:start w:val="1"/>
      <w:numFmt w:val="bullet"/>
      <w:lvlText w:val="o"/>
      <w:lvlJc w:val="left"/>
      <w:pPr>
        <w:ind w:left="1476" w:hanging="360"/>
      </w:pPr>
      <w:rPr>
        <w:rFonts w:ascii="Courier New" w:hAnsi="Courier New" w:cs="Courier New" w:hint="default"/>
      </w:rPr>
    </w:lvl>
    <w:lvl w:ilvl="2" w:tplc="04090005" w:tentative="1">
      <w:start w:val="1"/>
      <w:numFmt w:val="bullet"/>
      <w:lvlText w:val=""/>
      <w:lvlJc w:val="left"/>
      <w:pPr>
        <w:ind w:left="2196" w:hanging="360"/>
      </w:pPr>
      <w:rPr>
        <w:rFonts w:ascii="Wingdings" w:hAnsi="Wingdings" w:hint="default"/>
      </w:rPr>
    </w:lvl>
    <w:lvl w:ilvl="3" w:tplc="04090001" w:tentative="1">
      <w:start w:val="1"/>
      <w:numFmt w:val="bullet"/>
      <w:lvlText w:val=""/>
      <w:lvlJc w:val="left"/>
      <w:pPr>
        <w:ind w:left="2916" w:hanging="360"/>
      </w:pPr>
      <w:rPr>
        <w:rFonts w:ascii="Symbol" w:hAnsi="Symbol" w:hint="default"/>
      </w:rPr>
    </w:lvl>
    <w:lvl w:ilvl="4" w:tplc="04090003" w:tentative="1">
      <w:start w:val="1"/>
      <w:numFmt w:val="bullet"/>
      <w:lvlText w:val="o"/>
      <w:lvlJc w:val="left"/>
      <w:pPr>
        <w:ind w:left="3636" w:hanging="360"/>
      </w:pPr>
      <w:rPr>
        <w:rFonts w:ascii="Courier New" w:hAnsi="Courier New" w:cs="Courier New" w:hint="default"/>
      </w:rPr>
    </w:lvl>
    <w:lvl w:ilvl="5" w:tplc="04090005" w:tentative="1">
      <w:start w:val="1"/>
      <w:numFmt w:val="bullet"/>
      <w:lvlText w:val=""/>
      <w:lvlJc w:val="left"/>
      <w:pPr>
        <w:ind w:left="4356" w:hanging="360"/>
      </w:pPr>
      <w:rPr>
        <w:rFonts w:ascii="Wingdings" w:hAnsi="Wingdings" w:hint="default"/>
      </w:rPr>
    </w:lvl>
    <w:lvl w:ilvl="6" w:tplc="04090001" w:tentative="1">
      <w:start w:val="1"/>
      <w:numFmt w:val="bullet"/>
      <w:lvlText w:val=""/>
      <w:lvlJc w:val="left"/>
      <w:pPr>
        <w:ind w:left="5076" w:hanging="360"/>
      </w:pPr>
      <w:rPr>
        <w:rFonts w:ascii="Symbol" w:hAnsi="Symbol" w:hint="default"/>
      </w:rPr>
    </w:lvl>
    <w:lvl w:ilvl="7" w:tplc="04090003" w:tentative="1">
      <w:start w:val="1"/>
      <w:numFmt w:val="bullet"/>
      <w:lvlText w:val="o"/>
      <w:lvlJc w:val="left"/>
      <w:pPr>
        <w:ind w:left="5796" w:hanging="360"/>
      </w:pPr>
      <w:rPr>
        <w:rFonts w:ascii="Courier New" w:hAnsi="Courier New" w:cs="Courier New" w:hint="default"/>
      </w:rPr>
    </w:lvl>
    <w:lvl w:ilvl="8" w:tplc="04090005" w:tentative="1">
      <w:start w:val="1"/>
      <w:numFmt w:val="bullet"/>
      <w:lvlText w:val=""/>
      <w:lvlJc w:val="left"/>
      <w:pPr>
        <w:ind w:left="6516" w:hanging="360"/>
      </w:pPr>
      <w:rPr>
        <w:rFonts w:ascii="Wingdings" w:hAnsi="Wingdings" w:hint="default"/>
      </w:rPr>
    </w:lvl>
  </w:abstractNum>
  <w:abstractNum w:abstractNumId="419" w15:restartNumberingAfterBreak="0">
    <w:nsid w:val="716B6613"/>
    <w:multiLevelType w:val="hybridMultilevel"/>
    <w:tmpl w:val="AFAE1FE2"/>
    <w:lvl w:ilvl="0" w:tplc="6A12B180">
      <w:start w:val="1"/>
      <w:numFmt w:val="bullet"/>
      <w:lvlText w:val="*"/>
      <w:lvlJc w:val="left"/>
      <w:pPr>
        <w:ind w:left="735" w:hanging="360"/>
      </w:pPr>
      <w:rPr>
        <w:rFonts w:ascii="Aptos" w:hAnsi="Aptos"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420" w15:restartNumberingAfterBreak="0">
    <w:nsid w:val="71A51FAB"/>
    <w:multiLevelType w:val="hybridMultilevel"/>
    <w:tmpl w:val="B40EEDF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1" w15:restartNumberingAfterBreak="0">
    <w:nsid w:val="7240410C"/>
    <w:multiLevelType w:val="hybridMultilevel"/>
    <w:tmpl w:val="CD082E8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2" w15:restartNumberingAfterBreak="0">
    <w:nsid w:val="72777C9D"/>
    <w:multiLevelType w:val="hybridMultilevel"/>
    <w:tmpl w:val="C7662E1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3" w15:restartNumberingAfterBreak="0">
    <w:nsid w:val="72A32FF7"/>
    <w:multiLevelType w:val="hybridMultilevel"/>
    <w:tmpl w:val="A830BA34"/>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4" w15:restartNumberingAfterBreak="0">
    <w:nsid w:val="72BF6425"/>
    <w:multiLevelType w:val="hybridMultilevel"/>
    <w:tmpl w:val="353EF440"/>
    <w:lvl w:ilvl="0" w:tplc="DDB4F34A">
      <w:start w:val="1"/>
      <w:numFmt w:val="bullet"/>
      <w:lvlText w:val="•"/>
      <w:lvlJc w:val="left"/>
      <w:pPr>
        <w:ind w:left="341"/>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E25C722C">
      <w:start w:val="1"/>
      <w:numFmt w:val="bullet"/>
      <w:lvlText w:val="o"/>
      <w:lvlJc w:val="left"/>
      <w:pPr>
        <w:ind w:left="118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A6160B26">
      <w:start w:val="1"/>
      <w:numFmt w:val="bullet"/>
      <w:lvlText w:val="▪"/>
      <w:lvlJc w:val="left"/>
      <w:pPr>
        <w:ind w:left="19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BA2434E">
      <w:start w:val="1"/>
      <w:numFmt w:val="bullet"/>
      <w:lvlText w:val="•"/>
      <w:lvlJc w:val="left"/>
      <w:pPr>
        <w:ind w:left="262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1E8102E">
      <w:start w:val="1"/>
      <w:numFmt w:val="bullet"/>
      <w:lvlText w:val="o"/>
      <w:lvlJc w:val="left"/>
      <w:pPr>
        <w:ind w:left="334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B161B68">
      <w:start w:val="1"/>
      <w:numFmt w:val="bullet"/>
      <w:lvlText w:val="▪"/>
      <w:lvlJc w:val="left"/>
      <w:pPr>
        <w:ind w:left="406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ABFE9F92">
      <w:start w:val="1"/>
      <w:numFmt w:val="bullet"/>
      <w:lvlText w:val="•"/>
      <w:lvlJc w:val="left"/>
      <w:pPr>
        <w:ind w:left="4788"/>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438A8266">
      <w:start w:val="1"/>
      <w:numFmt w:val="bullet"/>
      <w:lvlText w:val="o"/>
      <w:lvlJc w:val="left"/>
      <w:pPr>
        <w:ind w:left="550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16C8C9A">
      <w:start w:val="1"/>
      <w:numFmt w:val="bullet"/>
      <w:lvlText w:val="▪"/>
      <w:lvlJc w:val="left"/>
      <w:pPr>
        <w:ind w:left="6228"/>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25" w15:restartNumberingAfterBreak="0">
    <w:nsid w:val="72C6788A"/>
    <w:multiLevelType w:val="hybridMultilevel"/>
    <w:tmpl w:val="118C6D2E"/>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6" w15:restartNumberingAfterBreak="0">
    <w:nsid w:val="734D163F"/>
    <w:multiLevelType w:val="hybridMultilevel"/>
    <w:tmpl w:val="52A613A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7" w15:restartNumberingAfterBreak="0">
    <w:nsid w:val="734D22C9"/>
    <w:multiLevelType w:val="hybridMultilevel"/>
    <w:tmpl w:val="E9ECC7A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8" w15:restartNumberingAfterBreak="0">
    <w:nsid w:val="73BC4E79"/>
    <w:multiLevelType w:val="hybridMultilevel"/>
    <w:tmpl w:val="687E0A52"/>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9" w15:restartNumberingAfterBreak="0">
    <w:nsid w:val="741A64C2"/>
    <w:multiLevelType w:val="hybridMultilevel"/>
    <w:tmpl w:val="6480DC32"/>
    <w:lvl w:ilvl="0" w:tplc="D8FE3F5C">
      <w:start w:val="1"/>
      <w:numFmt w:val="lowerLetter"/>
      <w:suff w:val="space"/>
      <w:lvlText w:val="(%1)"/>
      <w:lvlJc w:val="left"/>
      <w:pPr>
        <w:ind w:left="720" w:firstLine="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1" w:tplc="FFFFFFFF">
      <w:start w:val="1"/>
      <w:numFmt w:val="lowerLetter"/>
      <w:lvlText w:val="(%2)"/>
      <w:lvlJc w:val="left"/>
      <w:pPr>
        <w:ind w:left="109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lowerRoman"/>
      <w:lvlText w:val="%3"/>
      <w:lvlJc w:val="left"/>
      <w:pPr>
        <w:ind w:left="18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FFFFFFFF">
      <w:start w:val="1"/>
      <w:numFmt w:val="decimal"/>
      <w:lvlText w:val="%4"/>
      <w:lvlJc w:val="left"/>
      <w:pPr>
        <w:ind w:left="25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lowerLetter"/>
      <w:lvlText w:val="%5"/>
      <w:lvlJc w:val="left"/>
      <w:pPr>
        <w:ind w:left="325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FFFFFFF">
      <w:start w:val="1"/>
      <w:numFmt w:val="lowerRoman"/>
      <w:lvlText w:val="%6"/>
      <w:lvlJc w:val="left"/>
      <w:pPr>
        <w:ind w:left="397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FFFFFFFF">
      <w:start w:val="1"/>
      <w:numFmt w:val="decimal"/>
      <w:lvlText w:val="%7"/>
      <w:lvlJc w:val="left"/>
      <w:pPr>
        <w:ind w:left="469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lowerLetter"/>
      <w:lvlText w:val="%8"/>
      <w:lvlJc w:val="left"/>
      <w:pPr>
        <w:ind w:left="541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FFFFFFF">
      <w:start w:val="1"/>
      <w:numFmt w:val="lowerRoman"/>
      <w:lvlText w:val="%9"/>
      <w:lvlJc w:val="left"/>
      <w:pPr>
        <w:ind w:left="61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30" w15:restartNumberingAfterBreak="0">
    <w:nsid w:val="743567BF"/>
    <w:multiLevelType w:val="hybridMultilevel"/>
    <w:tmpl w:val="E564B60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1" w15:restartNumberingAfterBreak="0">
    <w:nsid w:val="74647DEF"/>
    <w:multiLevelType w:val="hybridMultilevel"/>
    <w:tmpl w:val="352084C0"/>
    <w:lvl w:ilvl="0" w:tplc="6A12B180">
      <w:start w:val="1"/>
      <w:numFmt w:val="bullet"/>
      <w:lvlText w:val="*"/>
      <w:lvlJc w:val="left"/>
      <w:pPr>
        <w:ind w:left="722" w:hanging="360"/>
      </w:pPr>
      <w:rPr>
        <w:rFonts w:ascii="Aptos" w:hAnsi="Aptos" w:hint="default"/>
      </w:rPr>
    </w:lvl>
    <w:lvl w:ilvl="1" w:tplc="04090003" w:tentative="1">
      <w:start w:val="1"/>
      <w:numFmt w:val="bullet"/>
      <w:lvlText w:val="o"/>
      <w:lvlJc w:val="left"/>
      <w:pPr>
        <w:ind w:left="1442" w:hanging="360"/>
      </w:pPr>
      <w:rPr>
        <w:rFonts w:ascii="Courier New" w:hAnsi="Courier New" w:cs="Courier New" w:hint="default"/>
      </w:rPr>
    </w:lvl>
    <w:lvl w:ilvl="2" w:tplc="04090005" w:tentative="1">
      <w:start w:val="1"/>
      <w:numFmt w:val="bullet"/>
      <w:lvlText w:val=""/>
      <w:lvlJc w:val="left"/>
      <w:pPr>
        <w:ind w:left="2162" w:hanging="360"/>
      </w:pPr>
      <w:rPr>
        <w:rFonts w:ascii="Wingdings" w:hAnsi="Wingdings" w:hint="default"/>
      </w:rPr>
    </w:lvl>
    <w:lvl w:ilvl="3" w:tplc="04090001" w:tentative="1">
      <w:start w:val="1"/>
      <w:numFmt w:val="bullet"/>
      <w:lvlText w:val=""/>
      <w:lvlJc w:val="left"/>
      <w:pPr>
        <w:ind w:left="2882" w:hanging="360"/>
      </w:pPr>
      <w:rPr>
        <w:rFonts w:ascii="Symbol" w:hAnsi="Symbol" w:hint="default"/>
      </w:rPr>
    </w:lvl>
    <w:lvl w:ilvl="4" w:tplc="04090003" w:tentative="1">
      <w:start w:val="1"/>
      <w:numFmt w:val="bullet"/>
      <w:lvlText w:val="o"/>
      <w:lvlJc w:val="left"/>
      <w:pPr>
        <w:ind w:left="3602" w:hanging="360"/>
      </w:pPr>
      <w:rPr>
        <w:rFonts w:ascii="Courier New" w:hAnsi="Courier New" w:cs="Courier New" w:hint="default"/>
      </w:rPr>
    </w:lvl>
    <w:lvl w:ilvl="5" w:tplc="04090005" w:tentative="1">
      <w:start w:val="1"/>
      <w:numFmt w:val="bullet"/>
      <w:lvlText w:val=""/>
      <w:lvlJc w:val="left"/>
      <w:pPr>
        <w:ind w:left="4322" w:hanging="360"/>
      </w:pPr>
      <w:rPr>
        <w:rFonts w:ascii="Wingdings" w:hAnsi="Wingdings" w:hint="default"/>
      </w:rPr>
    </w:lvl>
    <w:lvl w:ilvl="6" w:tplc="04090001" w:tentative="1">
      <w:start w:val="1"/>
      <w:numFmt w:val="bullet"/>
      <w:lvlText w:val=""/>
      <w:lvlJc w:val="left"/>
      <w:pPr>
        <w:ind w:left="5042" w:hanging="360"/>
      </w:pPr>
      <w:rPr>
        <w:rFonts w:ascii="Symbol" w:hAnsi="Symbol" w:hint="default"/>
      </w:rPr>
    </w:lvl>
    <w:lvl w:ilvl="7" w:tplc="04090003" w:tentative="1">
      <w:start w:val="1"/>
      <w:numFmt w:val="bullet"/>
      <w:lvlText w:val="o"/>
      <w:lvlJc w:val="left"/>
      <w:pPr>
        <w:ind w:left="5762" w:hanging="360"/>
      </w:pPr>
      <w:rPr>
        <w:rFonts w:ascii="Courier New" w:hAnsi="Courier New" w:cs="Courier New" w:hint="default"/>
      </w:rPr>
    </w:lvl>
    <w:lvl w:ilvl="8" w:tplc="04090005" w:tentative="1">
      <w:start w:val="1"/>
      <w:numFmt w:val="bullet"/>
      <w:lvlText w:val=""/>
      <w:lvlJc w:val="left"/>
      <w:pPr>
        <w:ind w:left="6482" w:hanging="360"/>
      </w:pPr>
      <w:rPr>
        <w:rFonts w:ascii="Wingdings" w:hAnsi="Wingdings" w:hint="default"/>
      </w:rPr>
    </w:lvl>
  </w:abstractNum>
  <w:abstractNum w:abstractNumId="432" w15:restartNumberingAfterBreak="0">
    <w:nsid w:val="75F6325D"/>
    <w:multiLevelType w:val="hybridMultilevel"/>
    <w:tmpl w:val="9CAE578E"/>
    <w:lvl w:ilvl="0" w:tplc="5C269382">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886E392">
      <w:start w:val="1"/>
      <w:numFmt w:val="bullet"/>
      <w:lvlText w:val="o"/>
      <w:lvlJc w:val="left"/>
      <w:pPr>
        <w:ind w:left="569"/>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0F2B87E">
      <w:start w:val="1"/>
      <w:numFmt w:val="bullet"/>
      <w:lvlText w:val="▪"/>
      <w:lvlJc w:val="left"/>
      <w:pPr>
        <w:ind w:left="13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5F9C451A">
      <w:start w:val="1"/>
      <w:numFmt w:val="bullet"/>
      <w:lvlText w:val="•"/>
      <w:lvlJc w:val="left"/>
      <w:pPr>
        <w:ind w:left="20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4928DE02">
      <w:start w:val="1"/>
      <w:numFmt w:val="bullet"/>
      <w:lvlText w:val="o"/>
      <w:lvlJc w:val="left"/>
      <w:pPr>
        <w:ind w:left="28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84DC69A0">
      <w:start w:val="1"/>
      <w:numFmt w:val="bullet"/>
      <w:lvlText w:val="▪"/>
      <w:lvlJc w:val="left"/>
      <w:pPr>
        <w:ind w:left="35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7DB2A83C">
      <w:start w:val="1"/>
      <w:numFmt w:val="bullet"/>
      <w:lvlText w:val="•"/>
      <w:lvlJc w:val="left"/>
      <w:pPr>
        <w:ind w:left="42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759452EE">
      <w:start w:val="1"/>
      <w:numFmt w:val="bullet"/>
      <w:lvlText w:val="o"/>
      <w:lvlJc w:val="left"/>
      <w:pPr>
        <w:ind w:left="49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E33625E0">
      <w:start w:val="1"/>
      <w:numFmt w:val="bullet"/>
      <w:lvlText w:val="▪"/>
      <w:lvlJc w:val="left"/>
      <w:pPr>
        <w:ind w:left="56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433" w15:restartNumberingAfterBreak="0">
    <w:nsid w:val="761310D6"/>
    <w:multiLevelType w:val="hybridMultilevel"/>
    <w:tmpl w:val="3FF8664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4" w15:restartNumberingAfterBreak="0">
    <w:nsid w:val="764044B6"/>
    <w:multiLevelType w:val="hybridMultilevel"/>
    <w:tmpl w:val="150026EC"/>
    <w:lvl w:ilvl="0" w:tplc="7E76E290">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5" w15:restartNumberingAfterBreak="0">
    <w:nsid w:val="76D6401F"/>
    <w:multiLevelType w:val="hybridMultilevel"/>
    <w:tmpl w:val="52C843B4"/>
    <w:lvl w:ilvl="0" w:tplc="6A12B180">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6" w15:restartNumberingAfterBreak="0">
    <w:nsid w:val="77832927"/>
    <w:multiLevelType w:val="hybridMultilevel"/>
    <w:tmpl w:val="DDDC0500"/>
    <w:lvl w:ilvl="0" w:tplc="74404F82">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7" w15:restartNumberingAfterBreak="0">
    <w:nsid w:val="77C21842"/>
    <w:multiLevelType w:val="hybridMultilevel"/>
    <w:tmpl w:val="C8E802E2"/>
    <w:lvl w:ilvl="0" w:tplc="B4A2345A">
      <w:start w:val="1"/>
      <w:numFmt w:val="bullet"/>
      <w:lvlText w:val="•"/>
      <w:lvlJc w:val="left"/>
      <w:pPr>
        <w:ind w:left="11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792" w:hanging="360"/>
      </w:pPr>
      <w:rPr>
        <w:rFonts w:ascii="Courier New" w:hAnsi="Courier New" w:cs="Courier New" w:hint="default"/>
      </w:rPr>
    </w:lvl>
    <w:lvl w:ilvl="2" w:tplc="04090005" w:tentative="1">
      <w:start w:val="1"/>
      <w:numFmt w:val="bullet"/>
      <w:lvlText w:val=""/>
      <w:lvlJc w:val="left"/>
      <w:pPr>
        <w:ind w:left="2512" w:hanging="360"/>
      </w:pPr>
      <w:rPr>
        <w:rFonts w:ascii="Wingdings" w:hAnsi="Wingdings" w:hint="default"/>
      </w:rPr>
    </w:lvl>
    <w:lvl w:ilvl="3" w:tplc="04090001" w:tentative="1">
      <w:start w:val="1"/>
      <w:numFmt w:val="bullet"/>
      <w:lvlText w:val=""/>
      <w:lvlJc w:val="left"/>
      <w:pPr>
        <w:ind w:left="3232" w:hanging="360"/>
      </w:pPr>
      <w:rPr>
        <w:rFonts w:ascii="Symbol" w:hAnsi="Symbol" w:hint="default"/>
      </w:rPr>
    </w:lvl>
    <w:lvl w:ilvl="4" w:tplc="04090003" w:tentative="1">
      <w:start w:val="1"/>
      <w:numFmt w:val="bullet"/>
      <w:lvlText w:val="o"/>
      <w:lvlJc w:val="left"/>
      <w:pPr>
        <w:ind w:left="3952" w:hanging="360"/>
      </w:pPr>
      <w:rPr>
        <w:rFonts w:ascii="Courier New" w:hAnsi="Courier New" w:cs="Courier New" w:hint="default"/>
      </w:rPr>
    </w:lvl>
    <w:lvl w:ilvl="5" w:tplc="04090005" w:tentative="1">
      <w:start w:val="1"/>
      <w:numFmt w:val="bullet"/>
      <w:lvlText w:val=""/>
      <w:lvlJc w:val="left"/>
      <w:pPr>
        <w:ind w:left="4672" w:hanging="360"/>
      </w:pPr>
      <w:rPr>
        <w:rFonts w:ascii="Wingdings" w:hAnsi="Wingdings" w:hint="default"/>
      </w:rPr>
    </w:lvl>
    <w:lvl w:ilvl="6" w:tplc="04090001" w:tentative="1">
      <w:start w:val="1"/>
      <w:numFmt w:val="bullet"/>
      <w:lvlText w:val=""/>
      <w:lvlJc w:val="left"/>
      <w:pPr>
        <w:ind w:left="5392" w:hanging="360"/>
      </w:pPr>
      <w:rPr>
        <w:rFonts w:ascii="Symbol" w:hAnsi="Symbol" w:hint="default"/>
      </w:rPr>
    </w:lvl>
    <w:lvl w:ilvl="7" w:tplc="04090003" w:tentative="1">
      <w:start w:val="1"/>
      <w:numFmt w:val="bullet"/>
      <w:lvlText w:val="o"/>
      <w:lvlJc w:val="left"/>
      <w:pPr>
        <w:ind w:left="6112" w:hanging="360"/>
      </w:pPr>
      <w:rPr>
        <w:rFonts w:ascii="Courier New" w:hAnsi="Courier New" w:cs="Courier New" w:hint="default"/>
      </w:rPr>
    </w:lvl>
    <w:lvl w:ilvl="8" w:tplc="04090005" w:tentative="1">
      <w:start w:val="1"/>
      <w:numFmt w:val="bullet"/>
      <w:lvlText w:val=""/>
      <w:lvlJc w:val="left"/>
      <w:pPr>
        <w:ind w:left="6832" w:hanging="360"/>
      </w:pPr>
      <w:rPr>
        <w:rFonts w:ascii="Wingdings" w:hAnsi="Wingdings" w:hint="default"/>
      </w:rPr>
    </w:lvl>
  </w:abstractNum>
  <w:abstractNum w:abstractNumId="438" w15:restartNumberingAfterBreak="0">
    <w:nsid w:val="78081DFF"/>
    <w:multiLevelType w:val="hybridMultilevel"/>
    <w:tmpl w:val="E4AEA700"/>
    <w:lvl w:ilvl="0" w:tplc="74404F82">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9" w15:restartNumberingAfterBreak="0">
    <w:nsid w:val="780B0BDB"/>
    <w:multiLevelType w:val="hybridMultilevel"/>
    <w:tmpl w:val="77568660"/>
    <w:lvl w:ilvl="0" w:tplc="6A12B180">
      <w:start w:val="1"/>
      <w:numFmt w:val="bullet"/>
      <w:lvlText w:val="*"/>
      <w:lvlJc w:val="left"/>
      <w:pPr>
        <w:ind w:left="720" w:hanging="360"/>
      </w:pPr>
      <w:rPr>
        <w:rFonts w:ascii="Aptos" w:hAnsi="Aptos"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0" w15:restartNumberingAfterBreak="0">
    <w:nsid w:val="78674967"/>
    <w:multiLevelType w:val="hybridMultilevel"/>
    <w:tmpl w:val="5BAE7EC6"/>
    <w:lvl w:ilvl="0" w:tplc="4834787C">
      <w:start w:val="1"/>
      <w:numFmt w:val="lowerLetter"/>
      <w:lvlText w:val="(%1)"/>
      <w:lvlJc w:val="left"/>
      <w:pPr>
        <w:ind w:left="108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1" w15:restartNumberingAfterBreak="0">
    <w:nsid w:val="792303EE"/>
    <w:multiLevelType w:val="hybridMultilevel"/>
    <w:tmpl w:val="DE10C6E8"/>
    <w:lvl w:ilvl="0" w:tplc="2E30489E">
      <w:start w:val="1"/>
      <w:numFmt w:val="decimal"/>
      <w:lvlText w:val="%1+"/>
      <w:lvlJc w:val="left"/>
      <w:pPr>
        <w:ind w:left="108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2" w15:restartNumberingAfterBreak="0">
    <w:nsid w:val="792F5FA7"/>
    <w:multiLevelType w:val="hybridMultilevel"/>
    <w:tmpl w:val="B4B4D1F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3" w15:restartNumberingAfterBreak="0">
    <w:nsid w:val="796C6C08"/>
    <w:multiLevelType w:val="hybridMultilevel"/>
    <w:tmpl w:val="7A54548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4" w15:restartNumberingAfterBreak="0">
    <w:nsid w:val="798D5E2F"/>
    <w:multiLevelType w:val="hybridMultilevel"/>
    <w:tmpl w:val="03820FD6"/>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5" w15:restartNumberingAfterBreak="0">
    <w:nsid w:val="79DA71EF"/>
    <w:multiLevelType w:val="hybridMultilevel"/>
    <w:tmpl w:val="6E5E914C"/>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6" w15:restartNumberingAfterBreak="0">
    <w:nsid w:val="7A03113B"/>
    <w:multiLevelType w:val="hybridMultilevel"/>
    <w:tmpl w:val="4D6ECDF0"/>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7" w15:restartNumberingAfterBreak="0">
    <w:nsid w:val="7A090798"/>
    <w:multiLevelType w:val="hybridMultilevel"/>
    <w:tmpl w:val="23F826E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8" w15:restartNumberingAfterBreak="0">
    <w:nsid w:val="7A48608D"/>
    <w:multiLevelType w:val="hybridMultilevel"/>
    <w:tmpl w:val="CE5AC85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9" w15:restartNumberingAfterBreak="0">
    <w:nsid w:val="7A72363B"/>
    <w:multiLevelType w:val="hybridMultilevel"/>
    <w:tmpl w:val="472E31AC"/>
    <w:lvl w:ilvl="0" w:tplc="1B2602BE">
      <w:start w:val="1"/>
      <w:numFmt w:val="bullet"/>
      <w:lvlText w:val="•"/>
      <w:lvlJc w:val="left"/>
      <w:pPr>
        <w:ind w:left="693"/>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7D827D80">
      <w:start w:val="1"/>
      <w:numFmt w:val="bullet"/>
      <w:lvlText w:val="o"/>
      <w:lvlJc w:val="left"/>
      <w:pPr>
        <w:ind w:left="10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07EA06C2">
      <w:start w:val="1"/>
      <w:numFmt w:val="bullet"/>
      <w:lvlText w:val="▪"/>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AE26749E">
      <w:start w:val="1"/>
      <w:numFmt w:val="bullet"/>
      <w:lvlText w:val="•"/>
      <w:lvlJc w:val="left"/>
      <w:pPr>
        <w:ind w:left="252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05A65AE">
      <w:start w:val="1"/>
      <w:numFmt w:val="bullet"/>
      <w:lvlText w:val="o"/>
      <w:lvlJc w:val="left"/>
      <w:pPr>
        <w:ind w:left="32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20F6C674">
      <w:start w:val="1"/>
      <w:numFmt w:val="bullet"/>
      <w:lvlText w:val="▪"/>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D7B49FC6">
      <w:start w:val="1"/>
      <w:numFmt w:val="bullet"/>
      <w:lvlText w:val="•"/>
      <w:lvlJc w:val="left"/>
      <w:pPr>
        <w:ind w:left="46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E77AD516">
      <w:start w:val="1"/>
      <w:numFmt w:val="bullet"/>
      <w:lvlText w:val="o"/>
      <w:lvlJc w:val="left"/>
      <w:pPr>
        <w:ind w:left="54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AB6951A">
      <w:start w:val="1"/>
      <w:numFmt w:val="bullet"/>
      <w:lvlText w:val="▪"/>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50" w15:restartNumberingAfterBreak="0">
    <w:nsid w:val="7AA14226"/>
    <w:multiLevelType w:val="hybridMultilevel"/>
    <w:tmpl w:val="C214F0FC"/>
    <w:lvl w:ilvl="0" w:tplc="B2F87E58">
      <w:start w:val="1"/>
      <w:numFmt w:val="decimal"/>
      <w:lvlText w:val="%1."/>
      <w:lvlJc w:val="left"/>
      <w:pPr>
        <w:ind w:left="36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376EFD0">
      <w:start w:val="1"/>
      <w:numFmt w:val="lowerLetter"/>
      <w:lvlText w:val="%2"/>
      <w:lvlJc w:val="left"/>
      <w:pPr>
        <w:ind w:left="11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0028A8C">
      <w:start w:val="1"/>
      <w:numFmt w:val="lowerRoman"/>
      <w:lvlText w:val="%3"/>
      <w:lvlJc w:val="left"/>
      <w:pPr>
        <w:ind w:left="19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E3AD4D2">
      <w:start w:val="1"/>
      <w:numFmt w:val="decimal"/>
      <w:lvlText w:val="%4"/>
      <w:lvlJc w:val="left"/>
      <w:pPr>
        <w:ind w:left="26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B282EF2">
      <w:start w:val="1"/>
      <w:numFmt w:val="lowerLetter"/>
      <w:lvlText w:val="%5"/>
      <w:lvlJc w:val="left"/>
      <w:pPr>
        <w:ind w:left="33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764E19DE">
      <w:start w:val="1"/>
      <w:numFmt w:val="lowerRoman"/>
      <w:lvlText w:val="%6"/>
      <w:lvlJc w:val="left"/>
      <w:pPr>
        <w:ind w:left="4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8E02046">
      <w:start w:val="1"/>
      <w:numFmt w:val="decimal"/>
      <w:lvlText w:val="%7"/>
      <w:lvlJc w:val="left"/>
      <w:pPr>
        <w:ind w:left="47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24A552">
      <w:start w:val="1"/>
      <w:numFmt w:val="lowerLetter"/>
      <w:lvlText w:val="%8"/>
      <w:lvlJc w:val="left"/>
      <w:pPr>
        <w:ind w:left="55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A86ACE8">
      <w:start w:val="1"/>
      <w:numFmt w:val="lowerRoman"/>
      <w:lvlText w:val="%9"/>
      <w:lvlJc w:val="left"/>
      <w:pPr>
        <w:ind w:left="6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451" w15:restartNumberingAfterBreak="0">
    <w:nsid w:val="7B263159"/>
    <w:multiLevelType w:val="hybridMultilevel"/>
    <w:tmpl w:val="DBEA57F8"/>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2" w15:restartNumberingAfterBreak="0">
    <w:nsid w:val="7B507AAC"/>
    <w:multiLevelType w:val="hybridMultilevel"/>
    <w:tmpl w:val="6EC6189A"/>
    <w:lvl w:ilvl="0" w:tplc="7F2C565A">
      <w:start w:val="1"/>
      <w:numFmt w:val="bullet"/>
      <w:lvlText w:val=""/>
      <w:lvlJc w:val="left"/>
      <w:pPr>
        <w:ind w:left="108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3" w15:restartNumberingAfterBreak="0">
    <w:nsid w:val="7B7335BD"/>
    <w:multiLevelType w:val="hybridMultilevel"/>
    <w:tmpl w:val="9B9C163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4" w15:restartNumberingAfterBreak="0">
    <w:nsid w:val="7BD01D75"/>
    <w:multiLevelType w:val="hybridMultilevel"/>
    <w:tmpl w:val="A9409E5E"/>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5" w15:restartNumberingAfterBreak="0">
    <w:nsid w:val="7C5E7ACC"/>
    <w:multiLevelType w:val="hybridMultilevel"/>
    <w:tmpl w:val="7F42A1BA"/>
    <w:lvl w:ilvl="0" w:tplc="D632F64C">
      <w:start w:val="1"/>
      <w:numFmt w:val="lowerLetter"/>
      <w:lvlText w:val="(%1)"/>
      <w:lvlJc w:val="left"/>
      <w:pPr>
        <w:ind w:left="1080" w:hanging="3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6" w15:restartNumberingAfterBreak="0">
    <w:nsid w:val="7CB20B71"/>
    <w:multiLevelType w:val="hybridMultilevel"/>
    <w:tmpl w:val="23E6848E"/>
    <w:lvl w:ilvl="0" w:tplc="74404F82">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7" w15:restartNumberingAfterBreak="0">
    <w:nsid w:val="7CE65B04"/>
    <w:multiLevelType w:val="hybridMultilevel"/>
    <w:tmpl w:val="2F7C2CFA"/>
    <w:lvl w:ilvl="0" w:tplc="04090003">
      <w:start w:val="1"/>
      <w:numFmt w:val="bullet"/>
      <w:lvlText w:val="o"/>
      <w:lvlJc w:val="left"/>
      <w:pPr>
        <w:ind w:left="720" w:hanging="360"/>
      </w:pPr>
      <w:rPr>
        <w:rFonts w:ascii="Courier New" w:hAnsi="Courier New" w:cs="Courier New" w:hint="default"/>
        <w:b w:val="0"/>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8" w15:restartNumberingAfterBreak="0">
    <w:nsid w:val="7D1440CE"/>
    <w:multiLevelType w:val="hybridMultilevel"/>
    <w:tmpl w:val="A6E40116"/>
    <w:lvl w:ilvl="0" w:tplc="74404F82">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9" w15:restartNumberingAfterBreak="0">
    <w:nsid w:val="7D2E12C4"/>
    <w:multiLevelType w:val="hybridMultilevel"/>
    <w:tmpl w:val="3612BD24"/>
    <w:lvl w:ilvl="0" w:tplc="4A9C95A4">
      <w:start w:val="1"/>
      <w:numFmt w:val="decimal"/>
      <w:lvlText w:val="%1."/>
      <w:lvlJc w:val="left"/>
      <w:pPr>
        <w:ind w:left="370" w:hanging="360"/>
      </w:pPr>
      <w:rPr>
        <w:rFonts w:hint="default"/>
        <w:b/>
        <w:bCs/>
      </w:rPr>
    </w:lvl>
    <w:lvl w:ilvl="1" w:tplc="04090019" w:tentative="1">
      <w:start w:val="1"/>
      <w:numFmt w:val="lowerLetter"/>
      <w:lvlText w:val="%2."/>
      <w:lvlJc w:val="left"/>
      <w:pPr>
        <w:ind w:left="1090" w:hanging="360"/>
      </w:pPr>
    </w:lvl>
    <w:lvl w:ilvl="2" w:tplc="0409001B" w:tentative="1">
      <w:start w:val="1"/>
      <w:numFmt w:val="lowerRoman"/>
      <w:lvlText w:val="%3."/>
      <w:lvlJc w:val="right"/>
      <w:pPr>
        <w:ind w:left="1810" w:hanging="180"/>
      </w:pPr>
    </w:lvl>
    <w:lvl w:ilvl="3" w:tplc="0409000F" w:tentative="1">
      <w:start w:val="1"/>
      <w:numFmt w:val="decimal"/>
      <w:lvlText w:val="%4."/>
      <w:lvlJc w:val="left"/>
      <w:pPr>
        <w:ind w:left="2530" w:hanging="360"/>
      </w:pPr>
    </w:lvl>
    <w:lvl w:ilvl="4" w:tplc="04090019" w:tentative="1">
      <w:start w:val="1"/>
      <w:numFmt w:val="lowerLetter"/>
      <w:lvlText w:val="%5."/>
      <w:lvlJc w:val="left"/>
      <w:pPr>
        <w:ind w:left="3250" w:hanging="360"/>
      </w:pPr>
    </w:lvl>
    <w:lvl w:ilvl="5" w:tplc="0409001B" w:tentative="1">
      <w:start w:val="1"/>
      <w:numFmt w:val="lowerRoman"/>
      <w:lvlText w:val="%6."/>
      <w:lvlJc w:val="right"/>
      <w:pPr>
        <w:ind w:left="3970" w:hanging="180"/>
      </w:pPr>
    </w:lvl>
    <w:lvl w:ilvl="6" w:tplc="0409000F" w:tentative="1">
      <w:start w:val="1"/>
      <w:numFmt w:val="decimal"/>
      <w:lvlText w:val="%7."/>
      <w:lvlJc w:val="left"/>
      <w:pPr>
        <w:ind w:left="4690" w:hanging="360"/>
      </w:pPr>
    </w:lvl>
    <w:lvl w:ilvl="7" w:tplc="04090019" w:tentative="1">
      <w:start w:val="1"/>
      <w:numFmt w:val="lowerLetter"/>
      <w:lvlText w:val="%8."/>
      <w:lvlJc w:val="left"/>
      <w:pPr>
        <w:ind w:left="5410" w:hanging="360"/>
      </w:pPr>
    </w:lvl>
    <w:lvl w:ilvl="8" w:tplc="0409001B" w:tentative="1">
      <w:start w:val="1"/>
      <w:numFmt w:val="lowerRoman"/>
      <w:lvlText w:val="%9."/>
      <w:lvlJc w:val="right"/>
      <w:pPr>
        <w:ind w:left="6130" w:hanging="180"/>
      </w:pPr>
    </w:lvl>
  </w:abstractNum>
  <w:abstractNum w:abstractNumId="460" w15:restartNumberingAfterBreak="0">
    <w:nsid w:val="7D307D1F"/>
    <w:multiLevelType w:val="hybridMultilevel"/>
    <w:tmpl w:val="E3225052"/>
    <w:lvl w:ilvl="0" w:tplc="DCE6EB46">
      <w:start w:val="1"/>
      <w:numFmt w:val="bullet"/>
      <w:lvlText w:val="•"/>
      <w:lvlJc w:val="left"/>
      <w:pPr>
        <w:ind w:left="108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3986DF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89C1B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8A4F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818207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E6E310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53A11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06096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C96A4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1" w15:restartNumberingAfterBreak="0">
    <w:nsid w:val="7D3D6878"/>
    <w:multiLevelType w:val="hybridMultilevel"/>
    <w:tmpl w:val="04349CE6"/>
    <w:lvl w:ilvl="0" w:tplc="9B4A05A4">
      <w:start w:val="1"/>
      <w:numFmt w:val="bullet"/>
      <w:lvlText w:val="•"/>
      <w:lvlJc w:val="left"/>
      <w:pPr>
        <w:ind w:left="70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90CEF2">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B1C011C">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CE0A62">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B46DFC2">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D2CFF72">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F868F0">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4690D0">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C10CF8E">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2" w15:restartNumberingAfterBreak="0">
    <w:nsid w:val="7DCF47D1"/>
    <w:multiLevelType w:val="hybridMultilevel"/>
    <w:tmpl w:val="5F46773C"/>
    <w:lvl w:ilvl="0" w:tplc="B4A2345A">
      <w:start w:val="1"/>
      <w:numFmt w:val="bullet"/>
      <w:lvlText w:val="•"/>
      <w:lvlJc w:val="left"/>
      <w:pPr>
        <w:ind w:left="7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2BAA3EC">
      <w:start w:val="1"/>
      <w:numFmt w:val="bullet"/>
      <w:lvlText w:val="o"/>
      <w:lvlJc w:val="left"/>
      <w:pPr>
        <w:ind w:left="109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1E0475A">
      <w:start w:val="1"/>
      <w:numFmt w:val="bullet"/>
      <w:lvlText w:val="▪"/>
      <w:lvlJc w:val="left"/>
      <w:pPr>
        <w:ind w:left="18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2D4DAF2">
      <w:start w:val="1"/>
      <w:numFmt w:val="bullet"/>
      <w:lvlText w:val="•"/>
      <w:lvlJc w:val="left"/>
      <w:pPr>
        <w:ind w:left="253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9E0EE8A">
      <w:start w:val="1"/>
      <w:numFmt w:val="bullet"/>
      <w:lvlText w:val="o"/>
      <w:lvlJc w:val="left"/>
      <w:pPr>
        <w:ind w:left="325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4783320">
      <w:start w:val="1"/>
      <w:numFmt w:val="bullet"/>
      <w:lvlText w:val="▪"/>
      <w:lvlJc w:val="left"/>
      <w:pPr>
        <w:ind w:left="397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68DEFE">
      <w:start w:val="1"/>
      <w:numFmt w:val="bullet"/>
      <w:lvlText w:val="•"/>
      <w:lvlJc w:val="left"/>
      <w:pPr>
        <w:ind w:left="469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3A113C">
      <w:start w:val="1"/>
      <w:numFmt w:val="bullet"/>
      <w:lvlText w:val="o"/>
      <w:lvlJc w:val="left"/>
      <w:pPr>
        <w:ind w:left="541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DC8353E">
      <w:start w:val="1"/>
      <w:numFmt w:val="bullet"/>
      <w:lvlText w:val="▪"/>
      <w:lvlJc w:val="left"/>
      <w:pPr>
        <w:ind w:left="613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3" w15:restartNumberingAfterBreak="0">
    <w:nsid w:val="7E1947F9"/>
    <w:multiLevelType w:val="hybridMultilevel"/>
    <w:tmpl w:val="B992B8E4"/>
    <w:lvl w:ilvl="0" w:tplc="1088973E">
      <w:start w:val="1"/>
      <w:numFmt w:val="decimal"/>
      <w:suff w:val="space"/>
      <w:lvlText w:val="%1+"/>
      <w:lvlJc w:val="left"/>
      <w:pPr>
        <w:ind w:left="923" w:firstLine="0"/>
      </w:pPr>
      <w:rPr>
        <w:rFonts w:hint="default"/>
        <w:b/>
        <w:bCs/>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4" w15:restartNumberingAfterBreak="0">
    <w:nsid w:val="7E571E89"/>
    <w:multiLevelType w:val="hybridMultilevel"/>
    <w:tmpl w:val="87FC55B0"/>
    <w:lvl w:ilvl="0" w:tplc="AD6EC5BC">
      <w:start w:val="1"/>
      <w:numFmt w:val="decimal"/>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5" w15:restartNumberingAfterBreak="0">
    <w:nsid w:val="7E624C15"/>
    <w:multiLevelType w:val="hybridMultilevel"/>
    <w:tmpl w:val="7158C70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6" w15:restartNumberingAfterBreak="0">
    <w:nsid w:val="7E886A1B"/>
    <w:multiLevelType w:val="hybridMultilevel"/>
    <w:tmpl w:val="5F3035AE"/>
    <w:lvl w:ilvl="0" w:tplc="2E30489E">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7" w15:restartNumberingAfterBreak="0">
    <w:nsid w:val="7EAF5081"/>
    <w:multiLevelType w:val="hybridMultilevel"/>
    <w:tmpl w:val="65525706"/>
    <w:lvl w:ilvl="0" w:tplc="D8FE3F5C">
      <w:start w:val="1"/>
      <w:numFmt w:val="lowerLetter"/>
      <w:lvlText w:val="(%1)"/>
      <w:lvlJc w:val="left"/>
      <w:pPr>
        <w:ind w:left="1072" w:hanging="360"/>
      </w:pPr>
      <w:rPr>
        <w:rFonts w:ascii="Arial" w:eastAsia="Arial" w:hAnsi="Arial" w:cs="Arial" w:hint="default"/>
        <w:b/>
        <w:bCs/>
        <w:i w:val="0"/>
        <w:strike w:val="0"/>
        <w:dstrike w:val="0"/>
        <w:color w:val="000000"/>
        <w:sz w:val="24"/>
        <w:szCs w:val="24"/>
        <w:u w:val="none" w:color="000000"/>
        <w:bdr w:val="none" w:sz="0" w:space="0" w:color="auto"/>
        <w:shd w:val="clear" w:color="auto" w:fill="auto"/>
        <w:vertAlign w:val="baseline"/>
      </w:rPr>
    </w:lvl>
    <w:lvl w:ilvl="1" w:tplc="FFFFFFFF" w:tentative="1">
      <w:start w:val="1"/>
      <w:numFmt w:val="bullet"/>
      <w:lvlText w:val="o"/>
      <w:lvlJc w:val="left"/>
      <w:pPr>
        <w:ind w:left="1792" w:hanging="360"/>
      </w:pPr>
      <w:rPr>
        <w:rFonts w:ascii="Courier New" w:hAnsi="Courier New" w:cs="Courier New" w:hint="default"/>
      </w:rPr>
    </w:lvl>
    <w:lvl w:ilvl="2" w:tplc="FFFFFFFF" w:tentative="1">
      <w:start w:val="1"/>
      <w:numFmt w:val="bullet"/>
      <w:lvlText w:val=""/>
      <w:lvlJc w:val="left"/>
      <w:pPr>
        <w:ind w:left="2512" w:hanging="360"/>
      </w:pPr>
      <w:rPr>
        <w:rFonts w:ascii="Wingdings" w:hAnsi="Wingdings" w:hint="default"/>
      </w:rPr>
    </w:lvl>
    <w:lvl w:ilvl="3" w:tplc="FFFFFFFF" w:tentative="1">
      <w:start w:val="1"/>
      <w:numFmt w:val="bullet"/>
      <w:lvlText w:val=""/>
      <w:lvlJc w:val="left"/>
      <w:pPr>
        <w:ind w:left="3232" w:hanging="360"/>
      </w:pPr>
      <w:rPr>
        <w:rFonts w:ascii="Symbol" w:hAnsi="Symbol" w:hint="default"/>
      </w:rPr>
    </w:lvl>
    <w:lvl w:ilvl="4" w:tplc="FFFFFFFF" w:tentative="1">
      <w:start w:val="1"/>
      <w:numFmt w:val="bullet"/>
      <w:lvlText w:val="o"/>
      <w:lvlJc w:val="left"/>
      <w:pPr>
        <w:ind w:left="3952" w:hanging="360"/>
      </w:pPr>
      <w:rPr>
        <w:rFonts w:ascii="Courier New" w:hAnsi="Courier New" w:cs="Courier New" w:hint="default"/>
      </w:rPr>
    </w:lvl>
    <w:lvl w:ilvl="5" w:tplc="FFFFFFFF" w:tentative="1">
      <w:start w:val="1"/>
      <w:numFmt w:val="bullet"/>
      <w:lvlText w:val=""/>
      <w:lvlJc w:val="left"/>
      <w:pPr>
        <w:ind w:left="4672" w:hanging="360"/>
      </w:pPr>
      <w:rPr>
        <w:rFonts w:ascii="Wingdings" w:hAnsi="Wingdings" w:hint="default"/>
      </w:rPr>
    </w:lvl>
    <w:lvl w:ilvl="6" w:tplc="FFFFFFFF" w:tentative="1">
      <w:start w:val="1"/>
      <w:numFmt w:val="bullet"/>
      <w:lvlText w:val=""/>
      <w:lvlJc w:val="left"/>
      <w:pPr>
        <w:ind w:left="5392" w:hanging="360"/>
      </w:pPr>
      <w:rPr>
        <w:rFonts w:ascii="Symbol" w:hAnsi="Symbol" w:hint="default"/>
      </w:rPr>
    </w:lvl>
    <w:lvl w:ilvl="7" w:tplc="FFFFFFFF" w:tentative="1">
      <w:start w:val="1"/>
      <w:numFmt w:val="bullet"/>
      <w:lvlText w:val="o"/>
      <w:lvlJc w:val="left"/>
      <w:pPr>
        <w:ind w:left="6112" w:hanging="360"/>
      </w:pPr>
      <w:rPr>
        <w:rFonts w:ascii="Courier New" w:hAnsi="Courier New" w:cs="Courier New" w:hint="default"/>
      </w:rPr>
    </w:lvl>
    <w:lvl w:ilvl="8" w:tplc="FFFFFFFF" w:tentative="1">
      <w:start w:val="1"/>
      <w:numFmt w:val="bullet"/>
      <w:lvlText w:val=""/>
      <w:lvlJc w:val="left"/>
      <w:pPr>
        <w:ind w:left="6832" w:hanging="360"/>
      </w:pPr>
      <w:rPr>
        <w:rFonts w:ascii="Wingdings" w:hAnsi="Wingdings" w:hint="default"/>
      </w:rPr>
    </w:lvl>
  </w:abstractNum>
  <w:abstractNum w:abstractNumId="468" w15:restartNumberingAfterBreak="0">
    <w:nsid w:val="7ECF1767"/>
    <w:multiLevelType w:val="hybridMultilevel"/>
    <w:tmpl w:val="DA7A2870"/>
    <w:lvl w:ilvl="0" w:tplc="CC78951A">
      <w:start w:val="1"/>
      <w:numFmt w:val="bullet"/>
      <w:lvlText w:val="•"/>
      <w:lvlJc w:val="left"/>
      <w:pPr>
        <w:ind w:left="8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470D06E">
      <w:start w:val="1"/>
      <w:numFmt w:val="bullet"/>
      <w:lvlText w:val="o"/>
      <w:lvlJc w:val="left"/>
      <w:pPr>
        <w:ind w:left="123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D6254C4">
      <w:start w:val="1"/>
      <w:numFmt w:val="bullet"/>
      <w:lvlText w:val="▪"/>
      <w:lvlJc w:val="left"/>
      <w:pPr>
        <w:ind w:left="19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1C1282">
      <w:start w:val="1"/>
      <w:numFmt w:val="bullet"/>
      <w:lvlText w:val="•"/>
      <w:lvlJc w:val="left"/>
      <w:pPr>
        <w:ind w:left="267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3EA8652">
      <w:start w:val="1"/>
      <w:numFmt w:val="bullet"/>
      <w:lvlText w:val="o"/>
      <w:lvlJc w:val="left"/>
      <w:pPr>
        <w:ind w:left="339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6366432">
      <w:start w:val="1"/>
      <w:numFmt w:val="bullet"/>
      <w:lvlText w:val="▪"/>
      <w:lvlJc w:val="left"/>
      <w:pPr>
        <w:ind w:left="411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1A9302">
      <w:start w:val="1"/>
      <w:numFmt w:val="bullet"/>
      <w:lvlText w:val="•"/>
      <w:lvlJc w:val="left"/>
      <w:pPr>
        <w:ind w:left="483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CA127E">
      <w:start w:val="1"/>
      <w:numFmt w:val="bullet"/>
      <w:lvlText w:val="o"/>
      <w:lvlJc w:val="left"/>
      <w:pPr>
        <w:ind w:left="555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EF857C6">
      <w:start w:val="1"/>
      <w:numFmt w:val="bullet"/>
      <w:lvlText w:val="▪"/>
      <w:lvlJc w:val="left"/>
      <w:pPr>
        <w:ind w:left="6274"/>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69" w15:restartNumberingAfterBreak="0">
    <w:nsid w:val="7F3446C5"/>
    <w:multiLevelType w:val="hybridMultilevel"/>
    <w:tmpl w:val="606202FA"/>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0" w15:restartNumberingAfterBreak="0">
    <w:nsid w:val="7F8861A5"/>
    <w:multiLevelType w:val="hybridMultilevel"/>
    <w:tmpl w:val="893686C4"/>
    <w:lvl w:ilvl="0" w:tplc="7F2C565A">
      <w:start w:val="1"/>
      <w:numFmt w:val="bullet"/>
      <w:lvlText w:val=""/>
      <w:lvlJc w:val="left"/>
      <w:pPr>
        <w:ind w:left="720" w:hanging="360"/>
      </w:pPr>
      <w:rPr>
        <w:rFonts w:ascii="Symbol" w:hAnsi="Symbol" w:hint="default"/>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3355275">
    <w:abstractNumId w:val="55"/>
  </w:num>
  <w:num w:numId="2" w16cid:durableId="760027594">
    <w:abstractNumId w:val="106"/>
  </w:num>
  <w:num w:numId="3" w16cid:durableId="1015425970">
    <w:abstractNumId w:val="432"/>
  </w:num>
  <w:num w:numId="4" w16cid:durableId="477770127">
    <w:abstractNumId w:val="295"/>
  </w:num>
  <w:num w:numId="5" w16cid:durableId="1437016984">
    <w:abstractNumId w:val="379"/>
  </w:num>
  <w:num w:numId="6" w16cid:durableId="263077893">
    <w:abstractNumId w:val="208"/>
  </w:num>
  <w:num w:numId="7" w16cid:durableId="1417940924">
    <w:abstractNumId w:val="42"/>
  </w:num>
  <w:num w:numId="8" w16cid:durableId="1145702481">
    <w:abstractNumId w:val="111"/>
  </w:num>
  <w:num w:numId="9" w16cid:durableId="1949895700">
    <w:abstractNumId w:val="301"/>
  </w:num>
  <w:num w:numId="10" w16cid:durableId="482428637">
    <w:abstractNumId w:val="229"/>
  </w:num>
  <w:num w:numId="11" w16cid:durableId="565728355">
    <w:abstractNumId w:val="345"/>
  </w:num>
  <w:num w:numId="12" w16cid:durableId="1634947268">
    <w:abstractNumId w:val="460"/>
  </w:num>
  <w:num w:numId="13" w16cid:durableId="1978296218">
    <w:abstractNumId w:val="319"/>
  </w:num>
  <w:num w:numId="14" w16cid:durableId="1135413092">
    <w:abstractNumId w:val="205"/>
  </w:num>
  <w:num w:numId="15" w16cid:durableId="1963074983">
    <w:abstractNumId w:val="85"/>
  </w:num>
  <w:num w:numId="16" w16cid:durableId="1509833921">
    <w:abstractNumId w:val="115"/>
  </w:num>
  <w:num w:numId="17" w16cid:durableId="130681660">
    <w:abstractNumId w:val="449"/>
  </w:num>
  <w:num w:numId="18" w16cid:durableId="1372340492">
    <w:abstractNumId w:val="394"/>
  </w:num>
  <w:num w:numId="19" w16cid:durableId="778992160">
    <w:abstractNumId w:val="351"/>
  </w:num>
  <w:num w:numId="20" w16cid:durableId="756562139">
    <w:abstractNumId w:val="309"/>
  </w:num>
  <w:num w:numId="21" w16cid:durableId="1193229166">
    <w:abstractNumId w:val="10"/>
  </w:num>
  <w:num w:numId="22" w16cid:durableId="1819107789">
    <w:abstractNumId w:val="461"/>
  </w:num>
  <w:num w:numId="23" w16cid:durableId="260571778">
    <w:abstractNumId w:val="157"/>
  </w:num>
  <w:num w:numId="24" w16cid:durableId="1188255548">
    <w:abstractNumId w:val="468"/>
  </w:num>
  <w:num w:numId="25" w16cid:durableId="900099333">
    <w:abstractNumId w:val="375"/>
  </w:num>
  <w:num w:numId="26" w16cid:durableId="157114887">
    <w:abstractNumId w:val="184"/>
  </w:num>
  <w:num w:numId="27" w16cid:durableId="392238512">
    <w:abstractNumId w:val="79"/>
  </w:num>
  <w:num w:numId="28" w16cid:durableId="166143088">
    <w:abstractNumId w:val="181"/>
  </w:num>
  <w:num w:numId="29" w16cid:durableId="136729794">
    <w:abstractNumId w:val="279"/>
  </w:num>
  <w:num w:numId="30" w16cid:durableId="859780916">
    <w:abstractNumId w:val="177"/>
  </w:num>
  <w:num w:numId="31" w16cid:durableId="624430735">
    <w:abstractNumId w:val="462"/>
  </w:num>
  <w:num w:numId="32" w16cid:durableId="2055502673">
    <w:abstractNumId w:val="25"/>
  </w:num>
  <w:num w:numId="33" w16cid:durableId="93286702">
    <w:abstractNumId w:val="18"/>
  </w:num>
  <w:num w:numId="34" w16cid:durableId="911961833">
    <w:abstractNumId w:val="305"/>
  </w:num>
  <w:num w:numId="35" w16cid:durableId="1541167353">
    <w:abstractNumId w:val="141"/>
  </w:num>
  <w:num w:numId="36" w16cid:durableId="2075076945">
    <w:abstractNumId w:val="80"/>
  </w:num>
  <w:num w:numId="37" w16cid:durableId="102459896">
    <w:abstractNumId w:val="39"/>
  </w:num>
  <w:num w:numId="38" w16cid:durableId="761726258">
    <w:abstractNumId w:val="212"/>
  </w:num>
  <w:num w:numId="39" w16cid:durableId="977150903">
    <w:abstractNumId w:val="316"/>
  </w:num>
  <w:num w:numId="40" w16cid:durableId="803038208">
    <w:abstractNumId w:val="285"/>
  </w:num>
  <w:num w:numId="41" w16cid:durableId="1337683411">
    <w:abstractNumId w:val="276"/>
  </w:num>
  <w:num w:numId="42" w16cid:durableId="158814896">
    <w:abstractNumId w:val="214"/>
  </w:num>
  <w:num w:numId="43" w16cid:durableId="403071913">
    <w:abstractNumId w:val="3"/>
  </w:num>
  <w:num w:numId="44" w16cid:durableId="581984462">
    <w:abstractNumId w:val="450"/>
  </w:num>
  <w:num w:numId="45" w16cid:durableId="858933033">
    <w:abstractNumId w:val="86"/>
  </w:num>
  <w:num w:numId="46" w16cid:durableId="694692948">
    <w:abstractNumId w:val="389"/>
  </w:num>
  <w:num w:numId="47" w16cid:durableId="2145655239">
    <w:abstractNumId w:val="393"/>
  </w:num>
  <w:num w:numId="48" w16cid:durableId="290213478">
    <w:abstractNumId w:val="105"/>
  </w:num>
  <w:num w:numId="49" w16cid:durableId="852497609">
    <w:abstractNumId w:val="1"/>
  </w:num>
  <w:num w:numId="50" w16cid:durableId="1624531675">
    <w:abstractNumId w:val="136"/>
  </w:num>
  <w:num w:numId="51" w16cid:durableId="326596943">
    <w:abstractNumId w:val="424"/>
  </w:num>
  <w:num w:numId="52" w16cid:durableId="1319069259">
    <w:abstractNumId w:val="268"/>
  </w:num>
  <w:num w:numId="53" w16cid:durableId="642275725">
    <w:abstractNumId w:val="253"/>
  </w:num>
  <w:num w:numId="54" w16cid:durableId="1505167684">
    <w:abstractNumId w:val="388"/>
  </w:num>
  <w:num w:numId="55" w16cid:durableId="1534148462">
    <w:abstractNumId w:val="415"/>
  </w:num>
  <w:num w:numId="56" w16cid:durableId="2106222115">
    <w:abstractNumId w:val="392"/>
  </w:num>
  <w:num w:numId="57" w16cid:durableId="817186590">
    <w:abstractNumId w:val="73"/>
  </w:num>
  <w:num w:numId="58" w16cid:durableId="879317775">
    <w:abstractNumId w:val="32"/>
  </w:num>
  <w:num w:numId="59" w16cid:durableId="900284428">
    <w:abstractNumId w:val="286"/>
  </w:num>
  <w:num w:numId="60" w16cid:durableId="1819103271">
    <w:abstractNumId w:val="76"/>
  </w:num>
  <w:num w:numId="61" w16cid:durableId="1516917187">
    <w:abstractNumId w:val="414"/>
  </w:num>
  <w:num w:numId="62" w16cid:durableId="1543205640">
    <w:abstractNumId w:val="247"/>
  </w:num>
  <w:num w:numId="63" w16cid:durableId="682896537">
    <w:abstractNumId w:val="139"/>
  </w:num>
  <w:num w:numId="64" w16cid:durableId="2056003524">
    <w:abstractNumId w:val="57"/>
  </w:num>
  <w:num w:numId="65" w16cid:durableId="1830516116">
    <w:abstractNumId w:val="49"/>
  </w:num>
  <w:num w:numId="66" w16cid:durableId="2139837061">
    <w:abstractNumId w:val="419"/>
  </w:num>
  <w:num w:numId="67" w16cid:durableId="589119157">
    <w:abstractNumId w:val="308"/>
  </w:num>
  <w:num w:numId="68" w16cid:durableId="1342048607">
    <w:abstractNumId w:val="191"/>
  </w:num>
  <w:num w:numId="69" w16cid:durableId="1110130326">
    <w:abstractNumId w:val="263"/>
  </w:num>
  <w:num w:numId="70" w16cid:durableId="1860662491">
    <w:abstractNumId w:val="312"/>
  </w:num>
  <w:num w:numId="71" w16cid:durableId="1043361528">
    <w:abstractNumId w:val="417"/>
  </w:num>
  <w:num w:numId="72" w16cid:durableId="882865436">
    <w:abstractNumId w:val="36"/>
  </w:num>
  <w:num w:numId="73" w16cid:durableId="96409637">
    <w:abstractNumId w:val="26"/>
  </w:num>
  <w:num w:numId="74" w16cid:durableId="382290848">
    <w:abstractNumId w:val="398"/>
  </w:num>
  <w:num w:numId="75" w16cid:durableId="1333945880">
    <w:abstractNumId w:val="425"/>
  </w:num>
  <w:num w:numId="76" w16cid:durableId="1534348110">
    <w:abstractNumId w:val="188"/>
  </w:num>
  <w:num w:numId="77" w16cid:durableId="582034933">
    <w:abstractNumId w:val="310"/>
  </w:num>
  <w:num w:numId="78" w16cid:durableId="1706711440">
    <w:abstractNumId w:val="172"/>
  </w:num>
  <w:num w:numId="79" w16cid:durableId="1607886596">
    <w:abstractNumId w:val="225"/>
  </w:num>
  <w:num w:numId="80" w16cid:durableId="1783719453">
    <w:abstractNumId w:val="151"/>
  </w:num>
  <w:num w:numId="81" w16cid:durableId="1661154849">
    <w:abstractNumId w:val="302"/>
  </w:num>
  <w:num w:numId="82" w16cid:durableId="492186840">
    <w:abstractNumId w:val="240"/>
  </w:num>
  <w:num w:numId="83" w16cid:durableId="459687805">
    <w:abstractNumId w:val="271"/>
  </w:num>
  <w:num w:numId="84" w16cid:durableId="1353993734">
    <w:abstractNumId w:val="359"/>
  </w:num>
  <w:num w:numId="85" w16cid:durableId="742677150">
    <w:abstractNumId w:val="96"/>
  </w:num>
  <w:num w:numId="86" w16cid:durableId="343361129">
    <w:abstractNumId w:val="374"/>
  </w:num>
  <w:num w:numId="87" w16cid:durableId="545289335">
    <w:abstractNumId w:val="204"/>
  </w:num>
  <w:num w:numId="88" w16cid:durableId="1578972682">
    <w:abstractNumId w:val="340"/>
  </w:num>
  <w:num w:numId="89" w16cid:durableId="430047593">
    <w:abstractNumId w:val="197"/>
  </w:num>
  <w:num w:numId="90" w16cid:durableId="2034454664">
    <w:abstractNumId w:val="149"/>
  </w:num>
  <w:num w:numId="91" w16cid:durableId="812529626">
    <w:abstractNumId w:val="335"/>
  </w:num>
  <w:num w:numId="92" w16cid:durableId="784886066">
    <w:abstractNumId w:val="381"/>
  </w:num>
  <w:num w:numId="93" w16cid:durableId="615337247">
    <w:abstractNumId w:val="337"/>
  </w:num>
  <w:num w:numId="94" w16cid:durableId="843783151">
    <w:abstractNumId w:val="306"/>
  </w:num>
  <w:num w:numId="95" w16cid:durableId="1636642919">
    <w:abstractNumId w:val="114"/>
  </w:num>
  <w:num w:numId="96" w16cid:durableId="107241864">
    <w:abstractNumId w:val="368"/>
  </w:num>
  <w:num w:numId="97" w16cid:durableId="1247957951">
    <w:abstractNumId w:val="465"/>
  </w:num>
  <w:num w:numId="98" w16cid:durableId="390426086">
    <w:abstractNumId w:val="97"/>
  </w:num>
  <w:num w:numId="99" w16cid:durableId="1968201838">
    <w:abstractNumId w:val="91"/>
  </w:num>
  <w:num w:numId="100" w16cid:durableId="496456568">
    <w:abstractNumId w:val="411"/>
  </w:num>
  <w:num w:numId="101" w16cid:durableId="975797859">
    <w:abstractNumId w:val="339"/>
  </w:num>
  <w:num w:numId="102" w16cid:durableId="2103452282">
    <w:abstractNumId w:val="311"/>
  </w:num>
  <w:num w:numId="103" w16cid:durableId="1764451152">
    <w:abstractNumId w:val="282"/>
  </w:num>
  <w:num w:numId="104" w16cid:durableId="257177003">
    <w:abstractNumId w:val="92"/>
  </w:num>
  <w:num w:numId="105" w16cid:durableId="1648701179">
    <w:abstractNumId w:val="126"/>
  </w:num>
  <w:num w:numId="106" w16cid:durableId="2010209136">
    <w:abstractNumId w:val="108"/>
  </w:num>
  <w:num w:numId="107" w16cid:durableId="22707158">
    <w:abstractNumId w:val="35"/>
  </w:num>
  <w:num w:numId="108" w16cid:durableId="1077551833">
    <w:abstractNumId w:val="72"/>
  </w:num>
  <w:num w:numId="109" w16cid:durableId="1507525163">
    <w:abstractNumId w:val="315"/>
  </w:num>
  <w:num w:numId="110" w16cid:durableId="956373432">
    <w:abstractNumId w:val="413"/>
  </w:num>
  <w:num w:numId="111" w16cid:durableId="858546743">
    <w:abstractNumId w:val="64"/>
  </w:num>
  <w:num w:numId="112" w16cid:durableId="556476808">
    <w:abstractNumId w:val="9"/>
  </w:num>
  <w:num w:numId="113" w16cid:durableId="697464812">
    <w:abstractNumId w:val="355"/>
  </w:num>
  <w:num w:numId="114" w16cid:durableId="230702568">
    <w:abstractNumId w:val="200"/>
  </w:num>
  <w:num w:numId="115" w16cid:durableId="2049528901">
    <w:abstractNumId w:val="123"/>
  </w:num>
  <w:num w:numId="116" w16cid:durableId="1229657734">
    <w:abstractNumId w:val="219"/>
  </w:num>
  <w:num w:numId="117" w16cid:durableId="812138896">
    <w:abstractNumId w:val="346"/>
  </w:num>
  <w:num w:numId="118" w16cid:durableId="1917351223">
    <w:abstractNumId w:val="457"/>
  </w:num>
  <w:num w:numId="119" w16cid:durableId="131026958">
    <w:abstractNumId w:val="439"/>
  </w:num>
  <w:num w:numId="120" w16cid:durableId="1017659538">
    <w:abstractNumId w:val="412"/>
  </w:num>
  <w:num w:numId="121" w16cid:durableId="1995599477">
    <w:abstractNumId w:val="222"/>
  </w:num>
  <w:num w:numId="122" w16cid:durableId="905796663">
    <w:abstractNumId w:val="421"/>
  </w:num>
  <w:num w:numId="123" w16cid:durableId="1766726290">
    <w:abstractNumId w:val="54"/>
  </w:num>
  <w:num w:numId="124" w16cid:durableId="1079137056">
    <w:abstractNumId w:val="189"/>
  </w:num>
  <w:num w:numId="125" w16cid:durableId="258174538">
    <w:abstractNumId w:val="322"/>
  </w:num>
  <w:num w:numId="126" w16cid:durableId="1250239042">
    <w:abstractNumId w:val="440"/>
  </w:num>
  <w:num w:numId="127" w16cid:durableId="941109102">
    <w:abstractNumId w:val="307"/>
  </w:num>
  <w:num w:numId="128" w16cid:durableId="575238160">
    <w:abstractNumId w:val="341"/>
  </w:num>
  <w:num w:numId="129" w16cid:durableId="1798601436">
    <w:abstractNumId w:val="129"/>
  </w:num>
  <w:num w:numId="130" w16cid:durableId="425426580">
    <w:abstractNumId w:val="226"/>
  </w:num>
  <w:num w:numId="131" w16cid:durableId="347215171">
    <w:abstractNumId w:val="75"/>
  </w:num>
  <w:num w:numId="132" w16cid:durableId="1017653321">
    <w:abstractNumId w:val="134"/>
  </w:num>
  <w:num w:numId="133" w16cid:durableId="1447504213">
    <w:abstractNumId w:val="117"/>
  </w:num>
  <w:num w:numId="134" w16cid:durableId="1371567907">
    <w:abstractNumId w:val="215"/>
  </w:num>
  <w:num w:numId="135" w16cid:durableId="1208645323">
    <w:abstractNumId w:val="121"/>
  </w:num>
  <w:num w:numId="136" w16cid:durableId="930890675">
    <w:abstractNumId w:val="352"/>
  </w:num>
  <w:num w:numId="137" w16cid:durableId="260719625">
    <w:abstractNumId w:val="320"/>
  </w:num>
  <w:num w:numId="138" w16cid:durableId="535970901">
    <w:abstractNumId w:val="179"/>
  </w:num>
  <w:num w:numId="139" w16cid:durableId="1347827933">
    <w:abstractNumId w:val="466"/>
  </w:num>
  <w:num w:numId="140" w16cid:durableId="1424036632">
    <w:abstractNumId w:val="220"/>
  </w:num>
  <w:num w:numId="141" w16cid:durableId="643849646">
    <w:abstractNumId w:val="103"/>
  </w:num>
  <w:num w:numId="142" w16cid:durableId="1053313020">
    <w:abstractNumId w:val="238"/>
  </w:num>
  <w:num w:numId="143" w16cid:durableId="1947806556">
    <w:abstractNumId w:val="168"/>
  </w:num>
  <w:num w:numId="144" w16cid:durableId="334067754">
    <w:abstractNumId w:val="206"/>
  </w:num>
  <w:num w:numId="145" w16cid:durableId="1225674636">
    <w:abstractNumId w:val="391"/>
  </w:num>
  <w:num w:numId="146" w16cid:durableId="367880262">
    <w:abstractNumId w:val="128"/>
  </w:num>
  <w:num w:numId="147" w16cid:durableId="348608987">
    <w:abstractNumId w:val="452"/>
  </w:num>
  <w:num w:numId="148" w16cid:durableId="210191682">
    <w:abstractNumId w:val="201"/>
  </w:num>
  <w:num w:numId="149" w16cid:durableId="1452672773">
    <w:abstractNumId w:val="407"/>
  </w:num>
  <w:num w:numId="150" w16cid:durableId="1303577779">
    <w:abstractNumId w:val="22"/>
  </w:num>
  <w:num w:numId="151" w16cid:durableId="597638511">
    <w:abstractNumId w:val="30"/>
  </w:num>
  <w:num w:numId="152" w16cid:durableId="610670581">
    <w:abstractNumId w:val="248"/>
  </w:num>
  <w:num w:numId="153" w16cid:durableId="57680123">
    <w:abstractNumId w:val="370"/>
  </w:num>
  <w:num w:numId="154" w16cid:durableId="1824006569">
    <w:abstractNumId w:val="46"/>
  </w:num>
  <w:num w:numId="155" w16cid:durableId="115683034">
    <w:abstractNumId w:val="148"/>
  </w:num>
  <w:num w:numId="156" w16cid:durableId="935941008">
    <w:abstractNumId w:val="430"/>
  </w:num>
  <w:num w:numId="157" w16cid:durableId="557402700">
    <w:abstractNumId w:val="89"/>
  </w:num>
  <w:num w:numId="158" w16cid:durableId="1665622869">
    <w:abstractNumId w:val="15"/>
  </w:num>
  <w:num w:numId="159" w16cid:durableId="1484196218">
    <w:abstractNumId w:val="255"/>
  </w:num>
  <w:num w:numId="160" w16cid:durableId="1000084582">
    <w:abstractNumId w:val="270"/>
  </w:num>
  <w:num w:numId="161" w16cid:durableId="1125662887">
    <w:abstractNumId w:val="99"/>
  </w:num>
  <w:num w:numId="162" w16cid:durableId="1469204665">
    <w:abstractNumId w:val="94"/>
  </w:num>
  <w:num w:numId="163" w16cid:durableId="436096573">
    <w:abstractNumId w:val="273"/>
  </w:num>
  <w:num w:numId="164" w16cid:durableId="1466968624">
    <w:abstractNumId w:val="166"/>
  </w:num>
  <w:num w:numId="165" w16cid:durableId="1205678627">
    <w:abstractNumId w:val="193"/>
  </w:num>
  <w:num w:numId="166" w16cid:durableId="1376198646">
    <w:abstractNumId w:val="317"/>
  </w:num>
  <w:num w:numId="167" w16cid:durableId="1737895008">
    <w:abstractNumId w:val="37"/>
  </w:num>
  <w:num w:numId="168" w16cid:durableId="2119791163">
    <w:abstractNumId w:val="61"/>
  </w:num>
  <w:num w:numId="169" w16cid:durableId="1094279580">
    <w:abstractNumId w:val="428"/>
  </w:num>
  <w:num w:numId="170" w16cid:durableId="897326769">
    <w:abstractNumId w:val="101"/>
  </w:num>
  <w:num w:numId="171" w16cid:durableId="49503610">
    <w:abstractNumId w:val="264"/>
  </w:num>
  <w:num w:numId="172" w16cid:durableId="423309928">
    <w:abstractNumId w:val="21"/>
  </w:num>
  <w:num w:numId="173" w16cid:durableId="1438023677">
    <w:abstractNumId w:val="418"/>
  </w:num>
  <w:num w:numId="174" w16cid:durableId="160388877">
    <w:abstractNumId w:val="293"/>
  </w:num>
  <w:num w:numId="175" w16cid:durableId="395054768">
    <w:abstractNumId w:val="144"/>
  </w:num>
  <w:num w:numId="176" w16cid:durableId="906693319">
    <w:abstractNumId w:val="176"/>
  </w:num>
  <w:num w:numId="177" w16cid:durableId="337119579">
    <w:abstractNumId w:val="142"/>
  </w:num>
  <w:num w:numId="178" w16cid:durableId="1022173239">
    <w:abstractNumId w:val="60"/>
  </w:num>
  <w:num w:numId="179" w16cid:durableId="80763821">
    <w:abstractNumId w:val="294"/>
  </w:num>
  <w:num w:numId="180" w16cid:durableId="560289084">
    <w:abstractNumId w:val="67"/>
  </w:num>
  <w:num w:numId="181" w16cid:durableId="2085446457">
    <w:abstractNumId w:val="298"/>
  </w:num>
  <w:num w:numId="182" w16cid:durableId="393697500">
    <w:abstractNumId w:val="249"/>
  </w:num>
  <w:num w:numId="183" w16cid:durableId="133835430">
    <w:abstractNumId w:val="284"/>
  </w:num>
  <w:num w:numId="184" w16cid:durableId="1259292302">
    <w:abstractNumId w:val="400"/>
  </w:num>
  <w:num w:numId="185" w16cid:durableId="615596683">
    <w:abstractNumId w:val="11"/>
  </w:num>
  <w:num w:numId="186" w16cid:durableId="53940650">
    <w:abstractNumId w:val="404"/>
  </w:num>
  <w:num w:numId="187" w16cid:durableId="952126431">
    <w:abstractNumId w:val="348"/>
  </w:num>
  <w:num w:numId="188" w16cid:durableId="2121290571">
    <w:abstractNumId w:val="156"/>
  </w:num>
  <w:num w:numId="189" w16cid:durableId="558707534">
    <w:abstractNumId w:val="423"/>
  </w:num>
  <w:num w:numId="190" w16cid:durableId="351995167">
    <w:abstractNumId w:val="175"/>
  </w:num>
  <w:num w:numId="191" w16cid:durableId="679165214">
    <w:abstractNumId w:val="420"/>
  </w:num>
  <w:num w:numId="192" w16cid:durableId="300695122">
    <w:abstractNumId w:val="78"/>
  </w:num>
  <w:num w:numId="193" w16cid:durableId="348800125">
    <w:abstractNumId w:val="244"/>
  </w:num>
  <w:num w:numId="194" w16cid:durableId="1203131021">
    <w:abstractNumId w:val="131"/>
  </w:num>
  <w:num w:numId="195" w16cid:durableId="2022707056">
    <w:abstractNumId w:val="396"/>
  </w:num>
  <w:num w:numId="196" w16cid:durableId="1465082442">
    <w:abstractNumId w:val="446"/>
  </w:num>
  <w:num w:numId="197" w16cid:durableId="911818184">
    <w:abstractNumId w:val="431"/>
  </w:num>
  <w:num w:numId="198" w16cid:durableId="1537156912">
    <w:abstractNumId w:val="16"/>
  </w:num>
  <w:num w:numId="199" w16cid:durableId="2099786614">
    <w:abstractNumId w:val="373"/>
  </w:num>
  <w:num w:numId="200" w16cid:durableId="1494223408">
    <w:abstractNumId w:val="58"/>
  </w:num>
  <w:num w:numId="201" w16cid:durableId="561258789">
    <w:abstractNumId w:val="183"/>
  </w:num>
  <w:num w:numId="202" w16cid:durableId="104274644">
    <w:abstractNumId w:val="399"/>
  </w:num>
  <w:num w:numId="203" w16cid:durableId="2132244763">
    <w:abstractNumId w:val="354"/>
  </w:num>
  <w:num w:numId="204" w16cid:durableId="1748067439">
    <w:abstractNumId w:val="250"/>
  </w:num>
  <w:num w:numId="205" w16cid:durableId="1249192209">
    <w:abstractNumId w:val="140"/>
  </w:num>
  <w:num w:numId="206" w16cid:durableId="738483966">
    <w:abstractNumId w:val="455"/>
  </w:num>
  <w:num w:numId="207" w16cid:durableId="1174341831">
    <w:abstractNumId w:val="402"/>
  </w:num>
  <w:num w:numId="208" w16cid:durableId="1155145643">
    <w:abstractNumId w:val="59"/>
  </w:num>
  <w:num w:numId="209" w16cid:durableId="27414992">
    <w:abstractNumId w:val="292"/>
  </w:num>
  <w:num w:numId="210" w16cid:durableId="1485777088">
    <w:abstractNumId w:val="88"/>
  </w:num>
  <w:num w:numId="211" w16cid:durableId="157041618">
    <w:abstractNumId w:val="138"/>
  </w:num>
  <w:num w:numId="212" w16cid:durableId="254098581">
    <w:abstractNumId w:val="367"/>
  </w:num>
  <w:num w:numId="213" w16cid:durableId="1895971349">
    <w:abstractNumId w:val="464"/>
  </w:num>
  <w:num w:numId="214" w16cid:durableId="1642223482">
    <w:abstractNumId w:val="160"/>
  </w:num>
  <w:num w:numId="215" w16cid:durableId="1692996946">
    <w:abstractNumId w:val="145"/>
  </w:num>
  <w:num w:numId="216" w16cid:durableId="1848132990">
    <w:abstractNumId w:val="217"/>
  </w:num>
  <w:num w:numId="217" w16cid:durableId="1971746976">
    <w:abstractNumId w:val="327"/>
  </w:num>
  <w:num w:numId="218" w16cid:durableId="1098984321">
    <w:abstractNumId w:val="234"/>
  </w:num>
  <w:num w:numId="219" w16cid:durableId="1006250628">
    <w:abstractNumId w:val="290"/>
  </w:num>
  <w:num w:numId="220" w16cid:durableId="786699085">
    <w:abstractNumId w:val="122"/>
  </w:num>
  <w:num w:numId="221" w16cid:durableId="1708799782">
    <w:abstractNumId w:val="426"/>
  </w:num>
  <w:num w:numId="222" w16cid:durableId="795024549">
    <w:abstractNumId w:val="116"/>
  </w:num>
  <w:num w:numId="223" w16cid:durableId="273950055">
    <w:abstractNumId w:val="113"/>
  </w:num>
  <w:num w:numId="224" w16cid:durableId="795760868">
    <w:abstractNumId w:val="459"/>
  </w:num>
  <w:num w:numId="225" w16cid:durableId="2119911463">
    <w:abstractNumId w:val="203"/>
  </w:num>
  <w:num w:numId="226" w16cid:durableId="1901670907">
    <w:abstractNumId w:val="118"/>
  </w:num>
  <w:num w:numId="227" w16cid:durableId="497039614">
    <w:abstractNumId w:val="135"/>
  </w:num>
  <w:num w:numId="228" w16cid:durableId="434442625">
    <w:abstractNumId w:val="210"/>
  </w:num>
  <w:num w:numId="229" w16cid:durableId="723522650">
    <w:abstractNumId w:val="384"/>
  </w:num>
  <w:num w:numId="230" w16cid:durableId="885337617">
    <w:abstractNumId w:val="27"/>
  </w:num>
  <w:num w:numId="231" w16cid:durableId="1359745400">
    <w:abstractNumId w:val="269"/>
  </w:num>
  <w:num w:numId="232" w16cid:durableId="641423348">
    <w:abstractNumId w:val="397"/>
  </w:num>
  <w:num w:numId="233" w16cid:durableId="1240677633">
    <w:abstractNumId w:val="283"/>
  </w:num>
  <w:num w:numId="234" w16cid:durableId="1836149276">
    <w:abstractNumId w:val="38"/>
  </w:num>
  <w:num w:numId="235" w16cid:durableId="655720359">
    <w:abstractNumId w:val="408"/>
  </w:num>
  <w:num w:numId="236" w16cid:durableId="1268194077">
    <w:abstractNumId w:val="366"/>
  </w:num>
  <w:num w:numId="237" w16cid:durableId="1889949541">
    <w:abstractNumId w:val="19"/>
  </w:num>
  <w:num w:numId="238" w16cid:durableId="1790973776">
    <w:abstractNumId w:val="66"/>
  </w:num>
  <w:num w:numId="239" w16cid:durableId="1563100574">
    <w:abstractNumId w:val="130"/>
  </w:num>
  <w:num w:numId="240" w16cid:durableId="1279290408">
    <w:abstractNumId w:val="325"/>
  </w:num>
  <w:num w:numId="241" w16cid:durableId="2049836938">
    <w:abstractNumId w:val="385"/>
  </w:num>
  <w:num w:numId="242" w16cid:durableId="930506742">
    <w:abstractNumId w:val="41"/>
  </w:num>
  <w:num w:numId="243" w16cid:durableId="1365903827">
    <w:abstractNumId w:val="8"/>
  </w:num>
  <w:num w:numId="244" w16cid:durableId="1984195400">
    <w:abstractNumId w:val="2"/>
  </w:num>
  <w:num w:numId="245" w16cid:durableId="809248750">
    <w:abstractNumId w:val="109"/>
  </w:num>
  <w:num w:numId="246" w16cid:durableId="1721050981">
    <w:abstractNumId w:val="82"/>
  </w:num>
  <w:num w:numId="247" w16cid:durableId="216094877">
    <w:abstractNumId w:val="221"/>
  </w:num>
  <w:num w:numId="248" w16cid:durableId="758991236">
    <w:abstractNumId w:val="119"/>
  </w:num>
  <w:num w:numId="249" w16cid:durableId="849029657">
    <w:abstractNumId w:val="281"/>
  </w:num>
  <w:num w:numId="250" w16cid:durableId="2078701741">
    <w:abstractNumId w:val="252"/>
  </w:num>
  <w:num w:numId="251" w16cid:durableId="59790549">
    <w:abstractNumId w:val="137"/>
  </w:num>
  <w:num w:numId="252" w16cid:durableId="750735459">
    <w:abstractNumId w:val="194"/>
  </w:num>
  <w:num w:numId="253" w16cid:durableId="1599942109">
    <w:abstractNumId w:val="245"/>
  </w:num>
  <w:num w:numId="254" w16cid:durableId="754089129">
    <w:abstractNumId w:val="161"/>
  </w:num>
  <w:num w:numId="255" w16cid:durableId="1001082850">
    <w:abstractNumId w:val="296"/>
  </w:num>
  <w:num w:numId="256" w16cid:durableId="1940019244">
    <w:abstractNumId w:val="343"/>
  </w:num>
  <w:num w:numId="257" w16cid:durableId="1947227372">
    <w:abstractNumId w:val="90"/>
  </w:num>
  <w:num w:numId="258" w16cid:durableId="1150174625">
    <w:abstractNumId w:val="213"/>
  </w:num>
  <w:num w:numId="259" w16cid:durableId="1294865368">
    <w:abstractNumId w:val="33"/>
  </w:num>
  <w:num w:numId="260" w16cid:durableId="1874420012">
    <w:abstractNumId w:val="154"/>
  </w:num>
  <w:num w:numId="261" w16cid:durableId="308484846">
    <w:abstractNumId w:val="267"/>
  </w:num>
  <w:num w:numId="262" w16cid:durableId="1563901521">
    <w:abstractNumId w:val="406"/>
  </w:num>
  <w:num w:numId="263" w16cid:durableId="488137071">
    <w:abstractNumId w:val="165"/>
  </w:num>
  <w:num w:numId="264" w16cid:durableId="2072339519">
    <w:abstractNumId w:val="84"/>
  </w:num>
  <w:num w:numId="265" w16cid:durableId="1723361040">
    <w:abstractNumId w:val="120"/>
  </w:num>
  <w:num w:numId="266" w16cid:durableId="216354785">
    <w:abstractNumId w:val="243"/>
  </w:num>
  <w:num w:numId="267" w16cid:durableId="905920857">
    <w:abstractNumId w:val="207"/>
  </w:num>
  <w:num w:numId="268" w16cid:durableId="1155031584">
    <w:abstractNumId w:val="251"/>
  </w:num>
  <w:num w:numId="269" w16cid:durableId="1441218244">
    <w:abstractNumId w:val="70"/>
  </w:num>
  <w:num w:numId="270" w16cid:durableId="197739770">
    <w:abstractNumId w:val="347"/>
  </w:num>
  <w:num w:numId="271" w16cid:durableId="1746106310">
    <w:abstractNumId w:val="261"/>
  </w:num>
  <w:num w:numId="272" w16cid:durableId="322970550">
    <w:abstractNumId w:val="259"/>
  </w:num>
  <w:num w:numId="273" w16cid:durableId="1826816305">
    <w:abstractNumId w:val="331"/>
  </w:num>
  <w:num w:numId="274" w16cid:durableId="183902584">
    <w:abstractNumId w:val="152"/>
  </w:num>
  <w:num w:numId="275" w16cid:durableId="1199901623">
    <w:abstractNumId w:val="50"/>
  </w:num>
  <w:num w:numId="276" w16cid:durableId="1059208677">
    <w:abstractNumId w:val="233"/>
  </w:num>
  <w:num w:numId="277" w16cid:durableId="326589735">
    <w:abstractNumId w:val="313"/>
  </w:num>
  <w:num w:numId="278" w16cid:durableId="1750073370">
    <w:abstractNumId w:val="112"/>
  </w:num>
  <w:num w:numId="279" w16cid:durableId="165287822">
    <w:abstractNumId w:val="361"/>
  </w:num>
  <w:num w:numId="280" w16cid:durableId="1472794757">
    <w:abstractNumId w:val="360"/>
  </w:num>
  <w:num w:numId="281" w16cid:durableId="1536960387">
    <w:abstractNumId w:val="20"/>
  </w:num>
  <w:num w:numId="282" w16cid:durableId="1173254487">
    <w:abstractNumId w:val="441"/>
  </w:num>
  <w:num w:numId="283" w16cid:durableId="1179351080">
    <w:abstractNumId w:val="378"/>
  </w:num>
  <w:num w:numId="284" w16cid:durableId="1777754069">
    <w:abstractNumId w:val="169"/>
  </w:num>
  <w:num w:numId="285" w16cid:durableId="1708212648">
    <w:abstractNumId w:val="107"/>
  </w:num>
  <w:num w:numId="286" w16cid:durableId="915432839">
    <w:abstractNumId w:val="223"/>
  </w:num>
  <w:num w:numId="287" w16cid:durableId="42294925">
    <w:abstractNumId w:val="83"/>
  </w:num>
  <w:num w:numId="288" w16cid:durableId="226308616">
    <w:abstractNumId w:val="104"/>
  </w:num>
  <w:num w:numId="289" w16cid:durableId="1981839950">
    <w:abstractNumId w:val="300"/>
  </w:num>
  <w:num w:numId="290" w16cid:durableId="2032873087">
    <w:abstractNumId w:val="448"/>
  </w:num>
  <w:num w:numId="291" w16cid:durableId="421994320">
    <w:abstractNumId w:val="386"/>
  </w:num>
  <w:num w:numId="292" w16cid:durableId="1259756812">
    <w:abstractNumId w:val="356"/>
  </w:num>
  <w:num w:numId="293" w16cid:durableId="1491167313">
    <w:abstractNumId w:val="155"/>
  </w:num>
  <w:num w:numId="294" w16cid:durableId="1300960791">
    <w:abstractNumId w:val="158"/>
  </w:num>
  <w:num w:numId="295" w16cid:durableId="969557600">
    <w:abstractNumId w:val="95"/>
  </w:num>
  <w:num w:numId="296" w16cid:durableId="654451431">
    <w:abstractNumId w:val="162"/>
  </w:num>
  <w:num w:numId="297" w16cid:durableId="497380955">
    <w:abstractNumId w:val="344"/>
  </w:num>
  <w:num w:numId="298" w16cid:durableId="1076396024">
    <w:abstractNumId w:val="190"/>
  </w:num>
  <w:num w:numId="299" w16cid:durableId="1435439159">
    <w:abstractNumId w:val="287"/>
  </w:num>
  <w:num w:numId="300" w16cid:durableId="1927569171">
    <w:abstractNumId w:val="132"/>
  </w:num>
  <w:num w:numId="301" w16cid:durableId="1144927853">
    <w:abstractNumId w:val="159"/>
  </w:num>
  <w:num w:numId="302" w16cid:durableId="1835879396">
    <w:abstractNumId w:val="56"/>
  </w:num>
  <w:num w:numId="303" w16cid:durableId="384913755">
    <w:abstractNumId w:val="297"/>
  </w:num>
  <w:num w:numId="304" w16cid:durableId="593395395">
    <w:abstractNumId w:val="326"/>
  </w:num>
  <w:num w:numId="305" w16cid:durableId="1280605130">
    <w:abstractNumId w:val="463"/>
  </w:num>
  <w:num w:numId="306" w16cid:durableId="1318607815">
    <w:abstractNumId w:val="110"/>
  </w:num>
  <w:num w:numId="307" w16cid:durableId="437723352">
    <w:abstractNumId w:val="235"/>
  </w:num>
  <w:num w:numId="308" w16cid:durableId="373164406">
    <w:abstractNumId w:val="150"/>
  </w:num>
  <w:num w:numId="309" w16cid:durableId="1593659907">
    <w:abstractNumId w:val="453"/>
  </w:num>
  <w:num w:numId="310" w16cid:durableId="1875927244">
    <w:abstractNumId w:val="231"/>
  </w:num>
  <w:num w:numId="311" w16cid:durableId="1243758782">
    <w:abstractNumId w:val="372"/>
  </w:num>
  <w:num w:numId="312" w16cid:durableId="2021002667">
    <w:abstractNumId w:val="447"/>
  </w:num>
  <w:num w:numId="313" w16cid:durableId="96142539">
    <w:abstractNumId w:val="98"/>
  </w:num>
  <w:num w:numId="314" w16cid:durableId="123082760">
    <w:abstractNumId w:val="102"/>
  </w:num>
  <w:num w:numId="315" w16cid:durableId="60250447">
    <w:abstractNumId w:val="444"/>
  </w:num>
  <w:num w:numId="316" w16cid:durableId="524683821">
    <w:abstractNumId w:val="74"/>
  </w:num>
  <w:num w:numId="317" w16cid:durableId="1261178739">
    <w:abstractNumId w:val="303"/>
  </w:num>
  <w:num w:numId="318" w16cid:durableId="65498225">
    <w:abstractNumId w:val="435"/>
  </w:num>
  <w:num w:numId="319" w16cid:durableId="1119573280">
    <w:abstractNumId w:val="14"/>
  </w:num>
  <w:num w:numId="320" w16cid:durableId="479613567">
    <w:abstractNumId w:val="164"/>
  </w:num>
  <w:num w:numId="321" w16cid:durableId="1210845992">
    <w:abstractNumId w:val="211"/>
  </w:num>
  <w:num w:numId="322" w16cid:durableId="1859923057">
    <w:abstractNumId w:val="195"/>
  </w:num>
  <w:num w:numId="323" w16cid:durableId="912857577">
    <w:abstractNumId w:val="185"/>
  </w:num>
  <w:num w:numId="324" w16cid:durableId="843403035">
    <w:abstractNumId w:val="442"/>
  </w:num>
  <w:num w:numId="325" w16cid:durableId="1452552494">
    <w:abstractNumId w:val="329"/>
  </w:num>
  <w:num w:numId="326" w16cid:durableId="260339462">
    <w:abstractNumId w:val="454"/>
  </w:num>
  <w:num w:numId="327" w16cid:durableId="1406487873">
    <w:abstractNumId w:val="416"/>
  </w:num>
  <w:num w:numId="328" w16cid:durableId="458256435">
    <w:abstractNumId w:val="71"/>
  </w:num>
  <w:num w:numId="329" w16cid:durableId="12271613">
    <w:abstractNumId w:val="40"/>
  </w:num>
  <w:num w:numId="330" w16cid:durableId="366639600">
    <w:abstractNumId w:val="275"/>
  </w:num>
  <w:num w:numId="331" w16cid:durableId="2062438730">
    <w:abstractNumId w:val="224"/>
  </w:num>
  <w:num w:numId="332" w16cid:durableId="1703699809">
    <w:abstractNumId w:val="434"/>
  </w:num>
  <w:num w:numId="333" w16cid:durableId="1773670819">
    <w:abstractNumId w:val="321"/>
  </w:num>
  <w:num w:numId="334" w16cid:durableId="1118794411">
    <w:abstractNumId w:val="365"/>
  </w:num>
  <w:num w:numId="335" w16cid:durableId="247882830">
    <w:abstractNumId w:val="274"/>
  </w:num>
  <w:num w:numId="336" w16cid:durableId="1303970132">
    <w:abstractNumId w:val="171"/>
  </w:num>
  <w:num w:numId="337" w16cid:durableId="574363192">
    <w:abstractNumId w:val="24"/>
  </w:num>
  <w:num w:numId="338" w16cid:durableId="1778602161">
    <w:abstractNumId w:val="336"/>
  </w:num>
  <w:num w:numId="339" w16cid:durableId="19552397">
    <w:abstractNumId w:val="291"/>
  </w:num>
  <w:num w:numId="340" w16cid:durableId="1584073503">
    <w:abstractNumId w:val="272"/>
  </w:num>
  <w:num w:numId="341" w16cid:durableId="1149059917">
    <w:abstractNumId w:val="198"/>
  </w:num>
  <w:num w:numId="342" w16cid:durableId="927809140">
    <w:abstractNumId w:val="196"/>
  </w:num>
  <w:num w:numId="343" w16cid:durableId="63450192">
    <w:abstractNumId w:val="187"/>
  </w:num>
  <w:num w:numId="344" w16cid:durableId="1358971570">
    <w:abstractNumId w:val="433"/>
  </w:num>
  <w:num w:numId="345" w16cid:durableId="484931766">
    <w:abstractNumId w:val="241"/>
  </w:num>
  <w:num w:numId="346" w16cid:durableId="144442651">
    <w:abstractNumId w:val="6"/>
  </w:num>
  <w:num w:numId="347" w16cid:durableId="1234777434">
    <w:abstractNumId w:val="451"/>
  </w:num>
  <w:num w:numId="348" w16cid:durableId="1008562110">
    <w:abstractNumId w:val="51"/>
  </w:num>
  <w:num w:numId="349" w16cid:durableId="907544571">
    <w:abstractNumId w:val="256"/>
  </w:num>
  <w:num w:numId="350" w16cid:durableId="153686580">
    <w:abstractNumId w:val="12"/>
  </w:num>
  <w:num w:numId="351" w16cid:durableId="218327117">
    <w:abstractNumId w:val="53"/>
  </w:num>
  <w:num w:numId="352" w16cid:durableId="201213857">
    <w:abstractNumId w:val="209"/>
  </w:num>
  <w:num w:numId="353" w16cid:durableId="729115583">
    <w:abstractNumId w:val="260"/>
  </w:num>
  <w:num w:numId="354" w16cid:durableId="942768079">
    <w:abstractNumId w:val="48"/>
  </w:num>
  <w:num w:numId="355" w16cid:durableId="253560450">
    <w:abstractNumId w:val="353"/>
  </w:num>
  <w:num w:numId="356" w16cid:durableId="925959706">
    <w:abstractNumId w:val="192"/>
  </w:num>
  <w:num w:numId="357" w16cid:durableId="1570771562">
    <w:abstractNumId w:val="87"/>
  </w:num>
  <w:num w:numId="358" w16cid:durableId="266039225">
    <w:abstractNumId w:val="405"/>
  </w:num>
  <w:num w:numId="359" w16cid:durableId="1992825445">
    <w:abstractNumId w:val="17"/>
  </w:num>
  <w:num w:numId="360" w16cid:durableId="419762401">
    <w:abstractNumId w:val="242"/>
  </w:num>
  <w:num w:numId="361" w16cid:durableId="1705864992">
    <w:abstractNumId w:val="377"/>
  </w:num>
  <w:num w:numId="362" w16cid:durableId="1431314997">
    <w:abstractNumId w:val="65"/>
  </w:num>
  <w:num w:numId="363" w16cid:durableId="1073620025">
    <w:abstractNumId w:val="358"/>
  </w:num>
  <w:num w:numId="364" w16cid:durableId="1892228043">
    <w:abstractNumId w:val="362"/>
  </w:num>
  <w:num w:numId="365" w16cid:durableId="1393038406">
    <w:abstractNumId w:val="13"/>
  </w:num>
  <w:num w:numId="366" w16cid:durableId="1078869454">
    <w:abstractNumId w:val="429"/>
  </w:num>
  <w:num w:numId="367" w16cid:durableId="582759710">
    <w:abstractNumId w:val="0"/>
  </w:num>
  <w:num w:numId="368" w16cid:durableId="1067143711">
    <w:abstractNumId w:val="257"/>
  </w:num>
  <w:num w:numId="369" w16cid:durableId="307126119">
    <w:abstractNumId w:val="202"/>
  </w:num>
  <w:num w:numId="370" w16cid:durableId="1936865447">
    <w:abstractNumId w:val="43"/>
  </w:num>
  <w:num w:numId="371" w16cid:durableId="75903974">
    <w:abstractNumId w:val="237"/>
  </w:num>
  <w:num w:numId="372" w16cid:durableId="903298105">
    <w:abstractNumId w:val="93"/>
  </w:num>
  <w:num w:numId="373" w16cid:durableId="1029531258">
    <w:abstractNumId w:val="467"/>
  </w:num>
  <w:num w:numId="374" w16cid:durableId="574248232">
    <w:abstractNumId w:val="167"/>
  </w:num>
  <w:num w:numId="375" w16cid:durableId="1520579960">
    <w:abstractNumId w:val="383"/>
  </w:num>
  <w:num w:numId="376" w16cid:durableId="486168135">
    <w:abstractNumId w:val="186"/>
  </w:num>
  <w:num w:numId="377" w16cid:durableId="598371562">
    <w:abstractNumId w:val="62"/>
  </w:num>
  <w:num w:numId="378" w16cid:durableId="928004303">
    <w:abstractNumId w:val="289"/>
  </w:num>
  <w:num w:numId="379" w16cid:durableId="1063914559">
    <w:abstractNumId w:val="437"/>
  </w:num>
  <w:num w:numId="380" w16cid:durableId="2053571705">
    <w:abstractNumId w:val="228"/>
  </w:num>
  <w:num w:numId="381" w16cid:durableId="2136026086">
    <w:abstractNumId w:val="288"/>
  </w:num>
  <w:num w:numId="382" w16cid:durableId="1772118819">
    <w:abstractNumId w:val="409"/>
  </w:num>
  <w:num w:numId="383" w16cid:durableId="539364785">
    <w:abstractNumId w:val="342"/>
  </w:num>
  <w:num w:numId="384" w16cid:durableId="2104184654">
    <w:abstractNumId w:val="218"/>
  </w:num>
  <w:num w:numId="385" w16cid:durableId="272444392">
    <w:abstractNumId w:val="173"/>
  </w:num>
  <w:num w:numId="386" w16cid:durableId="647321341">
    <w:abstractNumId w:val="7"/>
  </w:num>
  <w:num w:numId="387" w16cid:durableId="1808356655">
    <w:abstractNumId w:val="143"/>
  </w:num>
  <w:num w:numId="388" w16cid:durableId="1365472923">
    <w:abstractNumId w:val="445"/>
  </w:num>
  <w:num w:numId="389" w16cid:durableId="1193029250">
    <w:abstractNumId w:val="349"/>
  </w:num>
  <w:num w:numId="390" w16cid:durableId="770735060">
    <w:abstractNumId w:val="258"/>
  </w:num>
  <w:num w:numId="391" w16cid:durableId="146871771">
    <w:abstractNumId w:val="153"/>
  </w:num>
  <w:num w:numId="392" w16cid:durableId="638996684">
    <w:abstractNumId w:val="436"/>
  </w:num>
  <w:num w:numId="393" w16cid:durableId="132605150">
    <w:abstractNumId w:val="382"/>
  </w:num>
  <w:num w:numId="394" w16cid:durableId="1748304724">
    <w:abstractNumId w:val="318"/>
  </w:num>
  <w:num w:numId="395" w16cid:durableId="502087873">
    <w:abstractNumId w:val="371"/>
  </w:num>
  <w:num w:numId="396" w16cid:durableId="180314854">
    <w:abstractNumId w:val="304"/>
  </w:num>
  <w:num w:numId="397" w16cid:durableId="439498203">
    <w:abstractNumId w:val="338"/>
  </w:num>
  <w:num w:numId="398" w16cid:durableId="911232120">
    <w:abstractNumId w:val="363"/>
  </w:num>
  <w:num w:numId="399" w16cid:durableId="595408999">
    <w:abstractNumId w:val="47"/>
  </w:num>
  <w:num w:numId="400" w16cid:durableId="929125647">
    <w:abstractNumId w:val="387"/>
  </w:num>
  <w:num w:numId="401" w16cid:durableId="1375931443">
    <w:abstractNumId w:val="199"/>
  </w:num>
  <w:num w:numId="402" w16cid:durableId="1418944596">
    <w:abstractNumId w:val="232"/>
  </w:num>
  <w:num w:numId="403" w16cid:durableId="744647355">
    <w:abstractNumId w:val="254"/>
  </w:num>
  <w:num w:numId="404" w16cid:durableId="76677569">
    <w:abstractNumId w:val="470"/>
  </w:num>
  <w:num w:numId="405" w16cid:durableId="675959319">
    <w:abstractNumId w:val="5"/>
  </w:num>
  <w:num w:numId="406" w16cid:durableId="594019387">
    <w:abstractNumId w:val="401"/>
  </w:num>
  <w:num w:numId="407" w16cid:durableId="460660645">
    <w:abstractNumId w:val="170"/>
  </w:num>
  <w:num w:numId="408" w16cid:durableId="975530552">
    <w:abstractNumId w:val="127"/>
  </w:num>
  <w:num w:numId="409" w16cid:durableId="2028754115">
    <w:abstractNumId w:val="44"/>
  </w:num>
  <w:num w:numId="410" w16cid:durableId="1882741375">
    <w:abstractNumId w:val="68"/>
  </w:num>
  <w:num w:numId="411" w16cid:durableId="846598477">
    <w:abstractNumId w:val="333"/>
  </w:num>
  <w:num w:numId="412" w16cid:durableId="1496722259">
    <w:abstractNumId w:val="328"/>
  </w:num>
  <w:num w:numId="413" w16cid:durableId="72968602">
    <w:abstractNumId w:val="69"/>
  </w:num>
  <w:num w:numId="414" w16cid:durableId="880744918">
    <w:abstractNumId w:val="334"/>
  </w:num>
  <w:num w:numId="415" w16cid:durableId="1818718406">
    <w:abstractNumId w:val="174"/>
  </w:num>
  <w:num w:numId="416" w16cid:durableId="1154293780">
    <w:abstractNumId w:val="323"/>
  </w:num>
  <w:num w:numId="417" w16cid:durableId="617877953">
    <w:abstractNumId w:val="314"/>
  </w:num>
  <w:num w:numId="418" w16cid:durableId="1300843832">
    <w:abstractNumId w:val="180"/>
  </w:num>
  <w:num w:numId="419" w16cid:durableId="1560627218">
    <w:abstractNumId w:val="77"/>
  </w:num>
  <w:num w:numId="420" w16cid:durableId="5249421">
    <w:abstractNumId w:val="395"/>
  </w:num>
  <w:num w:numId="421" w16cid:durableId="558170331">
    <w:abstractNumId w:val="443"/>
  </w:num>
  <w:num w:numId="422" w16cid:durableId="722827315">
    <w:abstractNumId w:val="458"/>
  </w:num>
  <w:num w:numId="423" w16cid:durableId="674575312">
    <w:abstractNumId w:val="350"/>
  </w:num>
  <w:num w:numId="424" w16cid:durableId="2123765171">
    <w:abstractNumId w:val="182"/>
  </w:num>
  <w:num w:numId="425" w16cid:durableId="1120342094">
    <w:abstractNumId w:val="133"/>
  </w:num>
  <w:num w:numId="426" w16cid:durableId="539629611">
    <w:abstractNumId w:val="332"/>
  </w:num>
  <w:num w:numId="427" w16cid:durableId="225339260">
    <w:abstractNumId w:val="239"/>
  </w:num>
  <w:num w:numId="428" w16cid:durableId="1154644949">
    <w:abstractNumId w:val="330"/>
  </w:num>
  <w:num w:numId="429" w16cid:durableId="1333147024">
    <w:abstractNumId w:val="63"/>
  </w:num>
  <w:num w:numId="430" w16cid:durableId="237057480">
    <w:abstractNumId w:val="29"/>
  </w:num>
  <w:num w:numId="431" w16cid:durableId="1775512955">
    <w:abstractNumId w:val="28"/>
  </w:num>
  <w:num w:numId="432" w16cid:durableId="1431702935">
    <w:abstractNumId w:val="52"/>
  </w:num>
  <w:num w:numId="433" w16cid:durableId="1579944631">
    <w:abstractNumId w:val="277"/>
  </w:num>
  <w:num w:numId="434" w16cid:durableId="1497458077">
    <w:abstractNumId w:val="422"/>
  </w:num>
  <w:num w:numId="435" w16cid:durableId="288052190">
    <w:abstractNumId w:val="125"/>
  </w:num>
  <w:num w:numId="436" w16cid:durableId="1420633691">
    <w:abstractNumId w:val="178"/>
  </w:num>
  <w:num w:numId="437" w16cid:durableId="161047494">
    <w:abstractNumId w:val="4"/>
  </w:num>
  <w:num w:numId="438" w16cid:durableId="884102617">
    <w:abstractNumId w:val="227"/>
  </w:num>
  <w:num w:numId="439" w16cid:durableId="497772005">
    <w:abstractNumId w:val="299"/>
  </w:num>
  <w:num w:numId="440" w16cid:durableId="1914269014">
    <w:abstractNumId w:val="266"/>
  </w:num>
  <w:num w:numId="441" w16cid:durableId="153183307">
    <w:abstractNumId w:val="390"/>
  </w:num>
  <w:num w:numId="442" w16cid:durableId="1115950313">
    <w:abstractNumId w:val="31"/>
  </w:num>
  <w:num w:numId="443" w16cid:durableId="1314482376">
    <w:abstractNumId w:val="34"/>
  </w:num>
  <w:num w:numId="444" w16cid:durableId="1606229277">
    <w:abstractNumId w:val="100"/>
  </w:num>
  <w:num w:numId="445" w16cid:durableId="1463570861">
    <w:abstractNumId w:val="163"/>
  </w:num>
  <w:num w:numId="446" w16cid:durableId="1417167492">
    <w:abstractNumId w:val="456"/>
  </w:num>
  <w:num w:numId="447" w16cid:durableId="1210337208">
    <w:abstractNumId w:val="147"/>
  </w:num>
  <w:num w:numId="448" w16cid:durableId="1574469031">
    <w:abstractNumId w:val="236"/>
  </w:num>
  <w:num w:numId="449" w16cid:durableId="1716268293">
    <w:abstractNumId w:val="357"/>
  </w:num>
  <w:num w:numId="450" w16cid:durableId="330717309">
    <w:abstractNumId w:val="23"/>
  </w:num>
  <w:num w:numId="451" w16cid:durableId="2111928955">
    <w:abstractNumId w:val="81"/>
  </w:num>
  <w:num w:numId="452" w16cid:durableId="1168669069">
    <w:abstractNumId w:val="364"/>
  </w:num>
  <w:num w:numId="453" w16cid:durableId="1678268123">
    <w:abstractNumId w:val="262"/>
  </w:num>
  <w:num w:numId="454" w16cid:durableId="1710032337">
    <w:abstractNumId w:val="246"/>
  </w:num>
  <w:num w:numId="455" w16cid:durableId="735200607">
    <w:abstractNumId w:val="124"/>
  </w:num>
  <w:num w:numId="456" w16cid:durableId="1116825630">
    <w:abstractNumId w:val="45"/>
  </w:num>
  <w:num w:numId="457" w16cid:durableId="224492348">
    <w:abstractNumId w:val="427"/>
  </w:num>
  <w:num w:numId="458" w16cid:durableId="379090886">
    <w:abstractNumId w:val="230"/>
  </w:num>
  <w:num w:numId="459" w16cid:durableId="1498300943">
    <w:abstractNumId w:val="469"/>
  </w:num>
  <w:num w:numId="460" w16cid:durableId="1582641629">
    <w:abstractNumId w:val="146"/>
  </w:num>
  <w:num w:numId="461" w16cid:durableId="1884900509">
    <w:abstractNumId w:val="369"/>
  </w:num>
  <w:num w:numId="462" w16cid:durableId="1754743013">
    <w:abstractNumId w:val="324"/>
  </w:num>
  <w:num w:numId="463" w16cid:durableId="1816676325">
    <w:abstractNumId w:val="380"/>
  </w:num>
  <w:num w:numId="464" w16cid:durableId="1195270479">
    <w:abstractNumId w:val="403"/>
  </w:num>
  <w:num w:numId="465" w16cid:durableId="1142502132">
    <w:abstractNumId w:val="438"/>
  </w:num>
  <w:num w:numId="466" w16cid:durableId="461505998">
    <w:abstractNumId w:val="410"/>
  </w:num>
  <w:num w:numId="467" w16cid:durableId="963737029">
    <w:abstractNumId w:val="278"/>
  </w:num>
  <w:num w:numId="468" w16cid:durableId="2063556942">
    <w:abstractNumId w:val="216"/>
  </w:num>
  <w:num w:numId="469" w16cid:durableId="564530672">
    <w:abstractNumId w:val="376"/>
  </w:num>
  <w:num w:numId="470" w16cid:durableId="225723408">
    <w:abstractNumId w:val="280"/>
  </w:num>
  <w:num w:numId="471" w16cid:durableId="1967085158">
    <w:abstractNumId w:val="265"/>
  </w:num>
  <w:numIdMacAtCleanup w:val="2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oNotDisplayPageBoundaries/>
  <w:proofState w:spelling="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B2D"/>
    <w:rsid w:val="00016A1E"/>
    <w:rsid w:val="00025301"/>
    <w:rsid w:val="00030079"/>
    <w:rsid w:val="00054EE9"/>
    <w:rsid w:val="00060EC9"/>
    <w:rsid w:val="00064681"/>
    <w:rsid w:val="000A491B"/>
    <w:rsid w:val="000A4C58"/>
    <w:rsid w:val="000A4E3E"/>
    <w:rsid w:val="0011157C"/>
    <w:rsid w:val="00146A3C"/>
    <w:rsid w:val="00194272"/>
    <w:rsid w:val="001C7101"/>
    <w:rsid w:val="001D5149"/>
    <w:rsid w:val="001F7A51"/>
    <w:rsid w:val="00202681"/>
    <w:rsid w:val="0020725B"/>
    <w:rsid w:val="00216A86"/>
    <w:rsid w:val="00220C49"/>
    <w:rsid w:val="00252EA9"/>
    <w:rsid w:val="00277016"/>
    <w:rsid w:val="002777D1"/>
    <w:rsid w:val="00296DE9"/>
    <w:rsid w:val="002A0C88"/>
    <w:rsid w:val="002A0EC9"/>
    <w:rsid w:val="002A18BC"/>
    <w:rsid w:val="002A61A3"/>
    <w:rsid w:val="002B3C3B"/>
    <w:rsid w:val="002C50B9"/>
    <w:rsid w:val="002E5BA0"/>
    <w:rsid w:val="00342EBF"/>
    <w:rsid w:val="00365B2D"/>
    <w:rsid w:val="003946B8"/>
    <w:rsid w:val="003A2B6F"/>
    <w:rsid w:val="003A54C9"/>
    <w:rsid w:val="003D3901"/>
    <w:rsid w:val="003F4640"/>
    <w:rsid w:val="00414393"/>
    <w:rsid w:val="0046726B"/>
    <w:rsid w:val="00472B7E"/>
    <w:rsid w:val="004B4B69"/>
    <w:rsid w:val="004C458D"/>
    <w:rsid w:val="004E74D0"/>
    <w:rsid w:val="004F32FE"/>
    <w:rsid w:val="004F61FB"/>
    <w:rsid w:val="00506109"/>
    <w:rsid w:val="00522D83"/>
    <w:rsid w:val="0052426E"/>
    <w:rsid w:val="00552324"/>
    <w:rsid w:val="0055487F"/>
    <w:rsid w:val="00590DD1"/>
    <w:rsid w:val="005D6277"/>
    <w:rsid w:val="005D7C5B"/>
    <w:rsid w:val="005E4580"/>
    <w:rsid w:val="005F2C73"/>
    <w:rsid w:val="006165FE"/>
    <w:rsid w:val="00661211"/>
    <w:rsid w:val="00670956"/>
    <w:rsid w:val="00672909"/>
    <w:rsid w:val="00686C60"/>
    <w:rsid w:val="00696AEB"/>
    <w:rsid w:val="006F270B"/>
    <w:rsid w:val="007642A7"/>
    <w:rsid w:val="0078781D"/>
    <w:rsid w:val="007968DA"/>
    <w:rsid w:val="007A279D"/>
    <w:rsid w:val="007E0929"/>
    <w:rsid w:val="007E278B"/>
    <w:rsid w:val="007F09FF"/>
    <w:rsid w:val="00810578"/>
    <w:rsid w:val="00821D5B"/>
    <w:rsid w:val="0082706A"/>
    <w:rsid w:val="00863BFE"/>
    <w:rsid w:val="0087127C"/>
    <w:rsid w:val="008737FD"/>
    <w:rsid w:val="008756EE"/>
    <w:rsid w:val="008B7191"/>
    <w:rsid w:val="008D10A4"/>
    <w:rsid w:val="008E0C19"/>
    <w:rsid w:val="008E1F50"/>
    <w:rsid w:val="008F7ADF"/>
    <w:rsid w:val="009007AE"/>
    <w:rsid w:val="00901C9F"/>
    <w:rsid w:val="00902E64"/>
    <w:rsid w:val="00933068"/>
    <w:rsid w:val="00957E2A"/>
    <w:rsid w:val="009665FE"/>
    <w:rsid w:val="00980D09"/>
    <w:rsid w:val="00991609"/>
    <w:rsid w:val="009B3938"/>
    <w:rsid w:val="009C6710"/>
    <w:rsid w:val="00A157E6"/>
    <w:rsid w:val="00A26010"/>
    <w:rsid w:val="00A305D7"/>
    <w:rsid w:val="00A47961"/>
    <w:rsid w:val="00A53273"/>
    <w:rsid w:val="00A84BFB"/>
    <w:rsid w:val="00AA2233"/>
    <w:rsid w:val="00AA42AF"/>
    <w:rsid w:val="00AB4135"/>
    <w:rsid w:val="00AB436E"/>
    <w:rsid w:val="00AB602F"/>
    <w:rsid w:val="00AC4D79"/>
    <w:rsid w:val="00AE168A"/>
    <w:rsid w:val="00AF3BD9"/>
    <w:rsid w:val="00B0366B"/>
    <w:rsid w:val="00B13355"/>
    <w:rsid w:val="00B1542C"/>
    <w:rsid w:val="00B15F60"/>
    <w:rsid w:val="00B22EF3"/>
    <w:rsid w:val="00B92435"/>
    <w:rsid w:val="00BA1562"/>
    <w:rsid w:val="00BA3075"/>
    <w:rsid w:val="00BB58EF"/>
    <w:rsid w:val="00BD05E3"/>
    <w:rsid w:val="00BD18EE"/>
    <w:rsid w:val="00BF1CE2"/>
    <w:rsid w:val="00BF2DF2"/>
    <w:rsid w:val="00C07DBC"/>
    <w:rsid w:val="00C26390"/>
    <w:rsid w:val="00C330DE"/>
    <w:rsid w:val="00C41441"/>
    <w:rsid w:val="00C4158C"/>
    <w:rsid w:val="00C42762"/>
    <w:rsid w:val="00C61358"/>
    <w:rsid w:val="00C621AB"/>
    <w:rsid w:val="00C668FD"/>
    <w:rsid w:val="00C81AD4"/>
    <w:rsid w:val="00CB1758"/>
    <w:rsid w:val="00CB73A3"/>
    <w:rsid w:val="00CE3C72"/>
    <w:rsid w:val="00D1013F"/>
    <w:rsid w:val="00D1094C"/>
    <w:rsid w:val="00D23170"/>
    <w:rsid w:val="00D25C5C"/>
    <w:rsid w:val="00D542B8"/>
    <w:rsid w:val="00D54A6C"/>
    <w:rsid w:val="00D60406"/>
    <w:rsid w:val="00D80FDE"/>
    <w:rsid w:val="00D90B68"/>
    <w:rsid w:val="00D948EC"/>
    <w:rsid w:val="00D95023"/>
    <w:rsid w:val="00D972D2"/>
    <w:rsid w:val="00DB3B87"/>
    <w:rsid w:val="00DB5145"/>
    <w:rsid w:val="00DD26B8"/>
    <w:rsid w:val="00DE3AD9"/>
    <w:rsid w:val="00DF1CDC"/>
    <w:rsid w:val="00E15EE6"/>
    <w:rsid w:val="00E2702D"/>
    <w:rsid w:val="00E57D8D"/>
    <w:rsid w:val="00E61CCD"/>
    <w:rsid w:val="00E67B14"/>
    <w:rsid w:val="00E77F5B"/>
    <w:rsid w:val="00E94399"/>
    <w:rsid w:val="00EA3E9A"/>
    <w:rsid w:val="00EF246C"/>
    <w:rsid w:val="00EF2BE4"/>
    <w:rsid w:val="00F016C9"/>
    <w:rsid w:val="00F40255"/>
    <w:rsid w:val="00F463F5"/>
    <w:rsid w:val="00F526F8"/>
    <w:rsid w:val="00FA4729"/>
    <w:rsid w:val="00FB2346"/>
    <w:rsid w:val="00FD3ACB"/>
    <w:rsid w:val="00FF00EB"/>
    <w:rsid w:val="00FF3426"/>
    <w:rsid w:val="00FF449E"/>
    <w:rsid w:val="00FF7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7DEFA9"/>
  <w15:chartTrackingRefBased/>
  <w15:docId w15:val="{32B9DC37-4EA3-4717-8DAC-D3F29A5C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ptos" w:eastAsia="Aptos" w:hAnsi="Apto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458D"/>
    <w:pPr>
      <w:spacing w:line="278" w:lineRule="auto"/>
    </w:pPr>
    <w:rPr>
      <w:kern w:val="2"/>
      <w:sz w:val="24"/>
      <w:szCs w:val="24"/>
    </w:rPr>
  </w:style>
  <w:style w:type="paragraph" w:styleId="Heading1">
    <w:name w:val="heading 1"/>
    <w:basedOn w:val="Normal"/>
    <w:next w:val="Normal"/>
    <w:link w:val="Heading1Char"/>
    <w:uiPriority w:val="9"/>
    <w:qFormat/>
    <w:rsid w:val="00365B2D"/>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unhideWhenUsed/>
    <w:qFormat/>
    <w:rsid w:val="00365B2D"/>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unhideWhenUsed/>
    <w:qFormat/>
    <w:rsid w:val="00365B2D"/>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unhideWhenUsed/>
    <w:qFormat/>
    <w:rsid w:val="00365B2D"/>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unhideWhenUsed/>
    <w:qFormat/>
    <w:rsid w:val="00365B2D"/>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unhideWhenUsed/>
    <w:qFormat/>
    <w:rsid w:val="00365B2D"/>
    <w:pPr>
      <w:keepNext/>
      <w:keepLines/>
      <w:spacing w:before="40"/>
      <w:outlineLvl w:val="5"/>
    </w:pPr>
    <w:rPr>
      <w:rFonts w:eastAsia="Times New Roman"/>
      <w:i/>
      <w:iCs/>
      <w:color w:val="595959"/>
    </w:rPr>
  </w:style>
  <w:style w:type="paragraph" w:styleId="Heading7">
    <w:name w:val="heading 7"/>
    <w:basedOn w:val="Normal"/>
    <w:next w:val="Normal"/>
    <w:link w:val="Heading7Char"/>
    <w:uiPriority w:val="9"/>
    <w:unhideWhenUsed/>
    <w:qFormat/>
    <w:rsid w:val="00365B2D"/>
    <w:pPr>
      <w:keepNext/>
      <w:keepLines/>
      <w:spacing w:before="40"/>
      <w:outlineLvl w:val="6"/>
    </w:pPr>
    <w:rPr>
      <w:rFonts w:eastAsia="Times New Roman"/>
      <w:color w:val="595959"/>
    </w:rPr>
  </w:style>
  <w:style w:type="paragraph" w:styleId="Heading8">
    <w:name w:val="heading 8"/>
    <w:basedOn w:val="Normal"/>
    <w:next w:val="Normal"/>
    <w:link w:val="Heading8Char"/>
    <w:uiPriority w:val="9"/>
    <w:semiHidden/>
    <w:unhideWhenUsed/>
    <w:qFormat/>
    <w:rsid w:val="00365B2D"/>
    <w:pPr>
      <w:keepNext/>
      <w:keepLines/>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365B2D"/>
    <w:pPr>
      <w:keepNext/>
      <w:keepLines/>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65B2D"/>
    <w:rPr>
      <w:rFonts w:ascii="Aptos Display" w:eastAsia="Times New Roman" w:hAnsi="Aptos Display" w:cs="Times New Roman"/>
      <w:color w:val="0F4761"/>
      <w:sz w:val="40"/>
      <w:szCs w:val="40"/>
    </w:rPr>
  </w:style>
  <w:style w:type="character" w:customStyle="1" w:styleId="Heading2Char">
    <w:name w:val="Heading 2 Char"/>
    <w:link w:val="Heading2"/>
    <w:rsid w:val="00365B2D"/>
    <w:rPr>
      <w:rFonts w:ascii="Aptos Display" w:eastAsia="Times New Roman" w:hAnsi="Aptos Display" w:cs="Times New Roman"/>
      <w:color w:val="0F4761"/>
      <w:sz w:val="32"/>
      <w:szCs w:val="32"/>
    </w:rPr>
  </w:style>
  <w:style w:type="character" w:customStyle="1" w:styleId="Heading3Char">
    <w:name w:val="Heading 3 Char"/>
    <w:link w:val="Heading3"/>
    <w:rsid w:val="00365B2D"/>
    <w:rPr>
      <w:rFonts w:eastAsia="Times New Roman" w:cs="Times New Roman"/>
      <w:color w:val="0F4761"/>
      <w:sz w:val="28"/>
      <w:szCs w:val="28"/>
    </w:rPr>
  </w:style>
  <w:style w:type="character" w:customStyle="1" w:styleId="Heading4Char">
    <w:name w:val="Heading 4 Char"/>
    <w:link w:val="Heading4"/>
    <w:rsid w:val="00365B2D"/>
    <w:rPr>
      <w:rFonts w:eastAsia="Times New Roman" w:cs="Times New Roman"/>
      <w:i/>
      <w:iCs/>
      <w:color w:val="0F4761"/>
    </w:rPr>
  </w:style>
  <w:style w:type="character" w:customStyle="1" w:styleId="Heading5Char">
    <w:name w:val="Heading 5 Char"/>
    <w:link w:val="Heading5"/>
    <w:rsid w:val="00365B2D"/>
    <w:rPr>
      <w:rFonts w:eastAsia="Times New Roman" w:cs="Times New Roman"/>
      <w:color w:val="0F4761"/>
    </w:rPr>
  </w:style>
  <w:style w:type="character" w:customStyle="1" w:styleId="Heading6Char">
    <w:name w:val="Heading 6 Char"/>
    <w:link w:val="Heading6"/>
    <w:rsid w:val="00365B2D"/>
    <w:rPr>
      <w:rFonts w:eastAsia="Times New Roman" w:cs="Times New Roman"/>
      <w:i/>
      <w:iCs/>
      <w:color w:val="595959"/>
    </w:rPr>
  </w:style>
  <w:style w:type="character" w:customStyle="1" w:styleId="Heading7Char">
    <w:name w:val="Heading 7 Char"/>
    <w:link w:val="Heading7"/>
    <w:rsid w:val="00365B2D"/>
    <w:rPr>
      <w:rFonts w:eastAsia="Times New Roman" w:cs="Times New Roman"/>
      <w:color w:val="595959"/>
    </w:rPr>
  </w:style>
  <w:style w:type="character" w:customStyle="1" w:styleId="Heading8Char">
    <w:name w:val="Heading 8 Char"/>
    <w:link w:val="Heading8"/>
    <w:uiPriority w:val="9"/>
    <w:semiHidden/>
    <w:rsid w:val="00365B2D"/>
    <w:rPr>
      <w:rFonts w:eastAsia="Times New Roman" w:cs="Times New Roman"/>
      <w:i/>
      <w:iCs/>
      <w:color w:val="272727"/>
    </w:rPr>
  </w:style>
  <w:style w:type="character" w:customStyle="1" w:styleId="Heading9Char">
    <w:name w:val="Heading 9 Char"/>
    <w:link w:val="Heading9"/>
    <w:uiPriority w:val="9"/>
    <w:semiHidden/>
    <w:rsid w:val="00365B2D"/>
    <w:rPr>
      <w:rFonts w:eastAsia="Times New Roman" w:cs="Times New Roman"/>
      <w:color w:val="272727"/>
    </w:rPr>
  </w:style>
  <w:style w:type="paragraph" w:styleId="Title">
    <w:name w:val="Title"/>
    <w:basedOn w:val="Normal"/>
    <w:next w:val="Normal"/>
    <w:link w:val="TitleChar"/>
    <w:uiPriority w:val="10"/>
    <w:qFormat/>
    <w:rsid w:val="00365B2D"/>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365B2D"/>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365B2D"/>
    <w:pPr>
      <w:numPr>
        <w:ilvl w:val="1"/>
      </w:numPr>
    </w:pPr>
    <w:rPr>
      <w:rFonts w:eastAsia="Times New Roman"/>
      <w:color w:val="595959"/>
      <w:spacing w:val="15"/>
      <w:sz w:val="28"/>
      <w:szCs w:val="28"/>
    </w:rPr>
  </w:style>
  <w:style w:type="character" w:customStyle="1" w:styleId="SubtitleChar">
    <w:name w:val="Subtitle Char"/>
    <w:link w:val="Subtitle"/>
    <w:uiPriority w:val="11"/>
    <w:rsid w:val="00365B2D"/>
    <w:rPr>
      <w:rFonts w:eastAsia="Times New Roman" w:cs="Times New Roman"/>
      <w:color w:val="595959"/>
      <w:spacing w:val="15"/>
      <w:sz w:val="28"/>
      <w:szCs w:val="28"/>
    </w:rPr>
  </w:style>
  <w:style w:type="paragraph" w:styleId="Quote">
    <w:name w:val="Quote"/>
    <w:basedOn w:val="Normal"/>
    <w:next w:val="Normal"/>
    <w:link w:val="QuoteChar"/>
    <w:uiPriority w:val="29"/>
    <w:qFormat/>
    <w:rsid w:val="00365B2D"/>
    <w:pPr>
      <w:spacing w:before="160"/>
      <w:jc w:val="center"/>
    </w:pPr>
    <w:rPr>
      <w:i/>
      <w:iCs/>
      <w:color w:val="404040"/>
    </w:rPr>
  </w:style>
  <w:style w:type="character" w:customStyle="1" w:styleId="QuoteChar">
    <w:name w:val="Quote Char"/>
    <w:link w:val="Quote"/>
    <w:uiPriority w:val="29"/>
    <w:rsid w:val="00365B2D"/>
    <w:rPr>
      <w:i/>
      <w:iCs/>
      <w:color w:val="404040"/>
    </w:rPr>
  </w:style>
  <w:style w:type="paragraph" w:styleId="ListParagraph">
    <w:name w:val="List Paragraph"/>
    <w:basedOn w:val="Normal"/>
    <w:uiPriority w:val="34"/>
    <w:qFormat/>
    <w:rsid w:val="00365B2D"/>
    <w:pPr>
      <w:ind w:left="720"/>
      <w:contextualSpacing/>
    </w:pPr>
  </w:style>
  <w:style w:type="character" w:styleId="IntenseEmphasis">
    <w:name w:val="Intense Emphasis"/>
    <w:uiPriority w:val="21"/>
    <w:qFormat/>
    <w:rsid w:val="00365B2D"/>
    <w:rPr>
      <w:i/>
      <w:iCs/>
      <w:color w:val="0F4761"/>
    </w:rPr>
  </w:style>
  <w:style w:type="paragraph" w:styleId="IntenseQuote">
    <w:name w:val="Intense Quote"/>
    <w:basedOn w:val="Normal"/>
    <w:next w:val="Normal"/>
    <w:link w:val="IntenseQuoteChar"/>
    <w:uiPriority w:val="30"/>
    <w:qFormat/>
    <w:rsid w:val="00365B2D"/>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365B2D"/>
    <w:rPr>
      <w:i/>
      <w:iCs/>
      <w:color w:val="0F4761"/>
    </w:rPr>
  </w:style>
  <w:style w:type="character" w:styleId="IntenseReference">
    <w:name w:val="Intense Reference"/>
    <w:uiPriority w:val="32"/>
    <w:qFormat/>
    <w:rsid w:val="00365B2D"/>
    <w:rPr>
      <w:b/>
      <w:bCs/>
      <w:smallCaps/>
      <w:color w:val="0F4761"/>
      <w:spacing w:val="5"/>
    </w:rPr>
  </w:style>
  <w:style w:type="character" w:styleId="Hyperlink">
    <w:name w:val="Hyperlink"/>
    <w:uiPriority w:val="99"/>
    <w:unhideWhenUsed/>
    <w:rsid w:val="00342EBF"/>
    <w:rPr>
      <w:color w:val="467886"/>
      <w:u w:val="single"/>
    </w:rPr>
  </w:style>
  <w:style w:type="character" w:styleId="UnresolvedMention">
    <w:name w:val="Unresolved Mention"/>
    <w:uiPriority w:val="99"/>
    <w:semiHidden/>
    <w:unhideWhenUsed/>
    <w:rsid w:val="00342EBF"/>
    <w:rPr>
      <w:color w:val="605E5C"/>
      <w:shd w:val="clear" w:color="auto" w:fill="E1DFDD"/>
    </w:rPr>
  </w:style>
  <w:style w:type="numbering" w:customStyle="1" w:styleId="NoList1">
    <w:name w:val="No List1"/>
    <w:next w:val="NoList"/>
    <w:uiPriority w:val="99"/>
    <w:semiHidden/>
    <w:unhideWhenUsed/>
    <w:rsid w:val="00FF449E"/>
  </w:style>
  <w:style w:type="numbering" w:customStyle="1" w:styleId="NoList11">
    <w:name w:val="No List11"/>
    <w:next w:val="NoList"/>
    <w:uiPriority w:val="99"/>
    <w:semiHidden/>
    <w:unhideWhenUsed/>
    <w:rsid w:val="00FF449E"/>
  </w:style>
  <w:style w:type="paragraph" w:customStyle="1" w:styleId="footnotedescription">
    <w:name w:val="footnote description"/>
    <w:next w:val="Normal"/>
    <w:link w:val="footnotedescriptionChar"/>
    <w:hidden/>
    <w:rsid w:val="00FF449E"/>
    <w:pPr>
      <w:spacing w:line="259" w:lineRule="auto"/>
      <w:ind w:left="367"/>
    </w:pPr>
    <w:rPr>
      <w:rFonts w:ascii="Times New Roman" w:eastAsia="Times New Roman" w:hAnsi="Times New Roman"/>
      <w:color w:val="000000"/>
      <w:kern w:val="2"/>
      <w:szCs w:val="24"/>
    </w:rPr>
  </w:style>
  <w:style w:type="character" w:customStyle="1" w:styleId="footnotedescriptionChar">
    <w:name w:val="footnote description Char"/>
    <w:link w:val="footnotedescription"/>
    <w:rsid w:val="00FF449E"/>
    <w:rPr>
      <w:rFonts w:ascii="Times New Roman" w:eastAsia="Times New Roman" w:hAnsi="Times New Roman"/>
      <w:color w:val="000000"/>
      <w:kern w:val="2"/>
      <w:szCs w:val="24"/>
    </w:rPr>
  </w:style>
  <w:style w:type="paragraph" w:styleId="TOC1">
    <w:name w:val="toc 1"/>
    <w:hidden/>
    <w:rsid w:val="00FF449E"/>
    <w:pPr>
      <w:spacing w:after="56" w:line="259" w:lineRule="auto"/>
      <w:ind w:left="985" w:right="25" w:hanging="10"/>
    </w:pPr>
    <w:rPr>
      <w:rFonts w:ascii="Arial" w:eastAsia="Arial" w:hAnsi="Arial" w:cs="Arial"/>
      <w:b/>
      <w:color w:val="3365FF"/>
      <w:kern w:val="2"/>
      <w:sz w:val="28"/>
      <w:szCs w:val="24"/>
    </w:rPr>
  </w:style>
  <w:style w:type="paragraph" w:styleId="TOC2">
    <w:name w:val="toc 2"/>
    <w:hidden/>
    <w:rsid w:val="00FF449E"/>
    <w:pPr>
      <w:spacing w:after="105" w:line="250" w:lineRule="auto"/>
      <w:ind w:left="1465" w:right="23" w:hanging="10"/>
    </w:pPr>
    <w:rPr>
      <w:rFonts w:ascii="Arial" w:eastAsia="Arial" w:hAnsi="Arial" w:cs="Arial"/>
      <w:color w:val="000000"/>
      <w:kern w:val="2"/>
      <w:sz w:val="24"/>
      <w:szCs w:val="24"/>
    </w:rPr>
  </w:style>
  <w:style w:type="paragraph" w:styleId="TOC3">
    <w:name w:val="toc 3"/>
    <w:hidden/>
    <w:rsid w:val="00FF449E"/>
    <w:pPr>
      <w:spacing w:after="105" w:line="250" w:lineRule="auto"/>
      <w:ind w:left="1465" w:right="23" w:hanging="10"/>
    </w:pPr>
    <w:rPr>
      <w:rFonts w:ascii="Arial" w:eastAsia="Arial" w:hAnsi="Arial" w:cs="Arial"/>
      <w:color w:val="000000"/>
      <w:kern w:val="2"/>
      <w:sz w:val="24"/>
      <w:szCs w:val="24"/>
    </w:rPr>
  </w:style>
  <w:style w:type="paragraph" w:styleId="TOC4">
    <w:name w:val="toc 4"/>
    <w:hidden/>
    <w:rsid w:val="00FF449E"/>
    <w:pPr>
      <w:spacing w:after="134" w:line="259" w:lineRule="auto"/>
      <w:ind w:left="1225" w:right="23" w:hanging="10"/>
    </w:pPr>
    <w:rPr>
      <w:rFonts w:ascii="Arial" w:eastAsia="Arial" w:hAnsi="Arial" w:cs="Arial"/>
      <w:color w:val="000000"/>
      <w:kern w:val="2"/>
      <w:sz w:val="24"/>
      <w:szCs w:val="24"/>
    </w:rPr>
  </w:style>
  <w:style w:type="character" w:customStyle="1" w:styleId="footnotemark">
    <w:name w:val="footnote mark"/>
    <w:hidden/>
    <w:rsid w:val="00FF449E"/>
    <w:rPr>
      <w:rFonts w:ascii="Times New Roman" w:eastAsia="Times New Roman" w:hAnsi="Times New Roman" w:cs="Times New Roman"/>
      <w:color w:val="000000"/>
      <w:sz w:val="20"/>
      <w:vertAlign w:val="superscript"/>
    </w:rPr>
  </w:style>
  <w:style w:type="table" w:customStyle="1" w:styleId="TableGrid">
    <w:name w:val="TableGrid"/>
    <w:rsid w:val="00FF449E"/>
    <w:rPr>
      <w:rFonts w:eastAsia="Times New Roman"/>
      <w:kern w:val="2"/>
      <w:sz w:val="24"/>
      <w:szCs w:val="24"/>
    </w:rPr>
    <w:tblPr>
      <w:tblCellMar>
        <w:top w:w="0" w:type="dxa"/>
        <w:left w:w="0" w:type="dxa"/>
        <w:bottom w:w="0" w:type="dxa"/>
        <w:right w:w="0" w:type="dxa"/>
      </w:tblCellMar>
    </w:tblPr>
  </w:style>
  <w:style w:type="paragraph" w:styleId="Header">
    <w:name w:val="header"/>
    <w:basedOn w:val="Normal"/>
    <w:link w:val="HeaderChar"/>
    <w:uiPriority w:val="99"/>
    <w:unhideWhenUsed/>
    <w:rsid w:val="00FF449E"/>
    <w:pPr>
      <w:tabs>
        <w:tab w:val="center" w:pos="4680"/>
        <w:tab w:val="right" w:pos="9360"/>
      </w:tabs>
      <w:spacing w:line="240" w:lineRule="auto"/>
      <w:ind w:left="1450" w:hanging="10"/>
    </w:pPr>
    <w:rPr>
      <w:rFonts w:ascii="Arial" w:eastAsia="Arial" w:hAnsi="Arial" w:cs="Arial"/>
      <w:color w:val="000000"/>
    </w:rPr>
  </w:style>
  <w:style w:type="character" w:customStyle="1" w:styleId="HeaderChar">
    <w:name w:val="Header Char"/>
    <w:link w:val="Header"/>
    <w:uiPriority w:val="99"/>
    <w:rsid w:val="00FF449E"/>
    <w:rPr>
      <w:rFonts w:ascii="Arial" w:eastAsia="Arial" w:hAnsi="Arial" w:cs="Arial"/>
      <w:color w:val="000000"/>
      <w:kern w:val="2"/>
      <w:sz w:val="24"/>
      <w:szCs w:val="24"/>
    </w:rPr>
  </w:style>
  <w:style w:type="table" w:styleId="TableGrid0">
    <w:name w:val="Table Grid"/>
    <w:basedOn w:val="TableNormal"/>
    <w:uiPriority w:val="39"/>
    <w:rsid w:val="00FF4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ing.com/search?q=enfield+housing+allocation+scheme+letting+social+homes+in+enfield+pdf&amp;form=ANNTH1&amp;refig=5469db9dcf5c42ab954efb9c235c4efc&amp;pc=U531&amp;ntref=1" TargetMode="External"/><Relationship Id="rId13" Type="http://schemas.openxmlformats.org/officeDocument/2006/relationships/hyperlink" Target="http://www.firststeps/llondon.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housingoptions.org.uk" TargetMode="External"/><Relationship Id="rId17" Type="http://schemas.openxmlformats.org/officeDocument/2006/relationships/hyperlink" Target="http://www.enfieldhomes.or.uk" TargetMode="External"/><Relationship Id="rId2" Type="http://schemas.openxmlformats.org/officeDocument/2006/relationships/numbering" Target="numbering.xml"/><Relationship Id="rId16" Type="http://schemas.openxmlformats.org/officeDocument/2006/relationships/hyperlink" Target="http://www.housingmoves.org" TargetMode="Externa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hisismoney,co.uk" TargetMode="External"/><Relationship Id="rId5" Type="http://schemas.openxmlformats.org/officeDocument/2006/relationships/webSettings" Target="webSettings.xml"/><Relationship Id="rId15" Type="http://schemas.openxmlformats.org/officeDocument/2006/relationships/hyperlink" Target="http://www.homeswapper.co.uk" TargetMode="External"/><Relationship Id="rId10" Type="http://schemas.openxmlformats.org/officeDocument/2006/relationships/image" Target="media/image1.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enfield.gov.uk/__data/assets/pdf_file/0019/4384/Enfield-housing-allocation-scheme-Housing.pdf" TargetMode="External"/><Relationship Id="rId14" Type="http://schemas.openxmlformats.org/officeDocument/2006/relationships/hyperlink" Target="http://www.enfield.gov.uk"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41B048-20E4-4B67-BE19-D09F19EC5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1066</TotalTime>
  <Pages>102</Pages>
  <Words>30766</Words>
  <Characters>175367</Characters>
  <Application>Microsoft Office Word</Application>
  <DocSecurity>0</DocSecurity>
  <Lines>1461</Lines>
  <Paragraphs>411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205722</CharactersWithSpaces>
  <SharedDoc>false</SharedDoc>
  <HLinks>
    <vt:vector size="12" baseType="variant">
      <vt:variant>
        <vt:i4>5636152</vt:i4>
      </vt:variant>
      <vt:variant>
        <vt:i4>3</vt:i4>
      </vt:variant>
      <vt:variant>
        <vt:i4>0</vt:i4>
      </vt:variant>
      <vt:variant>
        <vt:i4>5</vt:i4>
      </vt:variant>
      <vt:variant>
        <vt:lpwstr>mailto:lorraine32@blueyonder.co.uk</vt:lpwstr>
      </vt:variant>
      <vt:variant>
        <vt:lpwstr/>
      </vt:variant>
      <vt:variant>
        <vt:i4>5636152</vt:i4>
      </vt:variant>
      <vt:variant>
        <vt:i4>0</vt:i4>
      </vt:variant>
      <vt:variant>
        <vt:i4>0</vt:i4>
      </vt:variant>
      <vt:variant>
        <vt:i4>5</vt:i4>
      </vt:variant>
      <vt:variant>
        <vt:lpwstr>mailto:lorraine32@blueyonder.co.uk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Cordell</dc:creator>
  <cp:keywords/>
  <dc:description/>
  <cp:lastModifiedBy>Simon Cordell</cp:lastModifiedBy>
  <cp:revision>35</cp:revision>
  <dcterms:created xsi:type="dcterms:W3CDTF">2024-07-22T18:07:00Z</dcterms:created>
  <dcterms:modified xsi:type="dcterms:W3CDTF">2024-07-23T12:07:00Z</dcterms:modified>
</cp:coreProperties>
</file>